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4" w:rsidRPr="00743104" w:rsidRDefault="00743104" w:rsidP="00743104">
      <w:pPr>
        <w:rPr>
          <w:b/>
          <w:u w:val="single"/>
        </w:rPr>
      </w:pPr>
      <w:r w:rsidRPr="00743104">
        <w:rPr>
          <w:b/>
          <w:u w:val="single"/>
        </w:rPr>
        <w:t xml:space="preserve">Key MAI Definitions: </w:t>
      </w:r>
    </w:p>
    <w:p w:rsidR="00743104" w:rsidRPr="00743104" w:rsidRDefault="00743104" w:rsidP="00743104">
      <w:pPr>
        <w:pStyle w:val="ListParagraph"/>
        <w:numPr>
          <w:ilvl w:val="0"/>
          <w:numId w:val="2"/>
        </w:numPr>
        <w:spacing w:after="0"/>
        <w:ind w:left="360" w:hanging="360"/>
        <w:rPr>
          <w:b/>
        </w:rPr>
      </w:pPr>
      <w:r w:rsidRPr="00743104">
        <w:rPr>
          <w:b/>
        </w:rPr>
        <w:t>Non-ARTAS Linkages</w:t>
      </w:r>
    </w:p>
    <w:p w:rsidR="00743104" w:rsidRPr="00743104" w:rsidRDefault="00743104" w:rsidP="00743104">
      <w:pPr>
        <w:pStyle w:val="ListParagraph"/>
        <w:numPr>
          <w:ilvl w:val="0"/>
          <w:numId w:val="2"/>
        </w:numPr>
        <w:ind w:left="1080" w:hanging="360"/>
        <w:rPr>
          <w:b/>
        </w:rPr>
      </w:pPr>
      <w:r w:rsidRPr="00743104">
        <w:rPr>
          <w:b/>
        </w:rPr>
        <w:t xml:space="preserve">Linkage to medical care - </w:t>
      </w:r>
      <w:r w:rsidRPr="00743104">
        <w:t>process of assisting HIV-diagnosed clients into medical with an HIV primary care provider (authorized to prescribe HAART medications) following the receipt of a HIV diagnosis. Linkage to medical care requires follow-up and documentation.</w:t>
      </w:r>
      <w:r w:rsidRPr="00743104">
        <w:rPr>
          <w:b/>
        </w:rPr>
        <w:t xml:space="preserve"> </w:t>
      </w:r>
    </w:p>
    <w:p w:rsidR="00743104" w:rsidRPr="00743104" w:rsidRDefault="00743104" w:rsidP="00743104">
      <w:pPr>
        <w:pStyle w:val="ListParagraph"/>
        <w:numPr>
          <w:ilvl w:val="0"/>
          <w:numId w:val="2"/>
        </w:numPr>
        <w:ind w:left="1080" w:hanging="360"/>
        <w:rPr>
          <w:b/>
        </w:rPr>
      </w:pPr>
      <w:r w:rsidRPr="00743104">
        <w:rPr>
          <w:b/>
        </w:rPr>
        <w:t xml:space="preserve">Linkage to supportive services – </w:t>
      </w:r>
      <w:r w:rsidRPr="00743104">
        <w:t>process of assisting HIV-diagnosed clients in accessing critical needs for supportive and ancillary medical services that may impede (are barriers) to HIV primary medical care. Linkage to supportive services requires follow-up and documentation.</w:t>
      </w:r>
      <w:r w:rsidRPr="00743104">
        <w:rPr>
          <w:b/>
        </w:rPr>
        <w:t xml:space="preserve"> </w:t>
      </w:r>
    </w:p>
    <w:p w:rsidR="00743104" w:rsidRPr="00743104" w:rsidRDefault="00743104" w:rsidP="00743104">
      <w:pPr>
        <w:pStyle w:val="ListParagraph"/>
        <w:numPr>
          <w:ilvl w:val="1"/>
          <w:numId w:val="2"/>
        </w:numPr>
        <w:ind w:left="360" w:hanging="360"/>
        <w:rPr>
          <w:b/>
        </w:rPr>
      </w:pPr>
      <w:r w:rsidRPr="00743104">
        <w:rPr>
          <w:b/>
        </w:rPr>
        <w:t xml:space="preserve">Referral – </w:t>
      </w:r>
      <w:r w:rsidRPr="00743104">
        <w:t>process of providing information but not assistance in accessing the service; does not require follow-up for the purpose of determining the outcome of the referral (passive)</w:t>
      </w:r>
    </w:p>
    <w:p w:rsidR="00743104" w:rsidRPr="00743104" w:rsidRDefault="00743104" w:rsidP="00743104">
      <w:pPr>
        <w:pStyle w:val="ListParagraph"/>
        <w:numPr>
          <w:ilvl w:val="1"/>
          <w:numId w:val="2"/>
        </w:numPr>
        <w:ind w:left="360" w:hanging="360"/>
      </w:pPr>
      <w:r w:rsidRPr="00743104">
        <w:rPr>
          <w:b/>
        </w:rPr>
        <w:t xml:space="preserve">Previously diagnosed – </w:t>
      </w:r>
      <w:r w:rsidRPr="00743104">
        <w:t>Previous HIV diagnoses, NOT within the past 12months</w:t>
      </w:r>
    </w:p>
    <w:p w:rsidR="00743104" w:rsidRPr="00743104" w:rsidRDefault="00743104" w:rsidP="00743104">
      <w:pPr>
        <w:pStyle w:val="ListParagraph"/>
        <w:numPr>
          <w:ilvl w:val="0"/>
          <w:numId w:val="2"/>
        </w:numPr>
        <w:ind w:left="1080" w:hanging="360"/>
        <w:rPr>
          <w:b/>
        </w:rPr>
      </w:pPr>
      <w:r w:rsidRPr="00743104">
        <w:rPr>
          <w:b/>
        </w:rPr>
        <w:t>Newly engaged – Previously diagnosed, but never having entered into medical care</w:t>
      </w:r>
    </w:p>
    <w:p w:rsidR="00743104" w:rsidRPr="00743104" w:rsidRDefault="00743104" w:rsidP="00743104">
      <w:pPr>
        <w:pStyle w:val="ListParagraph"/>
        <w:numPr>
          <w:ilvl w:val="0"/>
          <w:numId w:val="2"/>
        </w:numPr>
        <w:ind w:left="1080" w:hanging="360"/>
        <w:rPr>
          <w:b/>
        </w:rPr>
      </w:pPr>
      <w:r w:rsidRPr="00743104">
        <w:rPr>
          <w:b/>
        </w:rPr>
        <w:t>Lost to care – Previously diagnosed, without a visit for routine HIV medical care in the preceding 12 months.</w:t>
      </w:r>
    </w:p>
    <w:p w:rsidR="00421E84" w:rsidRPr="00421E84" w:rsidRDefault="00743104" w:rsidP="00421E84">
      <w:pPr>
        <w:pStyle w:val="ListParagraph"/>
        <w:numPr>
          <w:ilvl w:val="1"/>
          <w:numId w:val="2"/>
        </w:numPr>
        <w:pBdr>
          <w:bottom w:val="single" w:sz="12" w:space="1" w:color="auto"/>
        </w:pBdr>
        <w:ind w:left="360" w:hanging="360"/>
        <w:rPr>
          <w:b/>
        </w:rPr>
      </w:pPr>
      <w:r w:rsidRPr="00743104">
        <w:rPr>
          <w:b/>
        </w:rPr>
        <w:t xml:space="preserve">Lost-to-follow-up (designates linkage attempts) - </w:t>
      </w:r>
      <w:r w:rsidRPr="00743104">
        <w:t>three (3) unsuccessful attempts to contact the client within a 90 day period.</w:t>
      </w:r>
    </w:p>
    <w:p w:rsidR="00743104" w:rsidRPr="00743104" w:rsidRDefault="00743104" w:rsidP="00743104">
      <w:pPr>
        <w:rPr>
          <w:b/>
          <w:u w:val="single"/>
        </w:rPr>
      </w:pPr>
      <w:r w:rsidRPr="00743104">
        <w:rPr>
          <w:b/>
          <w:u w:val="single"/>
        </w:rPr>
        <w:t xml:space="preserve">How to Complete the </w:t>
      </w:r>
      <w:r w:rsidR="001856EA">
        <w:rPr>
          <w:b/>
          <w:u w:val="single"/>
        </w:rPr>
        <w:t xml:space="preserve">Chart Portion of the Monthly </w:t>
      </w:r>
      <w:r w:rsidRPr="00743104">
        <w:rPr>
          <w:b/>
          <w:u w:val="single"/>
        </w:rPr>
        <w:t>Report</w:t>
      </w:r>
      <w:r w:rsidR="008679AC">
        <w:rPr>
          <w:b/>
          <w:u w:val="single"/>
        </w:rPr>
        <w:t xml:space="preserve"> (Due by the 15</w:t>
      </w:r>
      <w:r w:rsidR="008679AC" w:rsidRPr="008679AC">
        <w:rPr>
          <w:b/>
          <w:u w:val="single"/>
          <w:vertAlign w:val="superscript"/>
        </w:rPr>
        <w:t>th</w:t>
      </w:r>
      <w:r w:rsidR="008679AC">
        <w:rPr>
          <w:b/>
          <w:u w:val="single"/>
        </w:rPr>
        <w:t xml:space="preserve"> of each month)</w:t>
      </w:r>
      <w:bookmarkStart w:id="0" w:name="_GoBack"/>
      <w:bookmarkEnd w:id="0"/>
      <w:r w:rsidRPr="00743104">
        <w:rPr>
          <w:b/>
          <w:u w:val="single"/>
        </w:rPr>
        <w:t>:</w:t>
      </w:r>
    </w:p>
    <w:p w:rsidR="00743104" w:rsidRDefault="00743104" w:rsidP="00743104">
      <w:pPr>
        <w:rPr>
          <w:b/>
        </w:rPr>
      </w:pPr>
      <w:r>
        <w:rPr>
          <w:b/>
        </w:rPr>
        <w:t xml:space="preserve">Month: </w:t>
      </w:r>
      <w:r w:rsidRPr="00743104">
        <w:t>Type the month that is reflected in the data submitted in the report.</w:t>
      </w:r>
    </w:p>
    <w:p w:rsidR="00743104" w:rsidRDefault="00743104" w:rsidP="00743104">
      <w:r>
        <w:rPr>
          <w:b/>
        </w:rPr>
        <w:t xml:space="preserve">Year: </w:t>
      </w:r>
      <w:r w:rsidRPr="00743104">
        <w:t>Type in current year.</w:t>
      </w:r>
    </w:p>
    <w:p w:rsidR="00743104" w:rsidRDefault="00743104" w:rsidP="00743104">
      <w:r w:rsidRPr="00743104">
        <w:rPr>
          <w:b/>
        </w:rPr>
        <w:t>Name of Agency</w:t>
      </w:r>
      <w:r>
        <w:t xml:space="preserve">: Type in the name of the agency. </w:t>
      </w:r>
    </w:p>
    <w:p w:rsidR="00743104" w:rsidRDefault="00743104" w:rsidP="00743104">
      <w:r w:rsidRPr="00743104">
        <w:rPr>
          <w:b/>
        </w:rPr>
        <w:t>Phone Number</w:t>
      </w:r>
      <w:r>
        <w:t>: Type the phone number for the person completing the report.</w:t>
      </w:r>
    </w:p>
    <w:p w:rsidR="00743104" w:rsidRDefault="00743104" w:rsidP="00743104">
      <w:r>
        <w:rPr>
          <w:b/>
        </w:rPr>
        <w:t xml:space="preserve">Name of Person Completing the Form: </w:t>
      </w:r>
      <w:r>
        <w:t xml:space="preserve">Type the name of the person completing the form.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528"/>
        <w:gridCol w:w="900"/>
        <w:gridCol w:w="900"/>
        <w:gridCol w:w="810"/>
        <w:gridCol w:w="3420"/>
      </w:tblGrid>
      <w:tr w:rsidR="00FE6A33" w:rsidRPr="00743104" w:rsidTr="00BD37CF">
        <w:trPr>
          <w:trHeight w:val="701"/>
        </w:trPr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FE6A33" w:rsidRPr="00743104" w:rsidRDefault="00FE6A33" w:rsidP="00E52DDF">
            <w:pPr>
              <w:rPr>
                <w:rFonts w:eastAsia="Times New Roman" w:cstheme="minorHAnsi"/>
                <w:b/>
                <w:i/>
              </w:rPr>
            </w:pPr>
            <w:r w:rsidRPr="00743104">
              <w:rPr>
                <w:rFonts w:eastAsia="Times New Roman" w:cstheme="minorHAnsi"/>
                <w:b/>
                <w:i/>
                <w:iCs/>
              </w:rPr>
              <w:t xml:space="preserve">Total # of Clients </w:t>
            </w:r>
            <w:r w:rsidR="00E52DDF">
              <w:rPr>
                <w:rFonts w:eastAsia="Times New Roman" w:cstheme="minorHAnsi"/>
                <w:b/>
                <w:bCs/>
                <w:i/>
                <w:iCs/>
              </w:rPr>
              <w:t>N</w:t>
            </w:r>
            <w:r w:rsidR="00E52DDF" w:rsidRPr="00E52DDF">
              <w:rPr>
                <w:rFonts w:eastAsia="Times New Roman" w:cstheme="minorHAnsi"/>
                <w:b/>
                <w:bCs/>
                <w:i/>
                <w:iCs/>
              </w:rPr>
              <w:t xml:space="preserve">ewly </w:t>
            </w:r>
            <w:r w:rsidR="00E52DDF">
              <w:rPr>
                <w:rFonts w:eastAsia="Times New Roman" w:cstheme="minorHAnsi"/>
                <w:b/>
                <w:bCs/>
                <w:i/>
                <w:iCs/>
              </w:rPr>
              <w:t>E</w:t>
            </w:r>
            <w:r w:rsidR="00E52DDF" w:rsidRPr="00E52DDF">
              <w:rPr>
                <w:rFonts w:eastAsia="Times New Roman" w:cstheme="minorHAnsi"/>
                <w:b/>
                <w:bCs/>
                <w:i/>
                <w:iCs/>
              </w:rPr>
              <w:t xml:space="preserve">nrolled this </w:t>
            </w:r>
            <w:r w:rsidR="00E52DDF">
              <w:rPr>
                <w:rFonts w:eastAsia="Times New Roman" w:cstheme="minorHAnsi"/>
                <w:b/>
                <w:bCs/>
                <w:i/>
                <w:iCs/>
              </w:rPr>
              <w:t>M</w:t>
            </w:r>
            <w:r w:rsidR="00E52DDF" w:rsidRPr="00E52DDF">
              <w:rPr>
                <w:rFonts w:eastAsia="Times New Roman" w:cstheme="minorHAnsi"/>
                <w:b/>
                <w:bCs/>
                <w:i/>
                <w:iCs/>
              </w:rPr>
              <w:t>onth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743104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>ARTAS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743104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>NON-ARTAS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D37CF" w:rsidRDefault="00BD37CF" w:rsidP="00743104">
            <w:pPr>
              <w:rPr>
                <w:rFonts w:eastAsia="Times New Roman" w:cstheme="minorHAnsi"/>
                <w:iCs/>
              </w:rPr>
            </w:pPr>
          </w:p>
          <w:p w:rsidR="00FE6A33" w:rsidRPr="00FE6A33" w:rsidRDefault="00FE6A33" w:rsidP="00743104">
            <w:pPr>
              <w:rPr>
                <w:rFonts w:eastAsia="Times New Roman" w:cstheme="minorHAnsi"/>
                <w:iCs/>
              </w:rPr>
            </w:pPr>
            <w:r w:rsidRPr="00FE6A33">
              <w:rPr>
                <w:rFonts w:eastAsia="Times New Roman" w:cstheme="minorHAnsi"/>
                <w:iCs/>
              </w:rPr>
              <w:t xml:space="preserve">When completing this table, include </w:t>
            </w:r>
            <w:r w:rsidRPr="00FE6A33">
              <w:rPr>
                <w:rFonts w:eastAsia="Times New Roman" w:cstheme="minorHAnsi"/>
                <w:b/>
                <w:iCs/>
              </w:rPr>
              <w:t>only</w:t>
            </w:r>
            <w:r w:rsidRPr="00FE6A33">
              <w:rPr>
                <w:rFonts w:eastAsia="Times New Roman" w:cstheme="minorHAnsi"/>
                <w:iCs/>
              </w:rPr>
              <w:t xml:space="preserve"> clients who were enrolled during the month for which reporting is taking place. </w:t>
            </w:r>
          </w:p>
          <w:p w:rsidR="00FE6A33" w:rsidRPr="00FE6A33" w:rsidRDefault="00FE6A33" w:rsidP="00743104">
            <w:pPr>
              <w:rPr>
                <w:rFonts w:eastAsia="Times New Roman" w:cstheme="minorHAnsi"/>
                <w:iCs/>
              </w:rPr>
            </w:pPr>
          </w:p>
          <w:p w:rsidR="00FE6A33" w:rsidRPr="00743104" w:rsidRDefault="00FE6A33" w:rsidP="00743104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A33">
              <w:rPr>
                <w:rFonts w:eastAsia="Times New Roman" w:cstheme="minorHAnsi"/>
                <w:iCs/>
              </w:rPr>
              <w:t>Clients who are not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FE6A33">
              <w:rPr>
                <w:rFonts w:eastAsia="Times New Roman" w:cstheme="minorHAnsi"/>
                <w:iCs/>
              </w:rPr>
              <w:t>classified as Black, Hispanic, or More than One Race (to include Black or</w:t>
            </w:r>
            <w:r>
              <w:rPr>
                <w:rFonts w:eastAsia="Times New Roman" w:cstheme="minorHAnsi"/>
                <w:iCs/>
              </w:rPr>
              <w:t xml:space="preserve"> Hispanic) do not count on the tables of this form. Information on these clients can be provided in the narrative section under “summary of linkage efforts.”</w:t>
            </w:r>
          </w:p>
        </w:tc>
      </w:tr>
      <w:tr w:rsidR="00FE6A33" w:rsidRPr="00743104" w:rsidTr="00BD37CF">
        <w:trPr>
          <w:trHeight w:val="665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E6A33" w:rsidRPr="00743104" w:rsidRDefault="00FE6A33" w:rsidP="00743104">
            <w:pPr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t xml:space="preserve">Black/African American </w:t>
            </w:r>
          </w:p>
          <w:p w:rsidR="00FE6A33" w:rsidRPr="00743104" w:rsidRDefault="00FE6A33" w:rsidP="00743104">
            <w:pPr>
              <w:rPr>
                <w:rFonts w:eastAsia="Times New Roman" w:cstheme="minorHAnsi"/>
                <w:i/>
              </w:rPr>
            </w:pPr>
            <w:r w:rsidRPr="00743104">
              <w:rPr>
                <w:rFonts w:eastAsia="Times New Roman" w:cstheme="minorHAnsi"/>
                <w:i/>
              </w:rPr>
              <w:t>(Non-Hispanic)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1" w:name="Text1"/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bookmarkEnd w:id="1"/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Pr="00743104" w:rsidRDefault="00FE6A33" w:rsidP="007431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6A33" w:rsidRPr="00743104" w:rsidTr="00BD37CF">
        <w:trPr>
          <w:trHeight w:val="709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E6A33" w:rsidRPr="00743104" w:rsidRDefault="00FE6A33" w:rsidP="00743104">
            <w:pPr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t xml:space="preserve">Hispanic </w:t>
            </w:r>
          </w:p>
          <w:p w:rsidR="00FE6A33" w:rsidRPr="00743104" w:rsidRDefault="00FE6A33" w:rsidP="00743104">
            <w:pPr>
              <w:rPr>
                <w:rFonts w:eastAsia="Times New Roman" w:cstheme="minorHAnsi"/>
                <w:b/>
                <w:i/>
              </w:rPr>
            </w:pPr>
            <w:r w:rsidRPr="00743104">
              <w:rPr>
                <w:rFonts w:eastAsia="Times New Roman" w:cstheme="minorHAnsi"/>
                <w:i/>
              </w:rPr>
              <w:t>(Any Race)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Pr="00743104" w:rsidRDefault="00FE6A33" w:rsidP="007431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6A33" w:rsidRPr="00743104" w:rsidTr="00BD37CF">
        <w:trPr>
          <w:trHeight w:val="345"/>
        </w:trPr>
        <w:tc>
          <w:tcPr>
            <w:tcW w:w="3528" w:type="dxa"/>
            <w:vAlign w:val="center"/>
          </w:tcPr>
          <w:p w:rsidR="00FE6A33" w:rsidRPr="00743104" w:rsidRDefault="00FE6A33" w:rsidP="00743104">
            <w:pPr>
              <w:rPr>
                <w:rFonts w:eastAsia="Times New Roman" w:cstheme="minorHAnsi"/>
                <w:b/>
                <w:i/>
              </w:rPr>
            </w:pPr>
            <w:r w:rsidRPr="00743104">
              <w:rPr>
                <w:rFonts w:eastAsia="Times New Roman" w:cstheme="minorHAnsi"/>
              </w:rPr>
              <w:t>More than One Race</w:t>
            </w:r>
          </w:p>
        </w:tc>
        <w:tc>
          <w:tcPr>
            <w:tcW w:w="900" w:type="dxa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Pr="00743104" w:rsidRDefault="00FE6A33" w:rsidP="007431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6A33" w:rsidRPr="00743104" w:rsidTr="00BD37CF">
        <w:trPr>
          <w:trHeight w:val="336"/>
        </w:trPr>
        <w:tc>
          <w:tcPr>
            <w:tcW w:w="3528" w:type="dxa"/>
            <w:vAlign w:val="center"/>
          </w:tcPr>
          <w:p w:rsidR="00FE6A33" w:rsidRPr="00743104" w:rsidRDefault="00FE6A33" w:rsidP="00743104">
            <w:pPr>
              <w:rPr>
                <w:rFonts w:eastAsia="Times New Roman" w:cstheme="minorHAnsi"/>
                <w:b/>
                <w:i/>
              </w:rPr>
            </w:pPr>
            <w:r w:rsidRPr="00743104">
              <w:rPr>
                <w:rFonts w:eastAsia="Times New Roman" w:cstheme="minorHAnsi"/>
              </w:rPr>
              <w:t>Other</w:t>
            </w:r>
          </w:p>
        </w:tc>
        <w:tc>
          <w:tcPr>
            <w:tcW w:w="900" w:type="dxa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Pr="00743104" w:rsidRDefault="00FE6A33" w:rsidP="007431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6A33" w:rsidRPr="00743104" w:rsidTr="00BD37CF">
        <w:trPr>
          <w:trHeight w:val="345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33" w:rsidRPr="00743104" w:rsidRDefault="00FE6A33" w:rsidP="00743104">
            <w:pPr>
              <w:jc w:val="right"/>
              <w:rPr>
                <w:rFonts w:eastAsia="Times New Roman" w:cstheme="minorHAnsi"/>
                <w:b/>
                <w:i/>
              </w:rPr>
            </w:pPr>
            <w:r w:rsidRPr="00743104">
              <w:rPr>
                <w:rFonts w:eastAsia="Times New Roman" w:cstheme="minorHAnsi"/>
                <w:b/>
                <w:i/>
              </w:rPr>
              <w:t>Total: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  <w:b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33" w:rsidRPr="00743104" w:rsidRDefault="00FE6A33" w:rsidP="00743104">
            <w:pPr>
              <w:jc w:val="center"/>
              <w:rPr>
                <w:rFonts w:eastAsia="Times New Roman" w:cstheme="minorHAnsi"/>
                <w:b/>
              </w:rPr>
            </w:pPr>
            <w:r w:rsidRPr="00743104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43104">
              <w:rPr>
                <w:rFonts w:eastAsia="Times New Roman" w:cstheme="minorHAnsi"/>
              </w:rPr>
              <w:instrText xml:space="preserve"> FORMTEXT </w:instrText>
            </w:r>
            <w:r w:rsidRPr="00743104">
              <w:rPr>
                <w:rFonts w:eastAsia="Times New Roman" w:cstheme="minorHAnsi"/>
              </w:rPr>
            </w:r>
            <w:r w:rsidRPr="00743104">
              <w:rPr>
                <w:rFonts w:eastAsia="Times New Roman" w:cstheme="minorHAnsi"/>
              </w:rPr>
              <w:fldChar w:fldCharType="separate"/>
            </w:r>
            <w:r w:rsidRPr="00743104">
              <w:rPr>
                <w:rFonts w:eastAsia="Times New Roman" w:cstheme="minorHAnsi"/>
                <w:noProof/>
              </w:rPr>
              <w:t>0</w:t>
            </w:r>
            <w:r w:rsidRPr="00743104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Pr="00743104" w:rsidRDefault="00FE6A33" w:rsidP="007431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6A33" w:rsidRPr="00743104" w:rsidTr="00BD37CF">
        <w:trPr>
          <w:trHeight w:val="398"/>
        </w:trPr>
        <w:tc>
          <w:tcPr>
            <w:tcW w:w="53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E6A33" w:rsidRPr="00743104" w:rsidRDefault="00FE6A33" w:rsidP="00743104">
            <w:pPr>
              <w:rPr>
                <w:rFonts w:ascii="Arial" w:eastAsia="Times New Roman" w:hAnsi="Arial" w:cs="Arial"/>
                <w:i/>
                <w:sz w:val="4"/>
                <w:szCs w:val="4"/>
              </w:rPr>
            </w:pPr>
          </w:p>
          <w:p w:rsidR="00FE6A33" w:rsidRDefault="00FE6A33" w:rsidP="00743104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43104">
              <w:rPr>
                <w:rFonts w:ascii="Arial" w:eastAsia="Times New Roman" w:hAnsi="Arial" w:cs="Arial"/>
                <w:i/>
                <w:sz w:val="16"/>
                <w:szCs w:val="16"/>
              </w:rPr>
              <w:t>*If clients are not classified as Black, Hispanic, or More than One Race (to include Black or Hispanic) do not count on this form.</w:t>
            </w:r>
          </w:p>
          <w:p w:rsidR="00FE6A33" w:rsidRDefault="00FE6A33" w:rsidP="00743104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FE6A33" w:rsidRPr="00743104" w:rsidRDefault="00FE6A33" w:rsidP="00743104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E6A33" w:rsidRPr="00743104" w:rsidRDefault="00FE6A33" w:rsidP="00743104">
            <w:pPr>
              <w:rPr>
                <w:rFonts w:ascii="Arial" w:eastAsia="Times New Roman" w:hAnsi="Arial" w:cs="Arial"/>
                <w:i/>
                <w:sz w:val="4"/>
                <w:szCs w:val="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E6A33" w:rsidRPr="00743104" w:rsidRDefault="00FE6A33" w:rsidP="00743104">
            <w:pPr>
              <w:rPr>
                <w:rFonts w:ascii="Arial" w:eastAsia="Times New Roman" w:hAnsi="Arial" w:cs="Arial"/>
                <w:i/>
                <w:sz w:val="4"/>
                <w:szCs w:val="4"/>
              </w:rPr>
            </w:pPr>
          </w:p>
        </w:tc>
      </w:tr>
      <w:tr w:rsidR="00FE6A33" w:rsidRPr="00814625" w:rsidTr="00BD37CF"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FE6A33" w:rsidRPr="00BD37CF" w:rsidRDefault="00FE6A33" w:rsidP="00E52DD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  <w:b/>
                <w:i/>
                <w:iCs/>
              </w:rPr>
              <w:lastRenderedPageBreak/>
              <w:t>Total # of Clients</w:t>
            </w:r>
            <w:r w:rsidR="00E52DDF">
              <w:rPr>
                <w:rFonts w:cstheme="minorHAnsi"/>
                <w:b/>
                <w:i/>
                <w:iCs/>
              </w:rPr>
              <w:t xml:space="preserve"> N</w:t>
            </w:r>
            <w:r w:rsidR="00E52DDF" w:rsidRPr="00E52DDF">
              <w:rPr>
                <w:rFonts w:cstheme="minorHAnsi"/>
                <w:b/>
                <w:bCs/>
                <w:i/>
                <w:iCs/>
              </w:rPr>
              <w:t xml:space="preserve">ewly </w:t>
            </w:r>
            <w:r w:rsidR="00E52DDF">
              <w:rPr>
                <w:rFonts w:cstheme="minorHAnsi"/>
                <w:b/>
                <w:bCs/>
                <w:i/>
                <w:iCs/>
              </w:rPr>
              <w:t>E</w:t>
            </w:r>
            <w:r w:rsidR="00E52DDF" w:rsidRPr="00E52DDF">
              <w:rPr>
                <w:rFonts w:cstheme="minorHAnsi"/>
                <w:b/>
                <w:bCs/>
                <w:i/>
                <w:iCs/>
              </w:rPr>
              <w:t xml:space="preserve">nrolled this </w:t>
            </w:r>
            <w:r w:rsidR="00E52DDF">
              <w:rPr>
                <w:rFonts w:cstheme="minorHAnsi"/>
                <w:b/>
                <w:bCs/>
                <w:i/>
                <w:iCs/>
              </w:rPr>
              <w:t>M</w:t>
            </w:r>
            <w:r w:rsidR="00E52DDF" w:rsidRPr="00E52DDF">
              <w:rPr>
                <w:rFonts w:cstheme="minorHAnsi"/>
                <w:b/>
                <w:bCs/>
                <w:i/>
                <w:iCs/>
              </w:rPr>
              <w:t>onth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BD37CF">
              <w:rPr>
                <w:rFonts w:cstheme="minorHAnsi"/>
                <w:b/>
                <w:i/>
                <w:iCs/>
                <w:sz w:val="16"/>
                <w:szCs w:val="16"/>
              </w:rPr>
              <w:t>ARTAS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BD37CF">
              <w:rPr>
                <w:rFonts w:cstheme="minorHAnsi"/>
                <w:b/>
                <w:i/>
                <w:iCs/>
                <w:sz w:val="16"/>
                <w:szCs w:val="16"/>
              </w:rPr>
              <w:t>NON-ARTAS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D37CF" w:rsidRDefault="00BD37CF" w:rsidP="00BD37CF">
            <w:pPr>
              <w:rPr>
                <w:rFonts w:eastAsia="Times New Roman" w:cstheme="minorHAnsi"/>
                <w:iCs/>
              </w:rPr>
            </w:pPr>
          </w:p>
          <w:p w:rsidR="00BD37CF" w:rsidRDefault="00BD37CF" w:rsidP="00BD37CF">
            <w:pPr>
              <w:rPr>
                <w:rFonts w:eastAsia="Times New Roman" w:cstheme="minorHAnsi"/>
                <w:iCs/>
              </w:rPr>
            </w:pPr>
          </w:p>
          <w:p w:rsidR="00BD37CF" w:rsidRDefault="00BD37CF" w:rsidP="00BD37CF">
            <w:pPr>
              <w:rPr>
                <w:rFonts w:eastAsia="Times New Roman" w:cstheme="minorHAnsi"/>
                <w:iCs/>
              </w:rPr>
            </w:pPr>
          </w:p>
          <w:p w:rsidR="00BD37CF" w:rsidRDefault="00BD37CF" w:rsidP="00BD37CF">
            <w:pPr>
              <w:rPr>
                <w:rFonts w:eastAsia="Times New Roman" w:cstheme="minorHAnsi"/>
                <w:iCs/>
              </w:rPr>
            </w:pPr>
          </w:p>
          <w:p w:rsidR="00BD37CF" w:rsidRPr="00FE6A33" w:rsidRDefault="00BD37CF" w:rsidP="00BD37CF">
            <w:pPr>
              <w:rPr>
                <w:rFonts w:eastAsia="Times New Roman" w:cstheme="minorHAnsi"/>
                <w:iCs/>
              </w:rPr>
            </w:pPr>
            <w:r w:rsidRPr="00FE6A33">
              <w:rPr>
                <w:rFonts w:eastAsia="Times New Roman" w:cstheme="minorHAnsi"/>
                <w:iCs/>
              </w:rPr>
              <w:t xml:space="preserve">When completing this table, include </w:t>
            </w:r>
            <w:r w:rsidRPr="00FE6A33">
              <w:rPr>
                <w:rFonts w:eastAsia="Times New Roman" w:cstheme="minorHAnsi"/>
                <w:b/>
                <w:iCs/>
              </w:rPr>
              <w:t>only</w:t>
            </w:r>
            <w:r w:rsidRPr="00FE6A33">
              <w:rPr>
                <w:rFonts w:eastAsia="Times New Roman" w:cstheme="minorHAnsi"/>
                <w:iCs/>
              </w:rPr>
              <w:t xml:space="preserve"> clients who were enrolled during the month for which reporting is taking place. </w:t>
            </w:r>
            <w:r w:rsidR="00440CA9">
              <w:rPr>
                <w:rFonts w:eastAsia="Times New Roman" w:cstheme="minorHAnsi"/>
                <w:iCs/>
              </w:rPr>
              <w:t xml:space="preserve">The total here should match the total in the first table above. </w:t>
            </w:r>
          </w:p>
          <w:p w:rsidR="00FE6A33" w:rsidRPr="00FE6A33" w:rsidRDefault="00FE6A33" w:rsidP="00FE6A33">
            <w:pPr>
              <w:rPr>
                <w:rFonts w:cstheme="minorHAnsi"/>
              </w:rPr>
            </w:pPr>
          </w:p>
        </w:tc>
      </w:tr>
      <w:tr w:rsidR="00FE6A33" w:rsidRPr="00CA71D2" w:rsidTr="00BD37CF">
        <w:trPr>
          <w:trHeight w:val="323"/>
        </w:trPr>
        <w:tc>
          <w:tcPr>
            <w:tcW w:w="3528" w:type="dxa"/>
            <w:vAlign w:val="center"/>
          </w:tcPr>
          <w:p w:rsidR="00FE6A33" w:rsidRPr="00BD37CF" w:rsidRDefault="00FE6A33" w:rsidP="00EB0ED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</w:rPr>
              <w:t xml:space="preserve"># of Females </w:t>
            </w:r>
            <w:r w:rsidRPr="00BD37CF">
              <w:rPr>
                <w:rFonts w:cstheme="minorHAnsi"/>
                <w:b/>
                <w:bCs/>
                <w:i/>
                <w:iCs/>
              </w:rPr>
              <w:t>&gt;24</w:t>
            </w:r>
          </w:p>
        </w:tc>
        <w:tc>
          <w:tcPr>
            <w:tcW w:w="900" w:type="dxa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  <w:tr w:rsidR="00FE6A33" w:rsidRPr="00CA71D2" w:rsidTr="00BD37CF">
        <w:trPr>
          <w:trHeight w:val="341"/>
        </w:trPr>
        <w:tc>
          <w:tcPr>
            <w:tcW w:w="3528" w:type="dxa"/>
            <w:vAlign w:val="center"/>
          </w:tcPr>
          <w:p w:rsidR="00FE6A33" w:rsidRPr="00BD37CF" w:rsidRDefault="00FE6A33" w:rsidP="00EB0ED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</w:rPr>
              <w:t xml:space="preserve"># of Males </w:t>
            </w:r>
            <w:r w:rsidRPr="00BD37CF">
              <w:rPr>
                <w:rFonts w:cstheme="minorHAnsi"/>
                <w:b/>
                <w:bCs/>
                <w:i/>
                <w:iCs/>
              </w:rPr>
              <w:t>&gt;24</w:t>
            </w:r>
          </w:p>
        </w:tc>
        <w:tc>
          <w:tcPr>
            <w:tcW w:w="900" w:type="dxa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  <w:tr w:rsidR="00FE6A33" w:rsidTr="00BD37CF">
        <w:trPr>
          <w:trHeight w:val="350"/>
        </w:trPr>
        <w:tc>
          <w:tcPr>
            <w:tcW w:w="3528" w:type="dxa"/>
            <w:vAlign w:val="center"/>
          </w:tcPr>
          <w:p w:rsidR="00FE6A33" w:rsidRPr="00BD37CF" w:rsidRDefault="00FE6A33" w:rsidP="00EB0ED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</w:rPr>
              <w:t xml:space="preserve"># of Transgender </w:t>
            </w:r>
            <w:r w:rsidRPr="00BD37CF">
              <w:rPr>
                <w:rFonts w:cstheme="minorHAnsi"/>
                <w:b/>
                <w:bCs/>
                <w:i/>
                <w:iCs/>
              </w:rPr>
              <w:t>Male to Female</w:t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  <w:tr w:rsidR="00FE6A33" w:rsidTr="00BD37CF">
        <w:trPr>
          <w:trHeight w:val="359"/>
        </w:trPr>
        <w:tc>
          <w:tcPr>
            <w:tcW w:w="3528" w:type="dxa"/>
            <w:vAlign w:val="center"/>
          </w:tcPr>
          <w:p w:rsidR="00FE6A33" w:rsidRPr="00BD37CF" w:rsidRDefault="00FE6A33" w:rsidP="00EB0ED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</w:rPr>
              <w:t xml:space="preserve"># of Transgender </w:t>
            </w:r>
            <w:r w:rsidRPr="00BD37CF">
              <w:rPr>
                <w:rFonts w:cstheme="minorHAnsi"/>
                <w:b/>
                <w:bCs/>
                <w:i/>
                <w:iCs/>
              </w:rPr>
              <w:t>Female to Male</w:t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  <w:tr w:rsidR="00FE6A33" w:rsidTr="00BD37CF">
        <w:trPr>
          <w:trHeight w:val="350"/>
        </w:trPr>
        <w:tc>
          <w:tcPr>
            <w:tcW w:w="3528" w:type="dxa"/>
            <w:vAlign w:val="center"/>
          </w:tcPr>
          <w:p w:rsidR="00FE6A33" w:rsidRPr="00BD37CF" w:rsidRDefault="00FE6A33" w:rsidP="00EB0ED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</w:rPr>
              <w:t># of Transgender Unknown</w:t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  <w:tr w:rsidR="00FE6A33" w:rsidTr="00BD37CF">
        <w:trPr>
          <w:trHeight w:val="341"/>
        </w:trPr>
        <w:tc>
          <w:tcPr>
            <w:tcW w:w="3528" w:type="dxa"/>
            <w:vAlign w:val="center"/>
          </w:tcPr>
          <w:p w:rsidR="00FE6A33" w:rsidRPr="00BD37CF" w:rsidRDefault="00FE6A33" w:rsidP="00EB0ED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</w:rPr>
              <w:t xml:space="preserve"># of Females </w:t>
            </w:r>
            <w:r w:rsidRPr="00BD37CF">
              <w:rPr>
                <w:rFonts w:cstheme="minorHAnsi"/>
                <w:b/>
                <w:bCs/>
                <w:i/>
                <w:iCs/>
              </w:rPr>
              <w:t>18-24</w:t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  <w:tr w:rsidR="00FE6A33" w:rsidTr="00BD37CF">
        <w:trPr>
          <w:trHeight w:val="350"/>
        </w:trPr>
        <w:tc>
          <w:tcPr>
            <w:tcW w:w="3528" w:type="dxa"/>
            <w:vAlign w:val="center"/>
          </w:tcPr>
          <w:p w:rsidR="00FE6A33" w:rsidRPr="00BD37CF" w:rsidRDefault="00FE6A33" w:rsidP="00EB0ED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</w:rPr>
              <w:t xml:space="preserve"># of Males </w:t>
            </w:r>
            <w:r w:rsidRPr="00BD37CF">
              <w:rPr>
                <w:rFonts w:cstheme="minorHAnsi"/>
                <w:b/>
                <w:bCs/>
                <w:i/>
                <w:iCs/>
              </w:rPr>
              <w:t>18-24</w:t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</w:tcPr>
          <w:p w:rsidR="00FE6A33" w:rsidRPr="00BD37CF" w:rsidRDefault="00FE6A33" w:rsidP="00EB0ED6">
            <w:pPr>
              <w:jc w:val="center"/>
              <w:rPr>
                <w:rFonts w:cstheme="minorHAnsi"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  <w:tr w:rsidR="00FE6A33" w:rsidRPr="00CA71D2" w:rsidTr="00440CA9">
        <w:trPr>
          <w:trHeight w:val="377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33" w:rsidRPr="00BD37CF" w:rsidRDefault="00FE6A33" w:rsidP="00EB0ED6">
            <w:pPr>
              <w:jc w:val="right"/>
              <w:rPr>
                <w:rFonts w:cstheme="minorHAnsi"/>
                <w:b/>
                <w:i/>
                <w:sz w:val="28"/>
                <w:szCs w:val="28"/>
              </w:rPr>
            </w:pPr>
            <w:r w:rsidRPr="00BD37CF">
              <w:rPr>
                <w:rFonts w:cstheme="minorHAnsi"/>
                <w:b/>
                <w:bCs/>
                <w:i/>
                <w:iCs/>
              </w:rPr>
              <w:t>Total: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  <w:b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A33" w:rsidRPr="00BD37CF" w:rsidRDefault="00FE6A33" w:rsidP="00EB0ED6">
            <w:pPr>
              <w:jc w:val="center"/>
              <w:rPr>
                <w:rFonts w:cstheme="minorHAnsi"/>
                <w:b/>
              </w:rPr>
            </w:pPr>
            <w:r w:rsidRPr="00BD37CF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cstheme="minorHAnsi"/>
              </w:rPr>
              <w:instrText xml:space="preserve"> FORMTEXT </w:instrText>
            </w:r>
            <w:r w:rsidRPr="00BD37CF">
              <w:rPr>
                <w:rFonts w:cstheme="minorHAnsi"/>
              </w:rPr>
            </w:r>
            <w:r w:rsidRPr="00BD37CF">
              <w:rPr>
                <w:rFonts w:cstheme="minorHAnsi"/>
              </w:rPr>
              <w:fldChar w:fldCharType="separate"/>
            </w:r>
            <w:r w:rsidRPr="00BD37CF">
              <w:rPr>
                <w:rFonts w:cstheme="minorHAnsi"/>
                <w:noProof/>
              </w:rPr>
              <w:t>0</w:t>
            </w:r>
            <w:r w:rsidRPr="00BD37CF">
              <w:rPr>
                <w:rFonts w:cstheme="minorHAnsi"/>
              </w:rPr>
              <w:fldChar w:fldCharType="end"/>
            </w:r>
          </w:p>
        </w:tc>
        <w:tc>
          <w:tcPr>
            <w:tcW w:w="42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6A33" w:rsidRDefault="00FE6A33" w:rsidP="00EB0E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3104" w:rsidRDefault="00743104" w:rsidP="00765808">
      <w:pPr>
        <w:spacing w:after="0"/>
      </w:pPr>
    </w:p>
    <w:tbl>
      <w:tblPr>
        <w:tblStyle w:val="TableGrid"/>
        <w:tblW w:w="9587" w:type="dxa"/>
        <w:tblLayout w:type="fixed"/>
        <w:tblLook w:val="04A0" w:firstRow="1" w:lastRow="0" w:firstColumn="1" w:lastColumn="0" w:noHBand="0" w:noVBand="1"/>
      </w:tblPr>
      <w:tblGrid>
        <w:gridCol w:w="5868"/>
        <w:gridCol w:w="1800"/>
        <w:gridCol w:w="1890"/>
        <w:gridCol w:w="29"/>
      </w:tblGrid>
      <w:tr w:rsidR="00BD37CF" w:rsidRPr="00BD37CF" w:rsidTr="00963F9D">
        <w:trPr>
          <w:trHeight w:val="52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D37CF" w:rsidRPr="00BD37CF" w:rsidRDefault="00BD37CF" w:rsidP="00BD37CF">
            <w:pPr>
              <w:rPr>
                <w:rFonts w:eastAsia="Times New Roman" w:cstheme="minorHAnsi"/>
                <w:i/>
                <w:iCs/>
              </w:rPr>
            </w:pPr>
            <w:r w:rsidRPr="00BD37CF">
              <w:rPr>
                <w:rFonts w:eastAsia="Times New Roman" w:cstheme="minorHAnsi"/>
                <w:b/>
                <w:i/>
                <w:iCs/>
              </w:rPr>
              <w:t>Num</w:t>
            </w:r>
            <w:r w:rsidR="00E52DDF">
              <w:rPr>
                <w:rFonts w:eastAsia="Times New Roman" w:cstheme="minorHAnsi"/>
                <w:b/>
                <w:i/>
                <w:iCs/>
              </w:rPr>
              <w:t>ber of Target Populations Enrolled t</w:t>
            </w:r>
            <w:r w:rsidRPr="00BD37CF">
              <w:rPr>
                <w:rFonts w:eastAsia="Times New Roman" w:cstheme="minorHAnsi"/>
                <w:b/>
                <w:i/>
                <w:iCs/>
              </w:rPr>
              <w:t>his Month</w:t>
            </w:r>
            <w:r w:rsidRPr="00BD37CF">
              <w:rPr>
                <w:rFonts w:eastAsia="Times New Roman" w:cstheme="minorHAnsi"/>
                <w:i/>
                <w:iCs/>
              </w:rPr>
              <w:t xml:space="preserve"> </w:t>
            </w:r>
            <w:r w:rsidRPr="00BD37CF">
              <w:rPr>
                <w:rFonts w:eastAsia="Times New Roman" w:cstheme="minorHAnsi"/>
                <w:bCs/>
                <w:i/>
                <w:iCs/>
              </w:rPr>
              <w:t>(One client may be entered in multiple target population categories)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  <w:i/>
                <w:iCs/>
              </w:rPr>
            </w:pPr>
            <w:r w:rsidRPr="00BD37CF">
              <w:rPr>
                <w:rFonts w:eastAsia="Times New Roman" w:cstheme="minorHAnsi"/>
                <w:b/>
                <w:i/>
              </w:rPr>
              <w:t>ARTAS Linkage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  <w:i/>
                <w:iCs/>
              </w:rPr>
            </w:pPr>
            <w:r w:rsidRPr="00BD37CF">
              <w:rPr>
                <w:rFonts w:eastAsia="Times New Roman" w:cstheme="minorHAnsi"/>
                <w:b/>
                <w:i/>
              </w:rPr>
              <w:t>NON-ARTAS Linkage</w:t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Heterosexual Women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Heterosexual Men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Men that have sex with men (MSM)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Homeless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Parolees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Injection Drug Users (IDU)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88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Lesbian/ Bisexual Women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Transgender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271"/>
        </w:trPr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rPr>
                <w:rFonts w:eastAsia="Times New Roman" w:cstheme="minorHAnsi"/>
                <w:iCs/>
              </w:rPr>
            </w:pPr>
            <w:r w:rsidRPr="00BD37CF">
              <w:rPr>
                <w:rFonts w:eastAsia="Times New Roman" w:cstheme="minorHAnsi"/>
                <w:iCs/>
              </w:rPr>
              <w:t>MSM/IDU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trHeight w:val="593"/>
        </w:trPr>
        <w:tc>
          <w:tcPr>
            <w:tcW w:w="95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2156" w:rsidRDefault="00BD37CF" w:rsidP="00963F9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When completing this table include the numbers for the clients</w:t>
            </w:r>
            <w:r w:rsidR="00963F9D">
              <w:rPr>
                <w:rFonts w:eastAsia="Times New Roman" w:cstheme="minorHAnsi"/>
              </w:rPr>
              <w:t xml:space="preserve"> enrolled during the month.</w:t>
            </w:r>
            <w:r w:rsidR="00712156">
              <w:rPr>
                <w:rFonts w:eastAsia="Times New Roman" w:cstheme="minorHAnsi"/>
              </w:rPr>
              <w:t xml:space="preserve"> These numbers will not necessarily add up as one client can be entered in multiple categories.</w:t>
            </w:r>
          </w:p>
          <w:p w:rsidR="00712156" w:rsidRPr="00BD37CF" w:rsidRDefault="00712156" w:rsidP="00963F9D">
            <w:pPr>
              <w:rPr>
                <w:rFonts w:eastAsia="Times New Roman" w:cstheme="minorHAnsi"/>
              </w:rPr>
            </w:pPr>
          </w:p>
        </w:tc>
      </w:tr>
      <w:tr w:rsidR="00BD37CF" w:rsidRPr="00BD37CF" w:rsidTr="00963F9D">
        <w:trPr>
          <w:gridAfter w:val="1"/>
          <w:wAfter w:w="29" w:type="dxa"/>
          <w:trHeight w:val="280"/>
        </w:trPr>
        <w:tc>
          <w:tcPr>
            <w:tcW w:w="95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37CF" w:rsidRPr="00BD37CF" w:rsidRDefault="00BD37CF" w:rsidP="00BD37CF">
            <w:pPr>
              <w:rPr>
                <w:rFonts w:eastAsia="Times New Roman" w:cstheme="minorHAnsi"/>
                <w:b/>
                <w:i/>
              </w:rPr>
            </w:pPr>
            <w:r w:rsidRPr="00BD37CF">
              <w:rPr>
                <w:rFonts w:eastAsia="Times New Roman" w:cstheme="minorHAnsi"/>
                <w:b/>
                <w:i/>
              </w:rPr>
              <w:t xml:space="preserve">The entire number of active clients enrolled </w:t>
            </w:r>
            <w:r w:rsidRPr="00BD37CF">
              <w:rPr>
                <w:rFonts w:eastAsia="Times New Roman" w:cstheme="minorHAnsi"/>
                <w:i/>
              </w:rPr>
              <w:t>(newly and previously enrolled)</w:t>
            </w:r>
          </w:p>
        </w:tc>
      </w:tr>
      <w:tr w:rsidR="00BD37CF" w:rsidRPr="00BD37CF" w:rsidTr="00963F9D">
        <w:trPr>
          <w:gridAfter w:val="1"/>
          <w:wAfter w:w="29" w:type="dxa"/>
          <w:trHeight w:val="280"/>
        </w:trPr>
        <w:tc>
          <w:tcPr>
            <w:tcW w:w="7668" w:type="dxa"/>
            <w:gridSpan w:val="2"/>
            <w:tcBorders>
              <w:left w:val="single" w:sz="4" w:space="0" w:color="auto"/>
              <w:right w:val="nil"/>
            </w:tcBorders>
          </w:tcPr>
          <w:p w:rsidR="00BD37CF" w:rsidRPr="00BD37CF" w:rsidRDefault="00BD37CF" w:rsidP="00BD37CF">
            <w:pPr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t># of clients newly enrolled in ARTAS this month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gridAfter w:val="1"/>
          <w:wAfter w:w="29" w:type="dxa"/>
          <w:trHeight w:val="298"/>
        </w:trPr>
        <w:tc>
          <w:tcPr>
            <w:tcW w:w="7668" w:type="dxa"/>
            <w:gridSpan w:val="2"/>
            <w:tcBorders>
              <w:left w:val="single" w:sz="4" w:space="0" w:color="auto"/>
              <w:right w:val="nil"/>
            </w:tcBorders>
          </w:tcPr>
          <w:p w:rsidR="00BD37CF" w:rsidRPr="00BD37CF" w:rsidRDefault="00BD37CF" w:rsidP="00BD37CF">
            <w:pPr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t xml:space="preserve"># of clients previously enrolled in ARTAS </w:t>
            </w:r>
            <w:r w:rsidRPr="00BD37CF">
              <w:rPr>
                <w:rFonts w:eastAsia="Times New Roman" w:cstheme="minorHAnsi"/>
                <w:i/>
              </w:rPr>
              <w:t>(not counting those enrolled this month)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gridAfter w:val="1"/>
          <w:wAfter w:w="29" w:type="dxa"/>
          <w:trHeight w:val="280"/>
        </w:trPr>
        <w:tc>
          <w:tcPr>
            <w:tcW w:w="76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37CF" w:rsidRPr="00BD37CF" w:rsidRDefault="00BD37CF" w:rsidP="00BD37CF">
            <w:pPr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t># of clients who received ARTAS services this month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BD37CF" w:rsidRPr="00BD37CF" w:rsidRDefault="00BD37CF" w:rsidP="00BD37CF">
            <w:pPr>
              <w:jc w:val="center"/>
              <w:rPr>
                <w:rFonts w:eastAsia="Times New Roman" w:cstheme="minorHAnsi"/>
              </w:rPr>
            </w:pPr>
            <w:r w:rsidRPr="00BD37CF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BD37CF">
              <w:rPr>
                <w:rFonts w:eastAsia="Times New Roman" w:cstheme="minorHAnsi"/>
              </w:rPr>
              <w:instrText xml:space="preserve"> FORMTEXT </w:instrText>
            </w:r>
            <w:r w:rsidRPr="00BD37CF">
              <w:rPr>
                <w:rFonts w:eastAsia="Times New Roman" w:cstheme="minorHAnsi"/>
              </w:rPr>
            </w:r>
            <w:r w:rsidRPr="00BD37CF">
              <w:rPr>
                <w:rFonts w:eastAsia="Times New Roman" w:cstheme="minorHAnsi"/>
              </w:rPr>
              <w:fldChar w:fldCharType="separate"/>
            </w:r>
            <w:r w:rsidRPr="00BD37CF">
              <w:rPr>
                <w:rFonts w:eastAsia="Times New Roman" w:cstheme="minorHAnsi"/>
                <w:noProof/>
              </w:rPr>
              <w:t>0</w:t>
            </w:r>
            <w:r w:rsidRPr="00BD37CF">
              <w:rPr>
                <w:rFonts w:eastAsia="Times New Roman" w:cstheme="minorHAnsi"/>
              </w:rPr>
              <w:fldChar w:fldCharType="end"/>
            </w:r>
          </w:p>
        </w:tc>
      </w:tr>
      <w:tr w:rsidR="00BD37CF" w:rsidRPr="00BD37CF" w:rsidTr="00963F9D">
        <w:trPr>
          <w:gridAfter w:val="1"/>
          <w:wAfter w:w="29" w:type="dxa"/>
          <w:trHeight w:val="280"/>
        </w:trPr>
        <w:tc>
          <w:tcPr>
            <w:tcW w:w="9558" w:type="dxa"/>
            <w:gridSpan w:val="3"/>
            <w:tcBorders>
              <w:left w:val="nil"/>
              <w:bottom w:val="nil"/>
              <w:right w:val="nil"/>
            </w:tcBorders>
          </w:tcPr>
          <w:p w:rsidR="00BD37CF" w:rsidRPr="00BD37CF" w:rsidRDefault="00BD37CF" w:rsidP="007121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When completing this table include the numbers for the clients served during the month. This includes clients </w:t>
            </w:r>
            <w:r w:rsidR="00624310">
              <w:rPr>
                <w:rFonts w:eastAsia="Times New Roman" w:cstheme="minorHAnsi"/>
              </w:rPr>
              <w:t xml:space="preserve">served </w:t>
            </w:r>
            <w:r w:rsidR="00712156">
              <w:rPr>
                <w:rFonts w:eastAsia="Times New Roman" w:cstheme="minorHAnsi"/>
              </w:rPr>
              <w:t xml:space="preserve">during the current fiscal year </w:t>
            </w:r>
            <w:r>
              <w:rPr>
                <w:rFonts w:eastAsia="Times New Roman" w:cstheme="minorHAnsi"/>
              </w:rPr>
              <w:t xml:space="preserve">(from April </w:t>
            </w:r>
            <w:r w:rsidR="00765808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to March </w:t>
            </w:r>
            <w:r w:rsidR="00765808">
              <w:rPr>
                <w:rFonts w:eastAsia="Times New Roman" w:cstheme="minorHAnsi"/>
              </w:rPr>
              <w:t>31).</w:t>
            </w:r>
            <w:r w:rsidR="00EB0ED6">
              <w:rPr>
                <w:rFonts w:eastAsia="Times New Roman" w:cstheme="minorHAnsi"/>
              </w:rPr>
              <w:t xml:space="preserve"> </w:t>
            </w:r>
            <w:r w:rsidR="00712156">
              <w:rPr>
                <w:rFonts w:eastAsia="Times New Roman" w:cstheme="minorHAnsi"/>
              </w:rPr>
              <w:t>Please keep in mind that clients served can be newly and/or previously enrolled.</w:t>
            </w:r>
          </w:p>
        </w:tc>
      </w:tr>
    </w:tbl>
    <w:p w:rsidR="00BD37CF" w:rsidRDefault="00BD37CF" w:rsidP="00765808">
      <w:pPr>
        <w:spacing w:after="0"/>
      </w:pP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1044"/>
        <w:gridCol w:w="1415"/>
        <w:gridCol w:w="1022"/>
        <w:gridCol w:w="1336"/>
      </w:tblGrid>
      <w:tr w:rsidR="00765808" w:rsidRPr="00765808" w:rsidTr="00765808">
        <w:trPr>
          <w:trHeight w:val="185"/>
        </w:trPr>
        <w:tc>
          <w:tcPr>
            <w:tcW w:w="4788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808" w:rsidRPr="00765808" w:rsidRDefault="00E52DDF" w:rsidP="00765808">
            <w:pPr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>Total Clients Enrolled</w:t>
            </w:r>
            <w:r w:rsidR="00765808" w:rsidRPr="00765808">
              <w:rPr>
                <w:rFonts w:eastAsia="Times New Roman" w:cstheme="minorHAnsi"/>
                <w:b/>
                <w:i/>
              </w:rPr>
              <w:t>: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765808">
              <w:rPr>
                <w:rFonts w:eastAsia="Times New Roman" w:cstheme="minorHAnsi"/>
                <w:b/>
                <w:i/>
              </w:rPr>
              <w:t>ARTAS Linkage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765808">
              <w:rPr>
                <w:rFonts w:eastAsia="Times New Roman" w:cstheme="minorHAnsi"/>
                <w:b/>
                <w:i/>
              </w:rPr>
              <w:t>NON-ARTAS Linkage</w:t>
            </w:r>
          </w:p>
        </w:tc>
      </w:tr>
      <w:tr w:rsidR="00765808" w:rsidRPr="00765808" w:rsidTr="00765808">
        <w:trPr>
          <w:trHeight w:val="184"/>
        </w:trPr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65808" w:rsidRPr="00765808" w:rsidRDefault="00765808" w:rsidP="00765808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765808">
              <w:rPr>
                <w:rFonts w:eastAsia="Times New Roman" w:cstheme="minorHAnsi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765808">
              <w:rPr>
                <w:rFonts w:eastAsia="Times New Roman" w:cstheme="minorHAnsi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765808">
              <w:rPr>
                <w:rFonts w:eastAsia="Times New Roman" w:cstheme="minorHAnsi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765808">
              <w:rPr>
                <w:rFonts w:eastAsia="Times New Roman" w:cstheme="minorHAnsi"/>
                <w:b/>
                <w:i/>
                <w:sz w:val="20"/>
                <w:szCs w:val="20"/>
              </w:rPr>
              <w:t>Cumulative</w:t>
            </w:r>
          </w:p>
        </w:tc>
      </w:tr>
      <w:tr w:rsidR="00765808" w:rsidRPr="00765808" w:rsidTr="00765808">
        <w:trPr>
          <w:trHeight w:val="215"/>
        </w:trPr>
        <w:tc>
          <w:tcPr>
            <w:tcW w:w="2538" w:type="dxa"/>
            <w:vMerge w:val="restart"/>
            <w:tcBorders>
              <w:left w:val="single" w:sz="4" w:space="0" w:color="auto"/>
              <w:right w:val="nil"/>
            </w:tcBorders>
          </w:tcPr>
          <w:p w:rsidR="00765808" w:rsidRPr="00765808" w:rsidRDefault="00765808" w:rsidP="00765808">
            <w:pPr>
              <w:rPr>
                <w:rFonts w:eastAsia="Times New Roman" w:cstheme="minorHAnsi"/>
                <w:b/>
                <w:i/>
              </w:rPr>
            </w:pPr>
            <w:r w:rsidRPr="00765808">
              <w:rPr>
                <w:rFonts w:eastAsia="Times New Roman" w:cstheme="minorHAnsi"/>
              </w:rPr>
              <w:t xml:space="preserve">Total # of clients </w:t>
            </w:r>
            <w:r w:rsidRPr="00765808">
              <w:rPr>
                <w:rFonts w:eastAsia="Times New Roman" w:cstheme="minorHAnsi"/>
                <w:b/>
                <w:bCs/>
                <w:i/>
                <w:iCs/>
              </w:rPr>
              <w:t>“Previously Diagnosed”</w:t>
            </w:r>
            <w:r w:rsidRPr="0076580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nil"/>
            </w:tcBorders>
          </w:tcPr>
          <w:p w:rsidR="00765808" w:rsidRPr="00765808" w:rsidRDefault="00765808" w:rsidP="00765808">
            <w:pPr>
              <w:rPr>
                <w:rFonts w:eastAsia="Times New Roman" w:cstheme="minorHAnsi"/>
                <w:b/>
                <w:i/>
              </w:rPr>
            </w:pPr>
            <w:r w:rsidRPr="00765808">
              <w:rPr>
                <w:rFonts w:eastAsia="Times New Roman" w:cstheme="minorHAnsi"/>
                <w:b/>
                <w:i/>
              </w:rPr>
              <w:t>“Lost to Care”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765808" w:rsidRPr="00765808" w:rsidTr="00440CA9">
        <w:trPr>
          <w:trHeight w:val="2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5808" w:rsidRPr="00765808" w:rsidRDefault="00765808" w:rsidP="00765808">
            <w:pPr>
              <w:rPr>
                <w:rFonts w:eastAsia="Times New Roman" w:cstheme="minorHAnsi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5808" w:rsidRPr="00765808" w:rsidRDefault="00765808" w:rsidP="00765808">
            <w:pPr>
              <w:rPr>
                <w:rFonts w:eastAsia="Times New Roman" w:cstheme="minorHAnsi"/>
                <w:b/>
              </w:rPr>
            </w:pPr>
            <w:r w:rsidRPr="00765808">
              <w:rPr>
                <w:rFonts w:eastAsia="Times New Roman" w:cstheme="minorHAnsi"/>
                <w:b/>
              </w:rPr>
              <w:t xml:space="preserve">“Newly Engaged” 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65808" w:rsidRPr="00765808" w:rsidRDefault="00765808" w:rsidP="0076580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5808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765808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765808">
              <w:rPr>
                <w:rFonts w:eastAsia="Times New Roman" w:cstheme="minorHAnsi"/>
                <w:sz w:val="24"/>
                <w:szCs w:val="24"/>
              </w:rPr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765808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765808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:rsidR="00386B5C" w:rsidRDefault="00440CA9" w:rsidP="00BD37CF">
      <w:r w:rsidRPr="00440CA9">
        <w:t xml:space="preserve">When completing this table include the numbers for the clients </w:t>
      </w:r>
      <w:r w:rsidR="00621BFD">
        <w:t>enrolled</w:t>
      </w:r>
      <w:r w:rsidR="003C033B">
        <w:t xml:space="preserve"> during the month. </w:t>
      </w:r>
      <w:r w:rsidRPr="00440CA9">
        <w:t>During the first month (April 2014) the numbers for month and cumulative should match. The cumulative number should increase on a monthly basis because you will be adding the new monthly number to the cumulative amount you</w:t>
      </w:r>
      <w:r>
        <w:t xml:space="preserve"> listed </w:t>
      </w:r>
      <w:r w:rsidRPr="00440CA9">
        <w:t xml:space="preserve">previously. For example, if </w:t>
      </w:r>
      <w:r w:rsidR="00F031BE">
        <w:t xml:space="preserve">one (1) client served in April </w:t>
      </w:r>
      <w:r>
        <w:t>was lost to care</w:t>
      </w:r>
      <w:r w:rsidRPr="00440CA9">
        <w:t xml:space="preserve">, the Cumulative column should also have a one. If two clients </w:t>
      </w:r>
      <w:r w:rsidR="00F031BE">
        <w:t xml:space="preserve">served </w:t>
      </w:r>
      <w:r w:rsidRPr="00440CA9">
        <w:t>in</w:t>
      </w:r>
      <w:r>
        <w:t xml:space="preserve"> </w:t>
      </w:r>
      <w:r w:rsidRPr="00440CA9">
        <w:t>May</w:t>
      </w:r>
      <w:r w:rsidR="00F031BE">
        <w:t xml:space="preserve"> were lost to care</w:t>
      </w:r>
      <w:r w:rsidRPr="00440CA9">
        <w:t xml:space="preserve">, then </w:t>
      </w:r>
      <w:r w:rsidRPr="00440CA9">
        <w:lastRenderedPageBreak/>
        <w:t xml:space="preserve">under month you would put </w:t>
      </w:r>
      <w:r>
        <w:t xml:space="preserve">a </w:t>
      </w:r>
      <w:r w:rsidRPr="00440CA9">
        <w:t>two (2) but under cumulative you would put a three (1 client in April and 2 in May).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076"/>
        <w:gridCol w:w="1162"/>
        <w:gridCol w:w="1620"/>
        <w:gridCol w:w="1170"/>
        <w:gridCol w:w="1530"/>
      </w:tblGrid>
      <w:tr w:rsidR="00386B5C" w:rsidRPr="00386B5C" w:rsidTr="00386B5C">
        <w:trPr>
          <w:trHeight w:val="159"/>
        </w:trPr>
        <w:tc>
          <w:tcPr>
            <w:tcW w:w="4076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B5C" w:rsidRPr="00386B5C" w:rsidRDefault="00386B5C" w:rsidP="00386B5C">
            <w:pPr>
              <w:rPr>
                <w:rFonts w:eastAsia="Times New Roman" w:cstheme="minorHAnsi"/>
                <w:b/>
                <w:i/>
              </w:rPr>
            </w:pPr>
            <w:r w:rsidRPr="00386B5C">
              <w:rPr>
                <w:rFonts w:eastAsia="Times New Roman" w:cstheme="minorHAnsi"/>
                <w:b/>
                <w:i/>
              </w:rPr>
              <w:t>Total Clients Served: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386B5C">
              <w:rPr>
                <w:rFonts w:eastAsia="Times New Roman" w:cstheme="minorHAnsi"/>
                <w:b/>
                <w:i/>
              </w:rPr>
              <w:t>ARTAS Linkage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386B5C">
              <w:rPr>
                <w:rFonts w:eastAsia="Times New Roman" w:cstheme="minorHAnsi"/>
                <w:b/>
                <w:i/>
              </w:rPr>
              <w:t>NON-ARTAS Linkage</w:t>
            </w:r>
          </w:p>
        </w:tc>
      </w:tr>
      <w:tr w:rsidR="00386B5C" w:rsidRPr="00386B5C" w:rsidTr="00386B5C">
        <w:trPr>
          <w:trHeight w:val="158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6B5C" w:rsidRPr="00386B5C" w:rsidRDefault="00386B5C" w:rsidP="00386B5C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386B5C">
              <w:rPr>
                <w:rFonts w:eastAsia="Times New Roman" w:cstheme="minorHAnsi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386B5C">
              <w:rPr>
                <w:rFonts w:eastAsia="Times New Roman" w:cstheme="minorHAnsi"/>
                <w:b/>
                <w:i/>
                <w:sz w:val="20"/>
                <w:szCs w:val="20"/>
              </w:rPr>
              <w:t>Cumulative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386B5C">
              <w:rPr>
                <w:rFonts w:eastAsia="Times New Roman" w:cstheme="minorHAnsi"/>
                <w:b/>
                <w:i/>
                <w:sz w:val="20"/>
                <w:szCs w:val="20"/>
              </w:rPr>
              <w:t>Month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386B5C">
              <w:rPr>
                <w:rFonts w:eastAsia="Times New Roman" w:cstheme="minorHAnsi"/>
                <w:b/>
                <w:i/>
                <w:sz w:val="20"/>
                <w:szCs w:val="20"/>
              </w:rPr>
              <w:t>Cumulative</w:t>
            </w:r>
          </w:p>
        </w:tc>
      </w:tr>
      <w:tr w:rsidR="00386B5C" w:rsidRPr="00386B5C" w:rsidTr="00386B5C">
        <w:trPr>
          <w:trHeight w:val="299"/>
        </w:trPr>
        <w:tc>
          <w:tcPr>
            <w:tcW w:w="4076" w:type="dxa"/>
            <w:tcBorders>
              <w:left w:val="single" w:sz="4" w:space="0" w:color="auto"/>
              <w:right w:val="nil"/>
            </w:tcBorders>
          </w:tcPr>
          <w:p w:rsidR="00386B5C" w:rsidRPr="00386B5C" w:rsidRDefault="00386B5C" w:rsidP="00386B5C">
            <w:pPr>
              <w:rPr>
                <w:rFonts w:eastAsia="Times New Roman" w:cstheme="minorHAnsi"/>
                <w:b/>
                <w:i/>
              </w:rPr>
            </w:pPr>
            <w:r w:rsidRPr="00386B5C">
              <w:rPr>
                <w:rFonts w:eastAsia="Times New Roman" w:cstheme="minorHAnsi"/>
              </w:rPr>
              <w:t xml:space="preserve">Total # of clients </w:t>
            </w:r>
            <w:r w:rsidRPr="00386B5C">
              <w:rPr>
                <w:rFonts w:eastAsia="Times New Roman" w:cstheme="minorHAnsi"/>
                <w:b/>
                <w:bCs/>
                <w:i/>
                <w:iCs/>
              </w:rPr>
              <w:t>“Successfully”</w:t>
            </w:r>
            <w:r w:rsidRPr="00386B5C">
              <w:rPr>
                <w:rFonts w:eastAsia="Times New Roman" w:cstheme="minorHAnsi"/>
              </w:rPr>
              <w:t xml:space="preserve"> discharged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86B5C" w:rsidRPr="00386B5C" w:rsidTr="00386B5C">
        <w:trPr>
          <w:trHeight w:val="563"/>
        </w:trPr>
        <w:tc>
          <w:tcPr>
            <w:tcW w:w="4076" w:type="dxa"/>
            <w:tcBorders>
              <w:left w:val="single" w:sz="4" w:space="0" w:color="auto"/>
              <w:right w:val="nil"/>
            </w:tcBorders>
          </w:tcPr>
          <w:p w:rsidR="00386B5C" w:rsidRPr="00386B5C" w:rsidRDefault="00386B5C" w:rsidP="00386B5C">
            <w:pPr>
              <w:rPr>
                <w:rFonts w:eastAsia="Times New Roman" w:cstheme="minorHAnsi"/>
              </w:rPr>
            </w:pPr>
            <w:r w:rsidRPr="00386B5C">
              <w:rPr>
                <w:rFonts w:eastAsia="Times New Roman" w:cstheme="minorHAnsi"/>
              </w:rPr>
              <w:t xml:space="preserve">Total # of Clients </w:t>
            </w:r>
            <w:r w:rsidRPr="00386B5C">
              <w:rPr>
                <w:rFonts w:eastAsia="Times New Roman" w:cstheme="minorHAnsi"/>
                <w:b/>
                <w:bCs/>
                <w:i/>
                <w:iCs/>
              </w:rPr>
              <w:t>“Lost to Follow-Up” or “Non-Compliant”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86B5C" w:rsidRPr="00386B5C" w:rsidTr="00C91A0A">
        <w:trPr>
          <w:trHeight w:val="299"/>
        </w:trPr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6B5C" w:rsidRPr="00386B5C" w:rsidRDefault="00386B5C" w:rsidP="00386B5C">
            <w:pPr>
              <w:rPr>
                <w:rFonts w:eastAsia="Times New Roman" w:cstheme="minorHAnsi"/>
              </w:rPr>
            </w:pPr>
            <w:r w:rsidRPr="00386B5C">
              <w:rPr>
                <w:rFonts w:eastAsia="Times New Roman" w:cstheme="minorHAnsi"/>
              </w:rPr>
              <w:t xml:space="preserve">Total # of Clients </w:t>
            </w:r>
            <w:r w:rsidRPr="00386B5C">
              <w:rPr>
                <w:rFonts w:eastAsia="Times New Roman" w:cstheme="minorHAnsi"/>
                <w:b/>
                <w:bCs/>
              </w:rPr>
              <w:t>“</w:t>
            </w:r>
            <w:r w:rsidRPr="00386B5C">
              <w:rPr>
                <w:rFonts w:eastAsia="Times New Roman" w:cstheme="minorHAnsi"/>
                <w:b/>
                <w:bCs/>
                <w:i/>
                <w:iCs/>
              </w:rPr>
              <w:t>Deceased”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86B5C" w:rsidRPr="00386B5C" w:rsidRDefault="00386B5C" w:rsidP="00386B5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86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386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386B5C">
              <w:rPr>
                <w:rFonts w:eastAsia="Times New Roman" w:cstheme="minorHAnsi"/>
                <w:sz w:val="24"/>
                <w:szCs w:val="24"/>
              </w:rPr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386B5C">
              <w:rPr>
                <w:rFonts w:eastAsia="Times New Roman" w:cstheme="minorHAnsi"/>
                <w:noProof/>
                <w:sz w:val="24"/>
                <w:szCs w:val="24"/>
              </w:rPr>
              <w:t>0</w:t>
            </w:r>
            <w:r w:rsidRPr="00386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:rsidR="00BD37CF" w:rsidRDefault="00440CA9" w:rsidP="00BD37CF">
      <w:r>
        <w:rPr>
          <w:rFonts w:eastAsia="Times New Roman" w:cstheme="minorHAnsi"/>
        </w:rPr>
        <w:t xml:space="preserve">When completing this table include the numbers for the clients served during the month. This includes clients who were </w:t>
      </w:r>
      <w:r w:rsidR="00712156">
        <w:rPr>
          <w:rFonts w:eastAsia="Times New Roman" w:cstheme="minorHAnsi"/>
        </w:rPr>
        <w:t>served</w:t>
      </w:r>
      <w:r>
        <w:rPr>
          <w:rFonts w:eastAsia="Times New Roman" w:cstheme="minorHAnsi"/>
        </w:rPr>
        <w:t xml:space="preserve"> during the current fiscal year (from April 1 to March 31)</w:t>
      </w:r>
      <w:r w:rsidR="00712156">
        <w:rPr>
          <w:rFonts w:eastAsia="Times New Roman" w:cstheme="minorHAnsi"/>
        </w:rPr>
        <w:t>, and can include</w:t>
      </w:r>
      <w:r w:rsidR="00712156" w:rsidRPr="00712156">
        <w:rPr>
          <w:rFonts w:eastAsia="Times New Roman" w:cstheme="minorHAnsi"/>
        </w:rPr>
        <w:t xml:space="preserve"> </w:t>
      </w:r>
      <w:r w:rsidR="00712156">
        <w:rPr>
          <w:rFonts w:eastAsia="Times New Roman" w:cstheme="minorHAnsi"/>
        </w:rPr>
        <w:t>those who were newly and/or previously enrolled</w:t>
      </w:r>
      <w:r>
        <w:rPr>
          <w:rFonts w:eastAsia="Times New Roman" w:cstheme="minorHAnsi"/>
        </w:rPr>
        <w:t>.</w:t>
      </w:r>
      <w:r w:rsidR="00712156" w:rsidRPr="00712156">
        <w:t xml:space="preserve"> </w:t>
      </w:r>
      <w:r w:rsidR="00712156" w:rsidRPr="00440CA9">
        <w:t>During the first month (April 2014) the numbers for month and cumulative should match. The cumulative number should increase on a monthly basis because you will be adding the new monthly number to the cumulative amount you</w:t>
      </w:r>
      <w:r w:rsidR="00712156">
        <w:t xml:space="preserve"> listed </w:t>
      </w:r>
      <w:r w:rsidR="00712156" w:rsidRPr="00440CA9">
        <w:t>previously.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068"/>
        <w:gridCol w:w="450"/>
        <w:gridCol w:w="630"/>
        <w:gridCol w:w="1350"/>
        <w:gridCol w:w="630"/>
        <w:gridCol w:w="720"/>
        <w:gridCol w:w="1710"/>
      </w:tblGrid>
      <w:tr w:rsidR="00EB0ED6" w:rsidRPr="00EB0ED6" w:rsidTr="00EB0ED6">
        <w:trPr>
          <w:trHeight w:val="77"/>
        </w:trPr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rPr>
                <w:rFonts w:eastAsia="Times New Roman" w:cstheme="minorHAnsi"/>
                <w:i/>
                <w:iCs/>
              </w:rPr>
            </w:pPr>
            <w:r w:rsidRPr="00EB0ED6">
              <w:rPr>
                <w:rFonts w:eastAsia="Times New Roman" w:cstheme="minorHAnsi"/>
                <w:b/>
                <w:bCs/>
                <w:i/>
                <w:iCs/>
              </w:rPr>
              <w:t>Referrals Types given this month:</w:t>
            </w:r>
          </w:p>
        </w:tc>
        <w:tc>
          <w:tcPr>
            <w:tcW w:w="504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spacing w:line="240" w:lineRule="atLeast"/>
              <w:ind w:left="100" w:right="100"/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  <w:b/>
                <w:bCs/>
                <w:i/>
                <w:iCs/>
              </w:rPr>
              <w:t># of Clients Referred:</w:t>
            </w:r>
          </w:p>
        </w:tc>
      </w:tr>
      <w:tr w:rsidR="00EB0ED6" w:rsidRPr="00EB0ED6" w:rsidTr="00EB0ED6">
        <w:trPr>
          <w:trHeight w:val="77"/>
        </w:trPr>
        <w:tc>
          <w:tcPr>
            <w:tcW w:w="4518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EB0ED6">
              <w:rPr>
                <w:rFonts w:eastAsia="Times New Roman" w:cstheme="minorHAnsi"/>
                <w:b/>
                <w:i/>
                <w:iCs/>
              </w:rPr>
              <w:t>ARTAS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EB0ED6">
              <w:rPr>
                <w:rFonts w:eastAsia="Times New Roman" w:cstheme="minorHAnsi"/>
                <w:b/>
                <w:i/>
                <w:iCs/>
              </w:rPr>
              <w:t>NON-ARTAS</w:t>
            </w:r>
          </w:p>
        </w:tc>
      </w:tr>
      <w:tr w:rsidR="00EB0ED6" w:rsidRPr="00EB0ED6" w:rsidTr="00EB0ED6">
        <w:trPr>
          <w:trHeight w:val="269"/>
        </w:trPr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  <w:b/>
              </w:rPr>
              <w:t>Medical Care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86"/>
        </w:trPr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  <w:b/>
              </w:rPr>
              <w:t>ADAP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69"/>
        </w:trPr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</w:rPr>
              <w:t>STD Clinic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69"/>
        </w:trPr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</w:rPr>
              <w:t>Substance Abuse Treatment/Prevention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69"/>
        </w:trPr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</w:rPr>
              <w:t>Mental Health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69"/>
        </w:trPr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</w:rPr>
              <w:t>Housing Assistance  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69"/>
        </w:trPr>
        <w:tc>
          <w:tcPr>
            <w:tcW w:w="4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</w:rPr>
              <w:t>Medicaid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69"/>
        </w:trPr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EB0ED6">
              <w:rPr>
                <w:rFonts w:eastAsia="Times New Roman" w:cstheme="minorHAnsi"/>
              </w:rPr>
              <w:t>Long-term Case Management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1241"/>
        </w:trPr>
        <w:tc>
          <w:tcPr>
            <w:tcW w:w="955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EB0ED6" w:rsidRPr="00EB0ED6" w:rsidRDefault="00EB0ED6" w:rsidP="007121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When completing this table include the numbers for the clients served during the month who were given referrals to each service. </w:t>
            </w:r>
            <w:r w:rsidR="00712156">
              <w:rPr>
                <w:rFonts w:eastAsia="Times New Roman" w:cstheme="minorHAnsi"/>
              </w:rPr>
              <w:t>This includes clients who were given referrals during the current fiscal year (from April 1 to March 31), and can include</w:t>
            </w:r>
            <w:r w:rsidR="00712156" w:rsidRPr="00712156">
              <w:rPr>
                <w:rFonts w:eastAsia="Times New Roman" w:cstheme="minorHAnsi"/>
              </w:rPr>
              <w:t xml:space="preserve"> </w:t>
            </w:r>
            <w:r w:rsidR="00712156">
              <w:rPr>
                <w:rFonts w:eastAsia="Times New Roman" w:cstheme="minorHAnsi"/>
              </w:rPr>
              <w:t>those who were newly and/or previously enrolled.</w:t>
            </w:r>
          </w:p>
        </w:tc>
      </w:tr>
      <w:tr w:rsidR="00EB0ED6" w:rsidRPr="00EB0ED6" w:rsidTr="00EB0ED6">
        <w:trPr>
          <w:trHeight w:val="311"/>
        </w:trPr>
        <w:tc>
          <w:tcPr>
            <w:tcW w:w="4068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  <w:b/>
                <w:bCs/>
                <w:i/>
                <w:iCs/>
              </w:rPr>
              <w:t># of clients enrolled in services: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EB0ED6">
              <w:rPr>
                <w:rFonts w:eastAsia="Times New Roman" w:cstheme="minorHAnsi"/>
                <w:b/>
                <w:i/>
              </w:rPr>
              <w:t>ARTAS Linkage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EB0ED6">
              <w:rPr>
                <w:rFonts w:eastAsia="Times New Roman" w:cstheme="minorHAnsi"/>
                <w:b/>
                <w:i/>
              </w:rPr>
              <w:t>NON-ARTAS Linkage</w:t>
            </w:r>
          </w:p>
        </w:tc>
      </w:tr>
      <w:tr w:rsidR="00EB0ED6" w:rsidRPr="00EB0ED6" w:rsidTr="00EB0ED6">
        <w:trPr>
          <w:trHeight w:val="311"/>
        </w:trPr>
        <w:tc>
          <w:tcPr>
            <w:tcW w:w="4068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B0ED6" w:rsidRPr="00EB0ED6" w:rsidRDefault="00EB0ED6" w:rsidP="00EB0ED6">
            <w:pPr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EB0ED6">
              <w:rPr>
                <w:rFonts w:eastAsia="Times New Roman" w:cstheme="minorHAnsi"/>
                <w:b/>
                <w:i/>
              </w:rPr>
              <w:t>Month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EB0ED6">
              <w:rPr>
                <w:rFonts w:eastAsia="Times New Roman" w:cstheme="minorHAnsi"/>
                <w:b/>
                <w:i/>
              </w:rPr>
              <w:t>Cumulative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EB0ED6">
              <w:rPr>
                <w:rFonts w:eastAsia="Times New Roman" w:cstheme="minorHAnsi"/>
                <w:b/>
                <w:i/>
              </w:rPr>
              <w:t>Month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  <w:b/>
                <w:i/>
              </w:rPr>
            </w:pPr>
            <w:r w:rsidRPr="00EB0ED6">
              <w:rPr>
                <w:rFonts w:eastAsia="Times New Roman" w:cstheme="minorHAnsi"/>
                <w:b/>
                <w:i/>
              </w:rPr>
              <w:t>Cumulative</w:t>
            </w:r>
          </w:p>
        </w:tc>
      </w:tr>
      <w:tr w:rsidR="00EB0ED6" w:rsidRPr="00EB0ED6" w:rsidTr="00EB0ED6">
        <w:trPr>
          <w:trHeight w:val="261"/>
        </w:trPr>
        <w:tc>
          <w:tcPr>
            <w:tcW w:w="40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Cs/>
                <w:iCs/>
              </w:rPr>
            </w:pPr>
            <w:r w:rsidRPr="00EB0ED6">
              <w:rPr>
                <w:rFonts w:eastAsia="Times New Roman" w:cstheme="minorHAnsi"/>
                <w:bCs/>
                <w:iCs/>
              </w:rPr>
              <w:t># of clients enrolled in Medical Care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  <w:tr w:rsidR="00EB0ED6" w:rsidRPr="00EB0ED6" w:rsidTr="00EB0ED6">
        <w:trPr>
          <w:trHeight w:val="286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rPr>
                <w:rFonts w:eastAsia="Times New Roman" w:cstheme="minorHAnsi"/>
                <w:bCs/>
                <w:iCs/>
              </w:rPr>
            </w:pPr>
            <w:r w:rsidRPr="00EB0ED6">
              <w:rPr>
                <w:rFonts w:eastAsia="Times New Roman" w:cstheme="minorHAnsi"/>
                <w:bCs/>
                <w:iCs/>
              </w:rPr>
              <w:t># of clients enrolled in ADAP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ED6" w:rsidRPr="00EB0ED6" w:rsidRDefault="00EB0ED6" w:rsidP="00EB0ED6">
            <w:pPr>
              <w:jc w:val="center"/>
              <w:rPr>
                <w:rFonts w:eastAsia="Times New Roman" w:cstheme="minorHAnsi"/>
              </w:rPr>
            </w:pPr>
            <w:r w:rsidRPr="00EB0ED6">
              <w:rPr>
                <w:rFonts w:eastAsia="Times New Roman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EB0ED6">
              <w:rPr>
                <w:rFonts w:eastAsia="Times New Roman" w:cstheme="minorHAnsi"/>
              </w:rPr>
              <w:instrText xml:space="preserve"> FORMTEXT </w:instrText>
            </w:r>
            <w:r w:rsidRPr="00EB0ED6">
              <w:rPr>
                <w:rFonts w:eastAsia="Times New Roman" w:cstheme="minorHAnsi"/>
              </w:rPr>
            </w:r>
            <w:r w:rsidRPr="00EB0ED6">
              <w:rPr>
                <w:rFonts w:eastAsia="Times New Roman" w:cstheme="minorHAnsi"/>
              </w:rPr>
              <w:fldChar w:fldCharType="separate"/>
            </w:r>
            <w:r w:rsidRPr="00EB0ED6">
              <w:rPr>
                <w:rFonts w:eastAsia="Times New Roman" w:cstheme="minorHAnsi"/>
                <w:noProof/>
              </w:rPr>
              <w:t>0</w:t>
            </w:r>
            <w:r w:rsidRPr="00EB0ED6">
              <w:rPr>
                <w:rFonts w:eastAsia="Times New Roman" w:cstheme="minorHAnsi"/>
              </w:rPr>
              <w:fldChar w:fldCharType="end"/>
            </w:r>
          </w:p>
        </w:tc>
      </w:tr>
    </w:tbl>
    <w:p w:rsidR="00CB425E" w:rsidRDefault="00EB0ED6" w:rsidP="00BD37C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When completing this table include the numbers for the clients served during the month who were enrolled into each service. </w:t>
      </w:r>
      <w:r w:rsidR="00712156">
        <w:rPr>
          <w:rFonts w:eastAsia="Times New Roman" w:cstheme="minorHAnsi"/>
        </w:rPr>
        <w:t>This includes clients who were enrolled in medical care and/or ADAP during the current fiscal year (from April 1 to March 31). It can include</w:t>
      </w:r>
      <w:r w:rsidR="00712156" w:rsidRPr="00712156">
        <w:rPr>
          <w:rFonts w:eastAsia="Times New Roman" w:cstheme="minorHAnsi"/>
        </w:rPr>
        <w:t xml:space="preserve"> </w:t>
      </w:r>
      <w:r w:rsidR="00712156">
        <w:rPr>
          <w:rFonts w:eastAsia="Times New Roman" w:cstheme="minorHAnsi"/>
        </w:rPr>
        <w:t>those who were newly and/or previously enrolled.</w:t>
      </w:r>
    </w:p>
    <w:p w:rsidR="00EB0ED6" w:rsidRPr="00743104" w:rsidRDefault="001856EA" w:rsidP="001856EA">
      <w:r>
        <w:t xml:space="preserve"> </w:t>
      </w:r>
    </w:p>
    <w:sectPr w:rsidR="00EB0ED6" w:rsidRPr="007431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0" w:rsidRDefault="00402230" w:rsidP="00FE6A33">
      <w:pPr>
        <w:spacing w:after="0" w:line="240" w:lineRule="auto"/>
      </w:pPr>
      <w:r>
        <w:separator/>
      </w:r>
    </w:p>
  </w:endnote>
  <w:endnote w:type="continuationSeparator" w:id="0">
    <w:p w:rsidR="00402230" w:rsidRDefault="00402230" w:rsidP="00FE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4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156" w:rsidRDefault="00712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156" w:rsidRDefault="00712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0" w:rsidRDefault="00402230" w:rsidP="00FE6A33">
      <w:pPr>
        <w:spacing w:after="0" w:line="240" w:lineRule="auto"/>
      </w:pPr>
      <w:r>
        <w:separator/>
      </w:r>
    </w:p>
  </w:footnote>
  <w:footnote w:type="continuationSeparator" w:id="0">
    <w:p w:rsidR="00402230" w:rsidRDefault="00402230" w:rsidP="00FE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33" w:rsidRPr="00FE6A33" w:rsidRDefault="00FE6A33" w:rsidP="00FE6A33">
    <w:pPr>
      <w:jc w:val="center"/>
      <w:rPr>
        <w:b/>
      </w:rPr>
    </w:pPr>
    <w:r w:rsidRPr="00743104">
      <w:rPr>
        <w:b/>
      </w:rPr>
      <w:t xml:space="preserve">MAI Monthly Report </w:t>
    </w:r>
    <w:r w:rsidR="00712156">
      <w:rPr>
        <w:b/>
      </w:rPr>
      <w:t xml:space="preserve">Key Definitions and </w:t>
    </w:r>
    <w:r w:rsidRPr="00743104">
      <w:rPr>
        <w:b/>
      </w:rPr>
      <w:t>Instruction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CC1"/>
    <w:multiLevelType w:val="hybridMultilevel"/>
    <w:tmpl w:val="A008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C2F6F"/>
    <w:multiLevelType w:val="hybridMultilevel"/>
    <w:tmpl w:val="1382C556"/>
    <w:lvl w:ilvl="0" w:tplc="F4AE535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12407936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4"/>
    <w:rsid w:val="001856EA"/>
    <w:rsid w:val="00297AB7"/>
    <w:rsid w:val="00381315"/>
    <w:rsid w:val="00386B5C"/>
    <w:rsid w:val="003C033B"/>
    <w:rsid w:val="00402230"/>
    <w:rsid w:val="00413FA7"/>
    <w:rsid w:val="00421E84"/>
    <w:rsid w:val="00440CA9"/>
    <w:rsid w:val="004F53E7"/>
    <w:rsid w:val="00607C5D"/>
    <w:rsid w:val="00621BFD"/>
    <w:rsid w:val="00624310"/>
    <w:rsid w:val="00680DD2"/>
    <w:rsid w:val="00712156"/>
    <w:rsid w:val="00743104"/>
    <w:rsid w:val="00765808"/>
    <w:rsid w:val="007A4DA7"/>
    <w:rsid w:val="008679AC"/>
    <w:rsid w:val="00963F9D"/>
    <w:rsid w:val="00BD37CF"/>
    <w:rsid w:val="00C15E7C"/>
    <w:rsid w:val="00C6463C"/>
    <w:rsid w:val="00C91A0A"/>
    <w:rsid w:val="00CB425E"/>
    <w:rsid w:val="00E52DDF"/>
    <w:rsid w:val="00EB0ED6"/>
    <w:rsid w:val="00F031BE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33"/>
  </w:style>
  <w:style w:type="paragraph" w:styleId="Footer">
    <w:name w:val="footer"/>
    <w:basedOn w:val="Normal"/>
    <w:link w:val="FooterChar"/>
    <w:uiPriority w:val="99"/>
    <w:unhideWhenUsed/>
    <w:rsid w:val="00FE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33"/>
  </w:style>
  <w:style w:type="paragraph" w:styleId="BalloonText">
    <w:name w:val="Balloon Text"/>
    <w:basedOn w:val="Normal"/>
    <w:link w:val="BalloonTextChar"/>
    <w:uiPriority w:val="99"/>
    <w:semiHidden/>
    <w:unhideWhenUsed/>
    <w:rsid w:val="00FE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33"/>
  </w:style>
  <w:style w:type="paragraph" w:styleId="Footer">
    <w:name w:val="footer"/>
    <w:basedOn w:val="Normal"/>
    <w:link w:val="FooterChar"/>
    <w:uiPriority w:val="99"/>
    <w:unhideWhenUsed/>
    <w:rsid w:val="00FE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33"/>
  </w:style>
  <w:style w:type="paragraph" w:styleId="BalloonText">
    <w:name w:val="Balloon Text"/>
    <w:basedOn w:val="Normal"/>
    <w:link w:val="BalloonTextChar"/>
    <w:uiPriority w:val="99"/>
    <w:semiHidden/>
    <w:unhideWhenUsed/>
    <w:rsid w:val="00FE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miramos</dc:creator>
  <cp:lastModifiedBy>miramos</cp:lastModifiedBy>
  <cp:revision>8</cp:revision>
  <cp:lastPrinted>2014-05-30T15:16:00Z</cp:lastPrinted>
  <dcterms:created xsi:type="dcterms:W3CDTF">2014-05-28T13:13:00Z</dcterms:created>
  <dcterms:modified xsi:type="dcterms:W3CDTF">2014-06-05T12:23:00Z</dcterms:modified>
</cp:coreProperties>
</file>