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E5B6F" w14:textId="77777777" w:rsidR="00241405" w:rsidRDefault="00241405" w:rsidP="00241405">
      <w:pPr>
        <w:jc w:val="center"/>
        <w:rPr>
          <w:rFonts w:ascii="Arial" w:hAnsi="Arial"/>
          <w:b/>
          <w:sz w:val="24"/>
          <w:szCs w:val="24"/>
        </w:rPr>
      </w:pPr>
      <w:bookmarkStart w:id="0" w:name="_GoBack"/>
      <w:bookmarkEnd w:id="0"/>
      <w:r>
        <w:rPr>
          <w:rFonts w:ascii="Arial" w:hAnsi="Arial"/>
          <w:b/>
          <w:sz w:val="24"/>
          <w:szCs w:val="24"/>
        </w:rPr>
        <w:t xml:space="preserve">State of </w:t>
      </w:r>
      <w:smartTag w:uri="urn:schemas-microsoft-com:office:smarttags" w:element="State">
        <w:smartTag w:uri="urn:schemas-microsoft-com:office:smarttags" w:element="place">
          <w:r>
            <w:rPr>
              <w:rFonts w:ascii="Arial" w:hAnsi="Arial"/>
              <w:b/>
              <w:sz w:val="24"/>
              <w:szCs w:val="24"/>
            </w:rPr>
            <w:t>Georgia</w:t>
          </w:r>
          <w:r w:rsidRPr="00BB7278">
            <w:rPr>
              <w:rFonts w:ascii="Arial" w:hAnsi="Arial"/>
              <w:b/>
              <w:sz w:val="24"/>
              <w:szCs w:val="24"/>
            </w:rPr>
            <w:t xml:space="preserve"> Privileged</w:t>
          </w:r>
        </w:smartTag>
      </w:smartTag>
      <w:r w:rsidRPr="00BB7278">
        <w:rPr>
          <w:rFonts w:ascii="Arial" w:hAnsi="Arial"/>
          <w:b/>
          <w:sz w:val="24"/>
          <w:szCs w:val="24"/>
        </w:rPr>
        <w:t xml:space="preserve"> Access Document of Understanding, Deviation Acceptance Letter and Request Form </w:t>
      </w:r>
    </w:p>
    <w:p w14:paraId="01C6985B" w14:textId="77777777" w:rsidR="00241405" w:rsidRDefault="000B294A" w:rsidP="00241405">
      <w:pPr>
        <w:jc w:val="center"/>
        <w:rPr>
          <w:rFonts w:ascii="Arial" w:hAnsi="Arial"/>
          <w:b/>
          <w:sz w:val="24"/>
          <w:szCs w:val="24"/>
        </w:rPr>
      </w:pPr>
      <w:r>
        <w:rPr>
          <w:rFonts w:ascii="Arial" w:hAnsi="Arial"/>
          <w:b/>
          <w:sz w:val="24"/>
          <w:szCs w:val="24"/>
        </w:rPr>
        <w:t>Version 2.0</w:t>
      </w:r>
    </w:p>
    <w:p w14:paraId="3ACF852B" w14:textId="36946CEF" w:rsidR="00241405" w:rsidRDefault="000B294A" w:rsidP="00241405">
      <w:pPr>
        <w:jc w:val="center"/>
        <w:rPr>
          <w:rFonts w:ascii="Arial" w:hAnsi="Arial"/>
          <w:b/>
          <w:sz w:val="24"/>
          <w:szCs w:val="24"/>
        </w:rPr>
      </w:pPr>
      <w:r>
        <w:rPr>
          <w:rFonts w:ascii="Arial" w:hAnsi="Arial"/>
          <w:b/>
          <w:sz w:val="24"/>
          <w:szCs w:val="24"/>
        </w:rPr>
        <w:t xml:space="preserve">Last Updated: </w:t>
      </w:r>
      <w:r w:rsidR="0081725F">
        <w:rPr>
          <w:rFonts w:ascii="Arial" w:hAnsi="Arial"/>
          <w:b/>
          <w:sz w:val="24"/>
          <w:szCs w:val="24"/>
        </w:rPr>
        <w:t>Dec</w:t>
      </w:r>
      <w:r>
        <w:rPr>
          <w:rFonts w:ascii="Arial" w:hAnsi="Arial"/>
          <w:b/>
          <w:sz w:val="24"/>
          <w:szCs w:val="24"/>
        </w:rPr>
        <w:t>/</w:t>
      </w:r>
      <w:r w:rsidR="0081725F">
        <w:rPr>
          <w:rFonts w:ascii="Arial" w:hAnsi="Arial"/>
          <w:b/>
          <w:sz w:val="24"/>
          <w:szCs w:val="24"/>
        </w:rPr>
        <w:t>04</w:t>
      </w:r>
      <w:r w:rsidR="00D81C26">
        <w:rPr>
          <w:rFonts w:ascii="Arial" w:hAnsi="Arial"/>
          <w:b/>
          <w:sz w:val="24"/>
          <w:szCs w:val="24"/>
        </w:rPr>
        <w:t>/2019</w:t>
      </w:r>
    </w:p>
    <w:p w14:paraId="46349F9C" w14:textId="77777777" w:rsidR="00241405" w:rsidRPr="00BB7278" w:rsidRDefault="00241405" w:rsidP="00241405">
      <w:pPr>
        <w:jc w:val="center"/>
        <w:rPr>
          <w:rFonts w:ascii="Arial" w:hAnsi="Arial"/>
          <w:b/>
          <w:sz w:val="24"/>
          <w:szCs w:val="24"/>
        </w:rPr>
      </w:pPr>
      <w:r>
        <w:rPr>
          <w:rFonts w:ascii="Arial" w:hAnsi="Arial"/>
          <w:b/>
          <w:sz w:val="24"/>
          <w:szCs w:val="24"/>
        </w:rPr>
        <w:t xml:space="preserve">Location: </w:t>
      </w:r>
      <w:r w:rsidRPr="00CB0D51">
        <w:rPr>
          <w:rFonts w:ascii="Arial" w:hAnsi="Arial"/>
          <w:b/>
          <w:sz w:val="24"/>
          <w:szCs w:val="24"/>
        </w:rPr>
        <w:t>GETS Home &gt; SMM-Enterprise Documents &gt; IT Service Management Procedures &gt; Access Mgmt &gt; Ancillary Documents</w:t>
      </w:r>
    </w:p>
    <w:p w14:paraId="6BDBFE1C" w14:textId="77777777" w:rsidR="00241405" w:rsidRPr="004D6099" w:rsidRDefault="00241405" w:rsidP="00241405">
      <w:pPr>
        <w:jc w:val="center"/>
        <w:rPr>
          <w:rFonts w:ascii="Arial" w:hAnsi="Arial"/>
          <w:color w:val="0000FF"/>
          <w:sz w:val="22"/>
          <w:szCs w:val="22"/>
        </w:rPr>
      </w:pPr>
    </w:p>
    <w:p w14:paraId="71B05B39" w14:textId="77777777" w:rsidR="00241405" w:rsidRPr="004D6099" w:rsidRDefault="00241405" w:rsidP="00241405">
      <w:pPr>
        <w:rPr>
          <w:rFonts w:ascii="Arial" w:hAnsi="Arial"/>
          <w:sz w:val="22"/>
          <w:szCs w:val="22"/>
        </w:rPr>
      </w:pPr>
    </w:p>
    <w:p w14:paraId="15A89F02" w14:textId="77777777" w:rsidR="00241405" w:rsidRPr="004D6099" w:rsidRDefault="00241405" w:rsidP="00241405">
      <w:pPr>
        <w:rPr>
          <w:rFonts w:ascii="Arial" w:hAnsi="Arial"/>
          <w:b/>
          <w:sz w:val="22"/>
          <w:szCs w:val="22"/>
        </w:rPr>
      </w:pPr>
      <w:r w:rsidRPr="004D6099">
        <w:rPr>
          <w:rFonts w:ascii="Arial" w:hAnsi="Arial"/>
          <w:b/>
          <w:sz w:val="22"/>
          <w:szCs w:val="22"/>
        </w:rPr>
        <w:t>1.  Introduction</w:t>
      </w:r>
    </w:p>
    <w:p w14:paraId="00E8C89A" w14:textId="77777777" w:rsidR="00241405" w:rsidRPr="004D6099" w:rsidRDefault="00241405" w:rsidP="00241405">
      <w:pPr>
        <w:rPr>
          <w:rFonts w:ascii="Arial" w:hAnsi="Arial"/>
          <w:sz w:val="22"/>
          <w:szCs w:val="22"/>
        </w:rPr>
      </w:pPr>
      <w:r w:rsidRPr="004D6099">
        <w:rPr>
          <w:rFonts w:ascii="Arial" w:hAnsi="Arial"/>
          <w:sz w:val="22"/>
          <w:szCs w:val="22"/>
        </w:rPr>
        <w:t xml:space="preserve">This </w:t>
      </w:r>
      <w:r>
        <w:rPr>
          <w:rFonts w:ascii="Arial" w:hAnsi="Arial"/>
          <w:sz w:val="22"/>
          <w:szCs w:val="22"/>
        </w:rPr>
        <w:t>deviation</w:t>
      </w:r>
      <w:r w:rsidRPr="004D6099">
        <w:rPr>
          <w:rFonts w:ascii="Arial" w:hAnsi="Arial"/>
          <w:sz w:val="22"/>
          <w:szCs w:val="22"/>
        </w:rPr>
        <w:t xml:space="preserve"> acceptance letter specifically relates to the customer's use of privileged access as it applies to </w:t>
      </w:r>
      <w:r w:rsidRPr="004D6099">
        <w:rPr>
          <w:rFonts w:ascii="Arial" w:hAnsi="Arial"/>
          <w:bCs/>
          <w:sz w:val="22"/>
          <w:szCs w:val="22"/>
        </w:rPr>
        <w:t>their</w:t>
      </w:r>
      <w:r w:rsidRPr="004D6099">
        <w:rPr>
          <w:rFonts w:ascii="Arial" w:hAnsi="Arial"/>
          <w:sz w:val="22"/>
          <w:szCs w:val="22"/>
        </w:rPr>
        <w:t xml:space="preserve">account. </w:t>
      </w:r>
    </w:p>
    <w:p w14:paraId="7D646A3F" w14:textId="77777777" w:rsidR="00241405" w:rsidRPr="004D6099" w:rsidRDefault="00241405" w:rsidP="00241405">
      <w:pPr>
        <w:rPr>
          <w:rFonts w:ascii="Arial" w:hAnsi="Arial"/>
          <w:sz w:val="22"/>
          <w:szCs w:val="22"/>
        </w:rPr>
      </w:pPr>
    </w:p>
    <w:p w14:paraId="104CFCD6" w14:textId="77777777" w:rsidR="00241405" w:rsidRPr="004D6099" w:rsidRDefault="00241405" w:rsidP="00241405">
      <w:pPr>
        <w:rPr>
          <w:rFonts w:ascii="Arial" w:hAnsi="Arial"/>
          <w:sz w:val="22"/>
          <w:szCs w:val="22"/>
        </w:rPr>
      </w:pPr>
      <w:r>
        <w:rPr>
          <w:rFonts w:ascii="Arial" w:hAnsi="Arial"/>
          <w:sz w:val="22"/>
          <w:szCs w:val="22"/>
        </w:rPr>
        <w:t>UNISYS</w:t>
      </w:r>
      <w:r w:rsidRPr="004D6099">
        <w:rPr>
          <w:rFonts w:ascii="Arial" w:hAnsi="Arial"/>
          <w:sz w:val="22"/>
          <w:szCs w:val="22"/>
        </w:rPr>
        <w:t xml:space="preserve"> Global Server Systems Operations – </w:t>
      </w:r>
      <w:r>
        <w:rPr>
          <w:rFonts w:ascii="Arial" w:hAnsi="Arial"/>
          <w:sz w:val="22"/>
          <w:szCs w:val="22"/>
        </w:rPr>
        <w:t xml:space="preserve">State of </w:t>
      </w:r>
      <w:smartTag w:uri="urn:schemas-microsoft-com:office:smarttags" w:element="place">
        <w:smartTag w:uri="urn:schemas-microsoft-com:office:smarttags" w:element="country-region">
          <w:r>
            <w:rPr>
              <w:rFonts w:ascii="Arial" w:hAnsi="Arial"/>
              <w:sz w:val="22"/>
              <w:szCs w:val="22"/>
            </w:rPr>
            <w:t>Georgia</w:t>
          </w:r>
        </w:smartTag>
      </w:smartTag>
      <w:r w:rsidRPr="004D6099">
        <w:rPr>
          <w:rFonts w:ascii="Arial" w:hAnsi="Arial"/>
          <w:sz w:val="22"/>
          <w:szCs w:val="22"/>
        </w:rPr>
        <w:t xml:space="preserve"> best practices restrict Administrative or Root level authority to only </w:t>
      </w:r>
      <w:r>
        <w:rPr>
          <w:rFonts w:ascii="Arial" w:hAnsi="Arial"/>
          <w:sz w:val="22"/>
          <w:szCs w:val="22"/>
        </w:rPr>
        <w:t>UNISYS</w:t>
      </w:r>
      <w:r w:rsidRPr="004D6099">
        <w:rPr>
          <w:rFonts w:ascii="Arial" w:hAnsi="Arial"/>
          <w:sz w:val="22"/>
          <w:szCs w:val="22"/>
        </w:rPr>
        <w:t xml:space="preserve"> designated personnel for security and control measures.  This document is presented in response to </w:t>
      </w:r>
      <w:r w:rsidRPr="004D6099">
        <w:rPr>
          <w:rFonts w:ascii="Arial" w:hAnsi="Arial"/>
          <w:bCs/>
          <w:sz w:val="22"/>
          <w:szCs w:val="22"/>
        </w:rPr>
        <w:t>the customer’s</w:t>
      </w:r>
      <w:r w:rsidRPr="004D6099">
        <w:rPr>
          <w:rFonts w:ascii="Arial" w:hAnsi="Arial"/>
          <w:sz w:val="22"/>
          <w:szCs w:val="22"/>
        </w:rPr>
        <w:t xml:space="preserve"> request for shared Administrative or Root level access to the environment.  Once privileged access has been granted to personnel outside of </w:t>
      </w:r>
      <w:r>
        <w:rPr>
          <w:rFonts w:ascii="Arial" w:hAnsi="Arial"/>
          <w:sz w:val="22"/>
          <w:szCs w:val="22"/>
        </w:rPr>
        <w:t>UNISYS</w:t>
      </w:r>
      <w:r w:rsidRPr="004D6099">
        <w:rPr>
          <w:rFonts w:ascii="Arial" w:hAnsi="Arial"/>
          <w:sz w:val="22"/>
          <w:szCs w:val="22"/>
        </w:rPr>
        <w:t xml:space="preserve"> it is impossible to have as secure an environment as it was prior to the privileged access request.  Every effort will be made to understand the customer's need for privileged access and </w:t>
      </w:r>
      <w:r>
        <w:rPr>
          <w:rFonts w:ascii="Arial" w:hAnsi="Arial"/>
          <w:sz w:val="22"/>
          <w:szCs w:val="22"/>
        </w:rPr>
        <w:t>UNISYS</w:t>
      </w:r>
      <w:r w:rsidRPr="004D6099">
        <w:rPr>
          <w:rFonts w:ascii="Arial" w:hAnsi="Arial"/>
          <w:sz w:val="22"/>
          <w:szCs w:val="22"/>
        </w:rPr>
        <w:t xml:space="preserve"> will work with the customer to provide an alternate means of accomplishing the activity without compromising security where possible. </w:t>
      </w:r>
    </w:p>
    <w:p w14:paraId="748C45D3" w14:textId="77777777" w:rsidR="00241405" w:rsidRPr="004D6099" w:rsidRDefault="00241405" w:rsidP="00241405">
      <w:pPr>
        <w:rPr>
          <w:rFonts w:ascii="Arial" w:hAnsi="Arial"/>
          <w:sz w:val="22"/>
          <w:szCs w:val="22"/>
        </w:rPr>
      </w:pPr>
    </w:p>
    <w:p w14:paraId="445FB6AC" w14:textId="77777777" w:rsidR="00241405" w:rsidRPr="004D6099" w:rsidRDefault="00241405" w:rsidP="00241405">
      <w:pPr>
        <w:rPr>
          <w:rFonts w:ascii="Arial" w:hAnsi="Arial"/>
          <w:b/>
          <w:sz w:val="22"/>
          <w:szCs w:val="22"/>
        </w:rPr>
      </w:pPr>
      <w:r w:rsidRPr="004D6099">
        <w:rPr>
          <w:rFonts w:ascii="Arial" w:hAnsi="Arial"/>
          <w:b/>
          <w:sz w:val="22"/>
          <w:szCs w:val="22"/>
        </w:rPr>
        <w:t>2.  Privileged Access Use, RCA and Defect Ownership</w:t>
      </w:r>
    </w:p>
    <w:p w14:paraId="26EFCA9D" w14:textId="77777777" w:rsidR="00241405" w:rsidRPr="004D6099" w:rsidRDefault="00241405" w:rsidP="00241405">
      <w:pPr>
        <w:rPr>
          <w:rFonts w:ascii="Arial" w:hAnsi="Arial"/>
          <w:sz w:val="22"/>
          <w:szCs w:val="22"/>
        </w:rPr>
      </w:pPr>
      <w:r w:rsidRPr="004D6099">
        <w:rPr>
          <w:rFonts w:ascii="Arial" w:hAnsi="Arial"/>
          <w:sz w:val="22"/>
          <w:szCs w:val="22"/>
        </w:rPr>
        <w:t xml:space="preserve">Shared possession of privileged access mandates shared responsibilities between </w:t>
      </w:r>
      <w:r>
        <w:rPr>
          <w:rFonts w:ascii="Arial" w:hAnsi="Arial"/>
          <w:sz w:val="22"/>
          <w:szCs w:val="22"/>
        </w:rPr>
        <w:t>UNISYS</w:t>
      </w:r>
      <w:r w:rsidRPr="004D6099">
        <w:rPr>
          <w:rFonts w:ascii="Arial" w:hAnsi="Arial"/>
          <w:sz w:val="22"/>
          <w:szCs w:val="22"/>
        </w:rPr>
        <w:t xml:space="preserve"> and </w:t>
      </w:r>
      <w:r w:rsidRPr="004D6099">
        <w:rPr>
          <w:rFonts w:ascii="Arial" w:hAnsi="Arial"/>
          <w:bCs/>
          <w:sz w:val="22"/>
          <w:szCs w:val="22"/>
        </w:rPr>
        <w:t>the customer</w:t>
      </w:r>
      <w:r w:rsidRPr="004D6099">
        <w:rPr>
          <w:rFonts w:ascii="Arial" w:hAnsi="Arial"/>
          <w:sz w:val="22"/>
          <w:szCs w:val="22"/>
        </w:rPr>
        <w:t xml:space="preserve"> for support and change control in the environment.  Consequences from the use of privileged level user IDs may result in adverse impact to the environment.  As a precaution, </w:t>
      </w:r>
      <w:r>
        <w:rPr>
          <w:rFonts w:ascii="Arial" w:hAnsi="Arial"/>
          <w:sz w:val="22"/>
          <w:szCs w:val="22"/>
        </w:rPr>
        <w:t>UNISYS</w:t>
      </w:r>
      <w:r w:rsidRPr="004D6099">
        <w:rPr>
          <w:rFonts w:ascii="Arial" w:hAnsi="Arial"/>
          <w:sz w:val="22"/>
          <w:szCs w:val="22"/>
        </w:rPr>
        <w:t xml:space="preserve"> and </w:t>
      </w:r>
      <w:r w:rsidRPr="004D6099">
        <w:rPr>
          <w:rFonts w:ascii="Arial" w:hAnsi="Arial"/>
          <w:bCs/>
          <w:sz w:val="22"/>
          <w:szCs w:val="22"/>
        </w:rPr>
        <w:t>the customer</w:t>
      </w:r>
      <w:r w:rsidRPr="004D6099">
        <w:rPr>
          <w:rFonts w:ascii="Arial" w:hAnsi="Arial"/>
          <w:sz w:val="22"/>
          <w:szCs w:val="22"/>
        </w:rPr>
        <w:t xml:space="preserve"> will collaborate closely to coordinate privileged access to the servers.  </w:t>
      </w:r>
      <w:r w:rsidRPr="004D6099">
        <w:rPr>
          <w:rFonts w:ascii="Arial" w:hAnsi="Arial"/>
          <w:bCs/>
          <w:sz w:val="22"/>
          <w:szCs w:val="22"/>
        </w:rPr>
        <w:t>The customer</w:t>
      </w:r>
      <w:r w:rsidRPr="004D6099">
        <w:rPr>
          <w:rFonts w:ascii="Arial" w:hAnsi="Arial"/>
          <w:sz w:val="22"/>
          <w:szCs w:val="22"/>
        </w:rPr>
        <w:t xml:space="preserve"> will inform </w:t>
      </w:r>
      <w:r>
        <w:rPr>
          <w:rFonts w:ascii="Arial" w:hAnsi="Arial"/>
          <w:sz w:val="22"/>
          <w:szCs w:val="22"/>
        </w:rPr>
        <w:t>UNISYS</w:t>
      </w:r>
      <w:r w:rsidRPr="004D6099">
        <w:rPr>
          <w:rFonts w:ascii="Arial" w:hAnsi="Arial"/>
          <w:sz w:val="22"/>
          <w:szCs w:val="22"/>
        </w:rPr>
        <w:t xml:space="preserve"> of any changes made under Administrator or Root on the servers.  </w:t>
      </w:r>
    </w:p>
    <w:p w14:paraId="583CB29D" w14:textId="77777777" w:rsidR="00241405" w:rsidRPr="004D6099" w:rsidRDefault="00241405" w:rsidP="00241405">
      <w:pPr>
        <w:rPr>
          <w:rFonts w:ascii="Arial" w:hAnsi="Arial"/>
          <w:sz w:val="22"/>
          <w:szCs w:val="22"/>
        </w:rPr>
      </w:pPr>
    </w:p>
    <w:p w14:paraId="2B9D191D" w14:textId="77777777" w:rsidR="00241405" w:rsidRDefault="00241405" w:rsidP="00241405">
      <w:pPr>
        <w:rPr>
          <w:rFonts w:ascii="Arial" w:hAnsi="Arial"/>
          <w:sz w:val="22"/>
          <w:szCs w:val="22"/>
        </w:rPr>
      </w:pPr>
      <w:r>
        <w:rPr>
          <w:rFonts w:ascii="Arial" w:hAnsi="Arial"/>
          <w:sz w:val="22"/>
          <w:szCs w:val="22"/>
        </w:rPr>
        <w:t>UNISYS</w:t>
      </w:r>
      <w:r w:rsidRPr="004D6099">
        <w:rPr>
          <w:rFonts w:ascii="Arial" w:hAnsi="Arial"/>
          <w:sz w:val="22"/>
          <w:szCs w:val="22"/>
        </w:rPr>
        <w:t xml:space="preserve"> and customerpersonnel will collaborate on Root Cause Analysis (RCA) of outages when privileged access is shared.  </w:t>
      </w:r>
      <w:r>
        <w:rPr>
          <w:rFonts w:ascii="Arial" w:hAnsi="Arial"/>
          <w:sz w:val="22"/>
          <w:szCs w:val="22"/>
        </w:rPr>
        <w:t>UNISYS</w:t>
      </w:r>
      <w:r w:rsidRPr="004D6099">
        <w:rPr>
          <w:rFonts w:ascii="Arial" w:hAnsi="Arial"/>
          <w:sz w:val="22"/>
          <w:szCs w:val="22"/>
        </w:rPr>
        <w:t xml:space="preserve"> Client Relations Representatives will attend any Executive Review meetings and are responsible to accurately and completely represent the customer's participation in events resulting in an RCA.  </w:t>
      </w:r>
      <w:r>
        <w:rPr>
          <w:rFonts w:ascii="Arial" w:hAnsi="Arial"/>
          <w:sz w:val="22"/>
          <w:szCs w:val="22"/>
        </w:rPr>
        <w:t>UNISYS</w:t>
      </w:r>
      <w:r w:rsidRPr="004D6099">
        <w:rPr>
          <w:rFonts w:ascii="Arial" w:hAnsi="Arial"/>
          <w:sz w:val="22"/>
          <w:szCs w:val="22"/>
        </w:rPr>
        <w:t xml:space="preserve"> and customer personnel will collaborate on Audit Data Findings when privileged access is shared.  If an audit finding is determined to be customer owned, the customer agrees to ownership of the audit defect.</w:t>
      </w:r>
    </w:p>
    <w:p w14:paraId="44D92C7A" w14:textId="77777777" w:rsidR="00241405" w:rsidRDefault="00241405" w:rsidP="00241405">
      <w:pPr>
        <w:rPr>
          <w:rFonts w:ascii="Arial" w:hAnsi="Arial"/>
          <w:sz w:val="22"/>
          <w:szCs w:val="22"/>
        </w:rPr>
      </w:pPr>
    </w:p>
    <w:p w14:paraId="5A8C0DF9" w14:textId="3411AE58" w:rsidR="00241405" w:rsidRDefault="00241405" w:rsidP="00241405">
      <w:pPr>
        <w:rPr>
          <w:rFonts w:ascii="Arial" w:hAnsi="Arial"/>
          <w:sz w:val="22"/>
          <w:szCs w:val="22"/>
        </w:rPr>
      </w:pPr>
      <w:r>
        <w:rPr>
          <w:rFonts w:ascii="Arial" w:hAnsi="Arial"/>
          <w:sz w:val="22"/>
          <w:szCs w:val="22"/>
        </w:rPr>
        <w:t xml:space="preserve">The following is </w:t>
      </w:r>
      <w:r w:rsidR="00D81C26">
        <w:rPr>
          <w:rFonts w:ascii="Arial" w:hAnsi="Arial"/>
          <w:sz w:val="22"/>
          <w:szCs w:val="22"/>
        </w:rPr>
        <w:t>GTA / Unisys requirements</w:t>
      </w:r>
      <w:r>
        <w:rPr>
          <w:rFonts w:ascii="Arial" w:hAnsi="Arial"/>
          <w:sz w:val="22"/>
          <w:szCs w:val="22"/>
        </w:rPr>
        <w:t>:</w:t>
      </w:r>
    </w:p>
    <w:p w14:paraId="4A00F880" w14:textId="77777777" w:rsidR="00241405" w:rsidRPr="0003777D" w:rsidRDefault="00241405" w:rsidP="00241405">
      <w:pPr>
        <w:ind w:left="360"/>
        <w:rPr>
          <w:rFonts w:ascii="Arial" w:hAnsi="Arial"/>
          <w:sz w:val="22"/>
          <w:szCs w:val="22"/>
        </w:rPr>
      </w:pPr>
      <w:r w:rsidRPr="0003777D">
        <w:rPr>
          <w:rFonts w:ascii="Arial" w:hAnsi="Arial"/>
          <w:sz w:val="22"/>
          <w:szCs w:val="22"/>
        </w:rPr>
        <w:t>GTA will:</w:t>
      </w:r>
    </w:p>
    <w:p w14:paraId="224A27AF" w14:textId="77777777" w:rsidR="00241405" w:rsidRPr="0003777D" w:rsidRDefault="00241405" w:rsidP="00241405">
      <w:pPr>
        <w:ind w:left="360"/>
        <w:rPr>
          <w:rFonts w:ascii="Arial" w:hAnsi="Arial"/>
          <w:sz w:val="22"/>
          <w:szCs w:val="22"/>
        </w:rPr>
      </w:pPr>
      <w:r w:rsidRPr="0003777D">
        <w:rPr>
          <w:rFonts w:ascii="Arial" w:hAnsi="Arial"/>
          <w:sz w:val="22"/>
          <w:szCs w:val="22"/>
        </w:rPr>
        <w:t xml:space="preserve">A.1 Authorize and approve the creation, deletion or modification of user IDs and passwords for SOG personnel for the systems software under </w:t>
      </w:r>
      <w:r>
        <w:rPr>
          <w:rFonts w:ascii="Arial" w:hAnsi="Arial"/>
          <w:sz w:val="22"/>
          <w:szCs w:val="22"/>
        </w:rPr>
        <w:t>UNISYS</w:t>
      </w:r>
      <w:r w:rsidRPr="0003777D">
        <w:rPr>
          <w:rFonts w:ascii="Arial" w:hAnsi="Arial"/>
          <w:sz w:val="22"/>
          <w:szCs w:val="22"/>
        </w:rPr>
        <w:t xml:space="preserve"> management</w:t>
      </w:r>
    </w:p>
    <w:p w14:paraId="11E12E9B" w14:textId="77777777" w:rsidR="00241405" w:rsidRPr="0003777D" w:rsidRDefault="00241405" w:rsidP="00241405">
      <w:pPr>
        <w:ind w:left="360"/>
        <w:rPr>
          <w:rFonts w:ascii="Arial" w:hAnsi="Arial"/>
          <w:sz w:val="22"/>
          <w:szCs w:val="22"/>
        </w:rPr>
      </w:pPr>
      <w:r w:rsidRPr="0003777D">
        <w:rPr>
          <w:rFonts w:ascii="Arial" w:hAnsi="Arial"/>
          <w:sz w:val="22"/>
          <w:szCs w:val="22"/>
        </w:rPr>
        <w:t xml:space="preserve">A.1.1 Conduct a Quarterly Employment Verification (QEV) on SOG user ids; </w:t>
      </w:r>
      <w:r>
        <w:rPr>
          <w:rFonts w:ascii="Arial" w:hAnsi="Arial"/>
          <w:sz w:val="22"/>
          <w:szCs w:val="22"/>
        </w:rPr>
        <w:t>UNISYS</w:t>
      </w:r>
      <w:r w:rsidRPr="0003777D">
        <w:rPr>
          <w:rFonts w:ascii="Arial" w:hAnsi="Arial"/>
          <w:sz w:val="22"/>
          <w:szCs w:val="22"/>
        </w:rPr>
        <w:t xml:space="preserve"> will provide the ID listing via a one-way communication only and </w:t>
      </w:r>
      <w:r>
        <w:rPr>
          <w:rFonts w:ascii="Arial" w:hAnsi="Arial"/>
          <w:sz w:val="22"/>
          <w:szCs w:val="22"/>
        </w:rPr>
        <w:t>UNISYS</w:t>
      </w:r>
      <w:r w:rsidRPr="0003777D">
        <w:rPr>
          <w:rFonts w:ascii="Arial" w:hAnsi="Arial"/>
          <w:sz w:val="22"/>
          <w:szCs w:val="22"/>
        </w:rPr>
        <w:t xml:space="preserve"> will make corrections as directed by SOG.</w:t>
      </w:r>
    </w:p>
    <w:p w14:paraId="06C5B579" w14:textId="77777777" w:rsidR="00241405" w:rsidRPr="0003777D" w:rsidRDefault="00241405" w:rsidP="00241405">
      <w:pPr>
        <w:ind w:left="360"/>
        <w:rPr>
          <w:rFonts w:ascii="Arial" w:hAnsi="Arial"/>
          <w:sz w:val="22"/>
          <w:szCs w:val="22"/>
        </w:rPr>
      </w:pPr>
      <w:r w:rsidRPr="0003777D">
        <w:rPr>
          <w:rFonts w:ascii="Arial" w:hAnsi="Arial"/>
          <w:sz w:val="22"/>
          <w:szCs w:val="22"/>
        </w:rPr>
        <w:t xml:space="preserve">A.1.2 Conduct an annual Continued Business Need (CBN) Verification on SOG userids; </w:t>
      </w:r>
      <w:r>
        <w:rPr>
          <w:rFonts w:ascii="Arial" w:hAnsi="Arial"/>
          <w:sz w:val="22"/>
          <w:szCs w:val="22"/>
        </w:rPr>
        <w:t>UNISYS</w:t>
      </w:r>
      <w:r w:rsidRPr="0003777D">
        <w:rPr>
          <w:rFonts w:ascii="Arial" w:hAnsi="Arial"/>
          <w:sz w:val="22"/>
          <w:szCs w:val="22"/>
        </w:rPr>
        <w:t xml:space="preserve"> will provide the ID listing via a one-way communication only and </w:t>
      </w:r>
      <w:r>
        <w:rPr>
          <w:rFonts w:ascii="Arial" w:hAnsi="Arial"/>
          <w:sz w:val="22"/>
          <w:szCs w:val="22"/>
        </w:rPr>
        <w:t>UNISYS</w:t>
      </w:r>
      <w:r w:rsidRPr="0003777D">
        <w:rPr>
          <w:rFonts w:ascii="Arial" w:hAnsi="Arial"/>
          <w:sz w:val="22"/>
          <w:szCs w:val="22"/>
        </w:rPr>
        <w:t xml:space="preserve"> will make corrections as directed by SOG.</w:t>
      </w:r>
    </w:p>
    <w:p w14:paraId="69CF892B" w14:textId="77777777" w:rsidR="00241405" w:rsidRPr="0003777D" w:rsidRDefault="00241405" w:rsidP="00241405">
      <w:pPr>
        <w:ind w:left="360"/>
        <w:rPr>
          <w:rFonts w:ascii="Arial" w:hAnsi="Arial"/>
          <w:sz w:val="22"/>
          <w:szCs w:val="22"/>
        </w:rPr>
      </w:pPr>
      <w:r w:rsidRPr="0003777D">
        <w:rPr>
          <w:rFonts w:ascii="Arial" w:hAnsi="Arial"/>
          <w:sz w:val="22"/>
          <w:szCs w:val="22"/>
        </w:rPr>
        <w:t xml:space="preserve">A.1.3. Conduct an annual Privilege Revalidation for the SOG user IDs; </w:t>
      </w:r>
      <w:r>
        <w:rPr>
          <w:rFonts w:ascii="Arial" w:hAnsi="Arial"/>
          <w:sz w:val="22"/>
          <w:szCs w:val="22"/>
        </w:rPr>
        <w:t>UNISYS</w:t>
      </w:r>
      <w:r w:rsidRPr="0003777D">
        <w:rPr>
          <w:rFonts w:ascii="Arial" w:hAnsi="Arial"/>
          <w:sz w:val="22"/>
          <w:szCs w:val="22"/>
        </w:rPr>
        <w:t xml:space="preserve"> will provide the ID listing via a one-way communication and </w:t>
      </w:r>
      <w:r>
        <w:rPr>
          <w:rFonts w:ascii="Arial" w:hAnsi="Arial"/>
          <w:sz w:val="22"/>
          <w:szCs w:val="22"/>
        </w:rPr>
        <w:t>UNISYS</w:t>
      </w:r>
      <w:r w:rsidRPr="0003777D">
        <w:rPr>
          <w:rFonts w:ascii="Arial" w:hAnsi="Arial"/>
          <w:sz w:val="22"/>
          <w:szCs w:val="22"/>
        </w:rPr>
        <w:t xml:space="preserve"> will make corrections as directed by SOG.</w:t>
      </w:r>
    </w:p>
    <w:p w14:paraId="59CE28E3" w14:textId="77777777" w:rsidR="00241405" w:rsidRPr="004D6099" w:rsidRDefault="00241405" w:rsidP="00241405">
      <w:pPr>
        <w:rPr>
          <w:rFonts w:ascii="Arial" w:hAnsi="Arial"/>
          <w:sz w:val="22"/>
          <w:szCs w:val="22"/>
        </w:rPr>
      </w:pPr>
    </w:p>
    <w:p w14:paraId="55036661" w14:textId="77777777" w:rsidR="00241405" w:rsidRPr="004D6099" w:rsidRDefault="00241405" w:rsidP="00241405">
      <w:pPr>
        <w:rPr>
          <w:rFonts w:ascii="Arial" w:hAnsi="Arial"/>
          <w:b/>
          <w:sz w:val="22"/>
          <w:szCs w:val="22"/>
        </w:rPr>
      </w:pPr>
      <w:r w:rsidRPr="004D6099">
        <w:rPr>
          <w:rFonts w:ascii="Arial" w:hAnsi="Arial"/>
          <w:b/>
          <w:sz w:val="22"/>
          <w:szCs w:val="22"/>
        </w:rPr>
        <w:lastRenderedPageBreak/>
        <w:t>3.  Prohibited Activities for Customer Privileged (Administrator / Root) Access Use</w:t>
      </w:r>
    </w:p>
    <w:p w14:paraId="7E7B6FE0" w14:textId="77777777" w:rsidR="00241405" w:rsidRPr="004D6099" w:rsidRDefault="00241405" w:rsidP="00241405">
      <w:pPr>
        <w:rPr>
          <w:rFonts w:ascii="Arial" w:hAnsi="Arial"/>
          <w:sz w:val="22"/>
          <w:szCs w:val="22"/>
        </w:rPr>
      </w:pPr>
      <w:r w:rsidRPr="004D6099">
        <w:rPr>
          <w:rFonts w:ascii="Arial" w:hAnsi="Arial"/>
          <w:sz w:val="22"/>
          <w:szCs w:val="22"/>
        </w:rPr>
        <w:t xml:space="preserve">Customer use of privileged user IDs must adhere to the following restrictions: </w:t>
      </w:r>
    </w:p>
    <w:p w14:paraId="35611C4F" w14:textId="4C96839B" w:rsidR="00656B70" w:rsidRDefault="00656B70" w:rsidP="00241405">
      <w:pPr>
        <w:numPr>
          <w:ilvl w:val="0"/>
          <w:numId w:val="1"/>
        </w:numPr>
        <w:rPr>
          <w:rFonts w:ascii="Arial" w:hAnsi="Arial"/>
          <w:sz w:val="22"/>
          <w:szCs w:val="22"/>
        </w:rPr>
      </w:pPr>
      <w:r>
        <w:rPr>
          <w:rFonts w:ascii="Arial" w:hAnsi="Arial"/>
          <w:sz w:val="22"/>
          <w:szCs w:val="22"/>
        </w:rPr>
        <w:t>Submit different technologies into separate request forms. (i.e. Unix, Windows, Database, etc)</w:t>
      </w:r>
    </w:p>
    <w:p w14:paraId="607FE001" w14:textId="4661EA2A" w:rsidR="00241405" w:rsidRPr="004D6099" w:rsidRDefault="00241405" w:rsidP="00241405">
      <w:pPr>
        <w:numPr>
          <w:ilvl w:val="0"/>
          <w:numId w:val="1"/>
        </w:numPr>
        <w:rPr>
          <w:rFonts w:ascii="Arial" w:hAnsi="Arial"/>
          <w:sz w:val="22"/>
          <w:szCs w:val="22"/>
        </w:rPr>
      </w:pPr>
      <w:r w:rsidRPr="004D6099">
        <w:rPr>
          <w:rFonts w:ascii="Arial" w:hAnsi="Arial"/>
          <w:sz w:val="22"/>
          <w:szCs w:val="22"/>
        </w:rPr>
        <w:t>Will not reboot, restart or power off systems.</w:t>
      </w:r>
    </w:p>
    <w:p w14:paraId="24C17B7A" w14:textId="77777777" w:rsidR="00241405" w:rsidRPr="004D6099" w:rsidRDefault="00241405" w:rsidP="00241405">
      <w:pPr>
        <w:numPr>
          <w:ilvl w:val="0"/>
          <w:numId w:val="1"/>
        </w:numPr>
        <w:rPr>
          <w:rFonts w:ascii="Arial" w:hAnsi="Arial"/>
          <w:sz w:val="22"/>
          <w:szCs w:val="22"/>
        </w:rPr>
      </w:pPr>
      <w:r w:rsidRPr="004D6099">
        <w:rPr>
          <w:rFonts w:ascii="Arial" w:hAnsi="Arial"/>
          <w:sz w:val="22"/>
          <w:szCs w:val="22"/>
        </w:rPr>
        <w:t>Will not grant elevated privilege to alternate user IDs.</w:t>
      </w:r>
    </w:p>
    <w:p w14:paraId="2DAACD7D" w14:textId="77777777" w:rsidR="00241405" w:rsidRPr="004D6099" w:rsidRDefault="00241405" w:rsidP="00241405">
      <w:pPr>
        <w:numPr>
          <w:ilvl w:val="0"/>
          <w:numId w:val="1"/>
        </w:numPr>
        <w:rPr>
          <w:rFonts w:ascii="Arial" w:hAnsi="Arial"/>
          <w:sz w:val="22"/>
          <w:szCs w:val="22"/>
        </w:rPr>
      </w:pPr>
      <w:r w:rsidRPr="004D6099">
        <w:rPr>
          <w:rFonts w:ascii="Arial" w:hAnsi="Arial"/>
          <w:sz w:val="22"/>
          <w:szCs w:val="22"/>
        </w:rPr>
        <w:t>Will not uninstall security patches or back level system components and/or tools installed to preserve the integrity and security posture of the server and/or environment.</w:t>
      </w:r>
    </w:p>
    <w:p w14:paraId="0C9A09E8" w14:textId="77777777" w:rsidR="00241405" w:rsidRPr="004D6099" w:rsidRDefault="00241405" w:rsidP="00241405">
      <w:pPr>
        <w:numPr>
          <w:ilvl w:val="0"/>
          <w:numId w:val="1"/>
        </w:numPr>
        <w:rPr>
          <w:rFonts w:ascii="Arial" w:hAnsi="Arial"/>
          <w:sz w:val="22"/>
          <w:szCs w:val="22"/>
        </w:rPr>
      </w:pPr>
      <w:r w:rsidRPr="004D6099">
        <w:rPr>
          <w:rFonts w:ascii="Arial" w:hAnsi="Arial"/>
          <w:sz w:val="22"/>
          <w:szCs w:val="22"/>
        </w:rPr>
        <w:t xml:space="preserve">Will not make use of a customer server to explore and collect information regarding the </w:t>
      </w:r>
      <w:r>
        <w:rPr>
          <w:rFonts w:ascii="Arial" w:hAnsi="Arial"/>
          <w:sz w:val="22"/>
          <w:szCs w:val="22"/>
        </w:rPr>
        <w:t>UNISYS</w:t>
      </w:r>
      <w:r w:rsidRPr="004D6099">
        <w:rPr>
          <w:rFonts w:ascii="Arial" w:hAnsi="Arial"/>
          <w:sz w:val="22"/>
          <w:szCs w:val="22"/>
        </w:rPr>
        <w:t xml:space="preserve"> network environment including tools/admin network layers.</w:t>
      </w:r>
    </w:p>
    <w:p w14:paraId="0C7AC66D" w14:textId="77777777" w:rsidR="00241405" w:rsidRPr="004D6099" w:rsidRDefault="00241405" w:rsidP="00241405">
      <w:pPr>
        <w:numPr>
          <w:ilvl w:val="0"/>
          <w:numId w:val="1"/>
        </w:numPr>
        <w:rPr>
          <w:rFonts w:ascii="Arial" w:hAnsi="Arial"/>
          <w:sz w:val="22"/>
          <w:szCs w:val="22"/>
        </w:rPr>
      </w:pPr>
      <w:r w:rsidRPr="004D6099">
        <w:rPr>
          <w:rFonts w:ascii="Arial" w:hAnsi="Arial"/>
          <w:sz w:val="22"/>
          <w:szCs w:val="22"/>
        </w:rPr>
        <w:t xml:space="preserve">Will not administer user IDs (will not modify current permissions nor create user IDs, etc.) or make modification to the active directory/ldap ACL schema unless specifically described in the privileged access request and reviewed/approved by the </w:t>
      </w:r>
      <w:r>
        <w:rPr>
          <w:rFonts w:ascii="Arial" w:hAnsi="Arial"/>
          <w:sz w:val="22"/>
          <w:szCs w:val="22"/>
        </w:rPr>
        <w:t>UNISYS</w:t>
      </w:r>
      <w:r w:rsidRPr="004D6099">
        <w:rPr>
          <w:rFonts w:ascii="Arial" w:hAnsi="Arial"/>
          <w:sz w:val="22"/>
          <w:szCs w:val="22"/>
        </w:rPr>
        <w:t xml:space="preserve"> Account Team and SA/Middleware teams in advance of the change.</w:t>
      </w:r>
    </w:p>
    <w:p w14:paraId="5D1AFF77" w14:textId="77777777" w:rsidR="00241405" w:rsidRPr="004D6099" w:rsidRDefault="00241405" w:rsidP="00241405">
      <w:pPr>
        <w:numPr>
          <w:ilvl w:val="0"/>
          <w:numId w:val="1"/>
        </w:numPr>
        <w:rPr>
          <w:rFonts w:ascii="Arial" w:hAnsi="Arial"/>
          <w:sz w:val="22"/>
          <w:szCs w:val="22"/>
        </w:rPr>
      </w:pPr>
      <w:r w:rsidRPr="004D6099">
        <w:rPr>
          <w:rFonts w:ascii="Arial" w:hAnsi="Arial"/>
          <w:sz w:val="22"/>
          <w:szCs w:val="22"/>
        </w:rPr>
        <w:t>No functions are to be performed that are not defined and documented in this Privileged Access Request Form in advance.  See Appendix A.</w:t>
      </w:r>
    </w:p>
    <w:p w14:paraId="6FC75716" w14:textId="77777777" w:rsidR="00241405" w:rsidRPr="004D6099" w:rsidRDefault="00241405" w:rsidP="00241405">
      <w:pPr>
        <w:numPr>
          <w:ilvl w:val="0"/>
          <w:numId w:val="1"/>
        </w:numPr>
        <w:rPr>
          <w:rFonts w:ascii="Arial" w:hAnsi="Arial"/>
          <w:sz w:val="22"/>
          <w:szCs w:val="22"/>
        </w:rPr>
      </w:pPr>
      <w:r w:rsidRPr="004D6099">
        <w:rPr>
          <w:rFonts w:ascii="Arial" w:hAnsi="Arial"/>
          <w:sz w:val="22"/>
          <w:szCs w:val="22"/>
        </w:rPr>
        <w:t>Will not install additional software or upgrades without license ownership.</w:t>
      </w:r>
    </w:p>
    <w:p w14:paraId="4D64E58C" w14:textId="77777777" w:rsidR="00241405" w:rsidRPr="004D6099" w:rsidRDefault="00241405" w:rsidP="00241405">
      <w:pPr>
        <w:numPr>
          <w:ilvl w:val="0"/>
          <w:numId w:val="1"/>
        </w:numPr>
        <w:rPr>
          <w:rFonts w:ascii="Arial" w:hAnsi="Arial"/>
          <w:sz w:val="22"/>
          <w:szCs w:val="22"/>
        </w:rPr>
      </w:pPr>
      <w:r w:rsidRPr="004D6099">
        <w:rPr>
          <w:rFonts w:ascii="Arial" w:hAnsi="Arial"/>
          <w:sz w:val="22"/>
          <w:szCs w:val="22"/>
        </w:rPr>
        <w:t xml:space="preserve">For Windows systems, the customer will make no changes to Operating System parameters without </w:t>
      </w:r>
      <w:r>
        <w:rPr>
          <w:rFonts w:ascii="Arial" w:hAnsi="Arial"/>
          <w:sz w:val="22"/>
          <w:szCs w:val="22"/>
        </w:rPr>
        <w:t>UNISYS</w:t>
      </w:r>
      <w:r w:rsidRPr="004D6099">
        <w:rPr>
          <w:rFonts w:ascii="Arial" w:hAnsi="Arial"/>
          <w:sz w:val="22"/>
          <w:szCs w:val="22"/>
        </w:rPr>
        <w:t xml:space="preserve"> participation and prior approval. The customer will not:</w:t>
      </w:r>
    </w:p>
    <w:p w14:paraId="32C6FDC2" w14:textId="77777777" w:rsidR="00241405" w:rsidRPr="004D6099" w:rsidRDefault="00241405" w:rsidP="00241405">
      <w:pPr>
        <w:numPr>
          <w:ilvl w:val="1"/>
          <w:numId w:val="1"/>
        </w:numPr>
        <w:rPr>
          <w:rFonts w:ascii="Arial" w:hAnsi="Arial"/>
          <w:sz w:val="22"/>
          <w:szCs w:val="22"/>
        </w:rPr>
      </w:pPr>
      <w:r w:rsidRPr="004D6099">
        <w:rPr>
          <w:rFonts w:ascii="Arial" w:hAnsi="Arial"/>
          <w:sz w:val="22"/>
          <w:szCs w:val="22"/>
        </w:rPr>
        <w:t>Create a new user</w:t>
      </w:r>
    </w:p>
    <w:p w14:paraId="1701C369" w14:textId="77777777" w:rsidR="00241405" w:rsidRPr="004D6099" w:rsidRDefault="00241405" w:rsidP="00241405">
      <w:pPr>
        <w:numPr>
          <w:ilvl w:val="1"/>
          <w:numId w:val="1"/>
        </w:numPr>
        <w:rPr>
          <w:rFonts w:ascii="Arial" w:hAnsi="Arial"/>
          <w:sz w:val="22"/>
          <w:szCs w:val="22"/>
        </w:rPr>
      </w:pPr>
      <w:r w:rsidRPr="004D6099">
        <w:rPr>
          <w:rFonts w:ascii="Arial" w:hAnsi="Arial"/>
          <w:sz w:val="22"/>
          <w:szCs w:val="22"/>
        </w:rPr>
        <w:t>Modify user account settings such as Password Never Expires</w:t>
      </w:r>
    </w:p>
    <w:p w14:paraId="39B25502" w14:textId="77777777" w:rsidR="00241405" w:rsidRPr="004D6099" w:rsidRDefault="00241405" w:rsidP="00241405">
      <w:pPr>
        <w:numPr>
          <w:ilvl w:val="1"/>
          <w:numId w:val="1"/>
        </w:numPr>
        <w:rPr>
          <w:rFonts w:ascii="Arial" w:hAnsi="Arial"/>
          <w:sz w:val="22"/>
          <w:szCs w:val="22"/>
        </w:rPr>
      </w:pPr>
      <w:r w:rsidRPr="004D6099">
        <w:rPr>
          <w:rFonts w:ascii="Arial" w:hAnsi="Arial"/>
          <w:sz w:val="22"/>
          <w:szCs w:val="22"/>
        </w:rPr>
        <w:t>Modify permissions of system files and directories</w:t>
      </w:r>
    </w:p>
    <w:p w14:paraId="0973FA9B" w14:textId="77777777" w:rsidR="00241405" w:rsidRPr="004D6099" w:rsidRDefault="00241405" w:rsidP="00241405">
      <w:pPr>
        <w:numPr>
          <w:ilvl w:val="1"/>
          <w:numId w:val="1"/>
        </w:numPr>
        <w:rPr>
          <w:rFonts w:ascii="Arial" w:hAnsi="Arial"/>
          <w:sz w:val="22"/>
          <w:szCs w:val="22"/>
        </w:rPr>
      </w:pPr>
      <w:r w:rsidRPr="004D6099">
        <w:rPr>
          <w:rFonts w:ascii="Arial" w:hAnsi="Arial"/>
          <w:sz w:val="22"/>
          <w:szCs w:val="22"/>
        </w:rPr>
        <w:t>Modify startup and shutdown scripts or the startup value of any services</w:t>
      </w:r>
    </w:p>
    <w:p w14:paraId="4161CDB9" w14:textId="77777777" w:rsidR="00241405" w:rsidRPr="004D6099" w:rsidRDefault="00241405" w:rsidP="00241405">
      <w:pPr>
        <w:numPr>
          <w:ilvl w:val="1"/>
          <w:numId w:val="1"/>
        </w:numPr>
        <w:rPr>
          <w:rFonts w:ascii="Arial" w:hAnsi="Arial"/>
          <w:sz w:val="22"/>
          <w:szCs w:val="22"/>
        </w:rPr>
      </w:pPr>
      <w:r w:rsidRPr="004D6099">
        <w:rPr>
          <w:rFonts w:ascii="Arial" w:hAnsi="Arial"/>
          <w:sz w:val="22"/>
          <w:szCs w:val="22"/>
        </w:rPr>
        <w:t>Change file system attributes</w:t>
      </w:r>
    </w:p>
    <w:p w14:paraId="601DFBA3" w14:textId="77777777" w:rsidR="00241405" w:rsidRPr="004D6099" w:rsidRDefault="00241405" w:rsidP="00241405">
      <w:pPr>
        <w:numPr>
          <w:ilvl w:val="1"/>
          <w:numId w:val="1"/>
        </w:numPr>
        <w:rPr>
          <w:rFonts w:ascii="Arial" w:hAnsi="Arial"/>
          <w:sz w:val="22"/>
          <w:szCs w:val="22"/>
        </w:rPr>
      </w:pPr>
      <w:r w:rsidRPr="004D6099">
        <w:rPr>
          <w:rFonts w:ascii="Arial" w:hAnsi="Arial"/>
          <w:sz w:val="22"/>
          <w:szCs w:val="22"/>
        </w:rPr>
        <w:t>Place files in the system file structure (%systemroot%)</w:t>
      </w:r>
    </w:p>
    <w:p w14:paraId="794B765A" w14:textId="77777777" w:rsidR="00241405" w:rsidRPr="004D6099" w:rsidRDefault="00241405" w:rsidP="00241405">
      <w:pPr>
        <w:numPr>
          <w:ilvl w:val="0"/>
          <w:numId w:val="1"/>
        </w:numPr>
        <w:rPr>
          <w:rFonts w:ascii="Arial" w:hAnsi="Arial"/>
          <w:sz w:val="22"/>
          <w:szCs w:val="22"/>
        </w:rPr>
      </w:pPr>
      <w:r w:rsidRPr="004D6099">
        <w:rPr>
          <w:rFonts w:ascii="Arial" w:hAnsi="Arial"/>
          <w:sz w:val="22"/>
          <w:szCs w:val="22"/>
        </w:rPr>
        <w:t>For UNIX systems, sudo su - is prohibited.  Specific sudo commands must be listed in Appendix A.</w:t>
      </w:r>
    </w:p>
    <w:p w14:paraId="5F08483D" w14:textId="77777777" w:rsidR="00241405" w:rsidRPr="004D6099" w:rsidRDefault="00241405" w:rsidP="00241405">
      <w:pPr>
        <w:numPr>
          <w:ilvl w:val="0"/>
          <w:numId w:val="1"/>
        </w:numPr>
        <w:rPr>
          <w:rFonts w:ascii="Arial" w:hAnsi="Arial"/>
          <w:sz w:val="22"/>
          <w:szCs w:val="22"/>
        </w:rPr>
      </w:pPr>
      <w:r w:rsidRPr="004D6099">
        <w:rPr>
          <w:rFonts w:ascii="Arial" w:hAnsi="Arial"/>
          <w:sz w:val="22"/>
          <w:szCs w:val="22"/>
        </w:rPr>
        <w:t xml:space="preserve">For UNIX systems, the customer will make no changes to Operating System parameters without </w:t>
      </w:r>
      <w:r>
        <w:rPr>
          <w:rFonts w:ascii="Arial" w:hAnsi="Arial"/>
          <w:sz w:val="22"/>
          <w:szCs w:val="22"/>
        </w:rPr>
        <w:t>UNISYS</w:t>
      </w:r>
      <w:r w:rsidRPr="004D6099">
        <w:rPr>
          <w:rFonts w:ascii="Arial" w:hAnsi="Arial"/>
          <w:sz w:val="22"/>
          <w:szCs w:val="22"/>
        </w:rPr>
        <w:t xml:space="preserve"> participation and prior approval. The customer will not:</w:t>
      </w:r>
    </w:p>
    <w:p w14:paraId="5BC83B94" w14:textId="77777777" w:rsidR="00241405" w:rsidRPr="004D6099" w:rsidRDefault="00241405" w:rsidP="00241405">
      <w:pPr>
        <w:numPr>
          <w:ilvl w:val="0"/>
          <w:numId w:val="2"/>
        </w:numPr>
        <w:rPr>
          <w:rFonts w:ascii="Arial" w:hAnsi="Arial"/>
          <w:sz w:val="22"/>
          <w:szCs w:val="22"/>
        </w:rPr>
      </w:pPr>
      <w:r w:rsidRPr="004D6099">
        <w:rPr>
          <w:rFonts w:ascii="Arial" w:hAnsi="Arial"/>
          <w:sz w:val="22"/>
          <w:szCs w:val="22"/>
        </w:rPr>
        <w:t>Change system file attributes and path</w:t>
      </w:r>
    </w:p>
    <w:p w14:paraId="2BA27A6D" w14:textId="77777777" w:rsidR="00241405" w:rsidRPr="004D6099" w:rsidRDefault="00241405" w:rsidP="00241405">
      <w:pPr>
        <w:numPr>
          <w:ilvl w:val="0"/>
          <w:numId w:val="2"/>
        </w:numPr>
        <w:rPr>
          <w:rFonts w:ascii="Arial" w:hAnsi="Arial"/>
          <w:sz w:val="22"/>
          <w:szCs w:val="22"/>
        </w:rPr>
      </w:pPr>
      <w:r w:rsidRPr="004D6099">
        <w:rPr>
          <w:rFonts w:ascii="Arial" w:hAnsi="Arial"/>
          <w:sz w:val="22"/>
          <w:szCs w:val="22"/>
        </w:rPr>
        <w:t>Modify operating system files</w:t>
      </w:r>
    </w:p>
    <w:p w14:paraId="133F8363" w14:textId="77777777" w:rsidR="00241405" w:rsidRPr="004D6099" w:rsidRDefault="00241405" w:rsidP="00241405">
      <w:pPr>
        <w:numPr>
          <w:ilvl w:val="0"/>
          <w:numId w:val="2"/>
        </w:numPr>
        <w:rPr>
          <w:rFonts w:ascii="Arial" w:hAnsi="Arial"/>
          <w:sz w:val="22"/>
          <w:szCs w:val="22"/>
        </w:rPr>
      </w:pPr>
      <w:r w:rsidRPr="004D6099">
        <w:rPr>
          <w:rFonts w:ascii="Arial" w:hAnsi="Arial"/>
          <w:sz w:val="22"/>
          <w:szCs w:val="22"/>
        </w:rPr>
        <w:t>Add or alter a user ID, password or group</w:t>
      </w:r>
    </w:p>
    <w:p w14:paraId="06A03400" w14:textId="77777777" w:rsidR="00241405" w:rsidRPr="004D6099" w:rsidRDefault="00241405" w:rsidP="00241405">
      <w:pPr>
        <w:numPr>
          <w:ilvl w:val="0"/>
          <w:numId w:val="2"/>
        </w:numPr>
        <w:rPr>
          <w:rFonts w:ascii="Arial" w:hAnsi="Arial"/>
          <w:sz w:val="22"/>
          <w:szCs w:val="22"/>
        </w:rPr>
      </w:pPr>
      <w:r w:rsidRPr="004D6099">
        <w:rPr>
          <w:rFonts w:ascii="Arial" w:hAnsi="Arial"/>
          <w:sz w:val="22"/>
          <w:szCs w:val="22"/>
        </w:rPr>
        <w:t>Override the PASSWD or NOPASSWD tag</w:t>
      </w:r>
    </w:p>
    <w:p w14:paraId="4AF79EF8" w14:textId="77777777" w:rsidR="00241405" w:rsidRPr="004D6099" w:rsidRDefault="00241405" w:rsidP="00241405">
      <w:pPr>
        <w:numPr>
          <w:ilvl w:val="0"/>
          <w:numId w:val="2"/>
        </w:numPr>
        <w:rPr>
          <w:rFonts w:ascii="Arial" w:hAnsi="Arial"/>
          <w:sz w:val="22"/>
          <w:szCs w:val="22"/>
        </w:rPr>
      </w:pPr>
      <w:r w:rsidRPr="004D6099">
        <w:rPr>
          <w:rFonts w:ascii="Arial" w:hAnsi="Arial"/>
          <w:sz w:val="22"/>
          <w:szCs w:val="22"/>
        </w:rPr>
        <w:t>Use the log_file option to redirect the syslog</w:t>
      </w:r>
    </w:p>
    <w:p w14:paraId="189A6810" w14:textId="77777777" w:rsidR="00241405" w:rsidRPr="004D6099" w:rsidRDefault="00241405" w:rsidP="00241405">
      <w:pPr>
        <w:numPr>
          <w:ilvl w:val="0"/>
          <w:numId w:val="2"/>
        </w:numPr>
        <w:rPr>
          <w:rFonts w:ascii="Arial" w:hAnsi="Arial"/>
          <w:sz w:val="22"/>
          <w:szCs w:val="22"/>
        </w:rPr>
      </w:pPr>
      <w:r w:rsidRPr="004D6099">
        <w:rPr>
          <w:rFonts w:ascii="Arial" w:hAnsi="Arial"/>
          <w:sz w:val="22"/>
          <w:szCs w:val="22"/>
        </w:rPr>
        <w:t>Modify startup or shutdown scripts</w:t>
      </w:r>
    </w:p>
    <w:p w14:paraId="7696EABA" w14:textId="77777777" w:rsidR="00241405" w:rsidRPr="004D6099" w:rsidRDefault="00241405" w:rsidP="00241405">
      <w:pPr>
        <w:numPr>
          <w:ilvl w:val="0"/>
          <w:numId w:val="2"/>
        </w:numPr>
        <w:rPr>
          <w:rFonts w:ascii="Arial" w:hAnsi="Arial"/>
          <w:sz w:val="22"/>
          <w:szCs w:val="22"/>
        </w:rPr>
      </w:pPr>
      <w:r w:rsidRPr="004D6099">
        <w:rPr>
          <w:rFonts w:ascii="Arial" w:hAnsi="Arial"/>
          <w:sz w:val="22"/>
          <w:szCs w:val="22"/>
        </w:rPr>
        <w:t>Place any files within the operating system file structure</w:t>
      </w:r>
    </w:p>
    <w:p w14:paraId="16B7D543" w14:textId="77777777" w:rsidR="00241405" w:rsidRPr="001D4301" w:rsidRDefault="00241405" w:rsidP="00241405">
      <w:pPr>
        <w:numPr>
          <w:ilvl w:val="0"/>
          <w:numId w:val="2"/>
        </w:numPr>
        <w:rPr>
          <w:rFonts w:ascii="Arial" w:hAnsi="Arial"/>
          <w:sz w:val="22"/>
          <w:szCs w:val="22"/>
        </w:rPr>
      </w:pPr>
      <w:r w:rsidRPr="001D4301">
        <w:rPr>
          <w:rFonts w:ascii="Arial" w:hAnsi="Arial"/>
          <w:sz w:val="22"/>
          <w:szCs w:val="22"/>
        </w:rPr>
        <w:t>Change system file attributes and paths</w:t>
      </w:r>
    </w:p>
    <w:p w14:paraId="257D3033" w14:textId="77777777" w:rsidR="00241405" w:rsidRPr="001D4301" w:rsidRDefault="00241405" w:rsidP="00241405">
      <w:pPr>
        <w:rPr>
          <w:rFonts w:ascii="Arial" w:hAnsi="Arial"/>
          <w:sz w:val="22"/>
          <w:szCs w:val="22"/>
        </w:rPr>
      </w:pPr>
      <w:r w:rsidRPr="001D4301">
        <w:rPr>
          <w:rFonts w:ascii="Arial" w:hAnsi="Arial"/>
          <w:sz w:val="22"/>
          <w:szCs w:val="22"/>
        </w:rPr>
        <w:t>Any exceptions to prohibited activities must be explicitly noted in Appendix A, “Work to be Performed”.</w:t>
      </w:r>
    </w:p>
    <w:p w14:paraId="4EAEEB98" w14:textId="77777777" w:rsidR="00241405" w:rsidRPr="001D4301" w:rsidRDefault="00241405" w:rsidP="00241405">
      <w:pPr>
        <w:rPr>
          <w:rFonts w:ascii="Arial" w:hAnsi="Arial"/>
          <w:sz w:val="22"/>
          <w:szCs w:val="22"/>
        </w:rPr>
      </w:pPr>
    </w:p>
    <w:p w14:paraId="2791029B" w14:textId="77777777" w:rsidR="00241405" w:rsidRPr="001D4301" w:rsidRDefault="00241405" w:rsidP="00241405">
      <w:pPr>
        <w:rPr>
          <w:rFonts w:ascii="Arial" w:hAnsi="Arial"/>
          <w:color w:val="000000"/>
          <w:sz w:val="22"/>
          <w:szCs w:val="22"/>
        </w:rPr>
      </w:pPr>
      <w:r w:rsidRPr="001D4301">
        <w:rPr>
          <w:rFonts w:ascii="Arial" w:hAnsi="Arial"/>
          <w:color w:val="000000"/>
          <w:sz w:val="22"/>
          <w:szCs w:val="22"/>
        </w:rPr>
        <w:t xml:space="preserve">As the </w:t>
      </w:r>
      <w:r>
        <w:rPr>
          <w:rFonts w:ascii="Arial" w:hAnsi="Arial"/>
          <w:color w:val="000000"/>
          <w:sz w:val="22"/>
          <w:szCs w:val="22"/>
        </w:rPr>
        <w:t>requester</w:t>
      </w:r>
      <w:r w:rsidRPr="001D4301">
        <w:rPr>
          <w:rFonts w:ascii="Arial" w:hAnsi="Arial"/>
          <w:color w:val="000000"/>
          <w:sz w:val="22"/>
          <w:szCs w:val="22"/>
        </w:rPr>
        <w:t>, I confirm that at least one of the following is true for each command requested and that I am responsible for the accuracy of these statements and/or compliance to their requirements; and will accept any audit finding should I be inaccurate:</w:t>
      </w:r>
    </w:p>
    <w:p w14:paraId="011DCCBA" w14:textId="77777777" w:rsidR="00241405" w:rsidRPr="001D4301" w:rsidRDefault="00241405" w:rsidP="00241405">
      <w:pPr>
        <w:numPr>
          <w:ilvl w:val="0"/>
          <w:numId w:val="4"/>
        </w:numPr>
        <w:overflowPunct/>
        <w:ind w:left="720" w:hanging="360"/>
        <w:textAlignment w:val="auto"/>
        <w:rPr>
          <w:rFonts w:ascii="Arial" w:hAnsi="Arial"/>
          <w:color w:val="000000"/>
          <w:sz w:val="22"/>
          <w:szCs w:val="22"/>
        </w:rPr>
      </w:pPr>
      <w:r w:rsidRPr="001D4301">
        <w:rPr>
          <w:rFonts w:ascii="Arial" w:hAnsi="Arial"/>
          <w:color w:val="000000"/>
          <w:sz w:val="22"/>
          <w:szCs w:val="22"/>
        </w:rPr>
        <w:t xml:space="preserve">The command(s) </w:t>
      </w:r>
      <w:r w:rsidRPr="001D4301">
        <w:rPr>
          <w:rFonts w:ascii="Arial" w:hAnsi="Arial"/>
          <w:b/>
          <w:bCs/>
          <w:color w:val="000000"/>
          <w:sz w:val="22"/>
          <w:szCs w:val="22"/>
        </w:rPr>
        <w:t>does not</w:t>
      </w:r>
      <w:r w:rsidRPr="001D4301">
        <w:rPr>
          <w:rFonts w:ascii="Arial" w:hAnsi="Arial"/>
          <w:color w:val="000000"/>
          <w:sz w:val="22"/>
          <w:szCs w:val="22"/>
        </w:rPr>
        <w:t xml:space="preserve"> contain the ability to escape to a shell as root</w:t>
      </w:r>
    </w:p>
    <w:p w14:paraId="6F43BBEE" w14:textId="77777777" w:rsidR="00241405" w:rsidRPr="001D4301" w:rsidRDefault="00241405" w:rsidP="00241405">
      <w:pPr>
        <w:numPr>
          <w:ilvl w:val="0"/>
          <w:numId w:val="4"/>
        </w:numPr>
        <w:overflowPunct/>
        <w:ind w:left="720" w:hanging="360"/>
        <w:textAlignment w:val="auto"/>
        <w:rPr>
          <w:rFonts w:ascii="Arial" w:hAnsi="Arial"/>
          <w:color w:val="000000"/>
          <w:sz w:val="22"/>
          <w:szCs w:val="22"/>
        </w:rPr>
      </w:pPr>
      <w:r w:rsidRPr="001D4301">
        <w:rPr>
          <w:rFonts w:ascii="Arial" w:hAnsi="Arial"/>
          <w:color w:val="000000"/>
          <w:sz w:val="22"/>
          <w:szCs w:val="22"/>
        </w:rPr>
        <w:t xml:space="preserve">The command(s) </w:t>
      </w:r>
      <w:r w:rsidRPr="001D4301">
        <w:rPr>
          <w:rFonts w:ascii="Arial" w:hAnsi="Arial"/>
          <w:b/>
          <w:bCs/>
          <w:color w:val="000000"/>
          <w:sz w:val="22"/>
          <w:szCs w:val="22"/>
        </w:rPr>
        <w:t>does</w:t>
      </w:r>
      <w:r w:rsidRPr="001D4301">
        <w:rPr>
          <w:rFonts w:ascii="Arial" w:hAnsi="Arial"/>
          <w:color w:val="000000"/>
          <w:sz w:val="22"/>
          <w:szCs w:val="22"/>
        </w:rPr>
        <w:t xml:space="preserve"> contain the ability to escape to a shell as root and maintains individual accountability to each command executed in a root shell for audit purposes; and I will denote which command(s) permit such shell escapes.</w:t>
      </w:r>
    </w:p>
    <w:p w14:paraId="148D9ACB" w14:textId="44A0C8EE" w:rsidR="00241405" w:rsidRDefault="00241405" w:rsidP="00241405">
      <w:pPr>
        <w:numPr>
          <w:ilvl w:val="0"/>
          <w:numId w:val="4"/>
        </w:numPr>
        <w:overflowPunct/>
        <w:ind w:left="720" w:hanging="360"/>
        <w:textAlignment w:val="auto"/>
        <w:rPr>
          <w:rFonts w:ascii="Arial" w:hAnsi="Arial"/>
          <w:color w:val="000000"/>
          <w:sz w:val="22"/>
          <w:szCs w:val="22"/>
        </w:rPr>
      </w:pPr>
      <w:r w:rsidRPr="001D4301">
        <w:rPr>
          <w:rFonts w:ascii="Arial" w:hAnsi="Arial"/>
          <w:color w:val="000000"/>
          <w:sz w:val="22"/>
          <w:szCs w:val="22"/>
        </w:rPr>
        <w:t xml:space="preserve">The command(s) </w:t>
      </w:r>
      <w:r w:rsidRPr="001D4301">
        <w:rPr>
          <w:rFonts w:ascii="Arial" w:hAnsi="Arial"/>
          <w:b/>
          <w:bCs/>
          <w:color w:val="000000"/>
          <w:sz w:val="22"/>
          <w:szCs w:val="22"/>
        </w:rPr>
        <w:t>does</w:t>
      </w:r>
      <w:r w:rsidRPr="001D4301">
        <w:rPr>
          <w:rFonts w:ascii="Arial" w:hAnsi="Arial"/>
          <w:color w:val="000000"/>
          <w:sz w:val="22"/>
          <w:szCs w:val="22"/>
        </w:rPr>
        <w:t xml:space="preserve"> contain the ability to</w:t>
      </w:r>
      <w:r>
        <w:rPr>
          <w:rFonts w:ascii="Arial" w:hAnsi="Arial"/>
          <w:color w:val="000000"/>
          <w:sz w:val="22"/>
          <w:szCs w:val="22"/>
        </w:rPr>
        <w:t xml:space="preserve"> escape to a shell as root and </w:t>
      </w:r>
      <w:r w:rsidRPr="001D4301">
        <w:rPr>
          <w:rFonts w:ascii="Arial" w:hAnsi="Arial"/>
          <w:color w:val="000000"/>
          <w:sz w:val="22"/>
          <w:szCs w:val="22"/>
        </w:rPr>
        <w:t>fails to maintain individual accountability to each subsequently issued commands.  Any access to the command will be accompanied by a problem</w:t>
      </w:r>
      <w:r>
        <w:rPr>
          <w:rFonts w:ascii="Arial" w:hAnsi="Arial"/>
          <w:color w:val="000000"/>
          <w:sz w:val="22"/>
          <w:szCs w:val="22"/>
        </w:rPr>
        <w:t xml:space="preserve">, incident, or change record.  </w:t>
      </w:r>
      <w:r w:rsidRPr="001D4301">
        <w:rPr>
          <w:rFonts w:ascii="Arial" w:hAnsi="Arial"/>
          <w:color w:val="000000"/>
          <w:sz w:val="22"/>
          <w:szCs w:val="22"/>
        </w:rPr>
        <w:t>I will denote which command(s) permit such shell escapes.</w:t>
      </w:r>
    </w:p>
    <w:p w14:paraId="67493032" w14:textId="37132605" w:rsidR="00F01683" w:rsidRDefault="00F01683" w:rsidP="00F01683">
      <w:pPr>
        <w:overflowPunct/>
        <w:textAlignment w:val="auto"/>
        <w:rPr>
          <w:rFonts w:ascii="Arial" w:hAnsi="Arial"/>
          <w:color w:val="000000"/>
          <w:sz w:val="22"/>
          <w:szCs w:val="22"/>
        </w:rPr>
      </w:pPr>
    </w:p>
    <w:p w14:paraId="74A64CE7" w14:textId="77777777" w:rsidR="00F01683" w:rsidRPr="001D4301" w:rsidRDefault="00F01683" w:rsidP="00F01683">
      <w:pPr>
        <w:overflowPunct/>
        <w:textAlignment w:val="auto"/>
        <w:rPr>
          <w:rFonts w:ascii="Arial" w:hAnsi="Arial"/>
          <w:color w:val="000000"/>
          <w:sz w:val="22"/>
          <w:szCs w:val="22"/>
        </w:rPr>
      </w:pPr>
    </w:p>
    <w:p w14:paraId="17780A08" w14:textId="77777777" w:rsidR="00241405" w:rsidRPr="001D4301" w:rsidRDefault="00241405" w:rsidP="00241405">
      <w:pPr>
        <w:rPr>
          <w:rFonts w:ascii="Arial" w:hAnsi="Arial"/>
          <w:sz w:val="22"/>
          <w:szCs w:val="22"/>
        </w:rPr>
      </w:pPr>
    </w:p>
    <w:p w14:paraId="732595CB" w14:textId="77777777" w:rsidR="00241405" w:rsidRPr="004D6099" w:rsidRDefault="00241405" w:rsidP="00241405">
      <w:pPr>
        <w:rPr>
          <w:rFonts w:ascii="Arial" w:hAnsi="Arial"/>
          <w:b/>
          <w:sz w:val="22"/>
          <w:szCs w:val="22"/>
        </w:rPr>
      </w:pPr>
      <w:r w:rsidRPr="004D6099">
        <w:rPr>
          <w:rFonts w:ascii="Arial" w:hAnsi="Arial"/>
          <w:b/>
          <w:sz w:val="22"/>
          <w:szCs w:val="22"/>
        </w:rPr>
        <w:lastRenderedPageBreak/>
        <w:t xml:space="preserve">4.  </w:t>
      </w:r>
      <w:r>
        <w:rPr>
          <w:rFonts w:ascii="Arial" w:hAnsi="Arial"/>
          <w:b/>
          <w:sz w:val="22"/>
          <w:szCs w:val="22"/>
        </w:rPr>
        <w:t>UNISYS</w:t>
      </w:r>
      <w:r w:rsidRPr="004D6099">
        <w:rPr>
          <w:rFonts w:ascii="Arial" w:hAnsi="Arial"/>
          <w:b/>
          <w:sz w:val="22"/>
          <w:szCs w:val="22"/>
        </w:rPr>
        <w:t xml:space="preserve"> Recourse, ID Revocation, and Undocumented IDs</w:t>
      </w:r>
    </w:p>
    <w:p w14:paraId="03F07221" w14:textId="77777777" w:rsidR="00241405" w:rsidRPr="004D6099" w:rsidRDefault="00241405" w:rsidP="00241405">
      <w:pPr>
        <w:rPr>
          <w:rFonts w:ascii="Arial" w:hAnsi="Arial"/>
          <w:sz w:val="22"/>
          <w:szCs w:val="22"/>
        </w:rPr>
      </w:pPr>
      <w:r>
        <w:rPr>
          <w:rFonts w:ascii="Arial" w:hAnsi="Arial"/>
          <w:sz w:val="22"/>
          <w:szCs w:val="22"/>
        </w:rPr>
        <w:t>UNISYS</w:t>
      </w:r>
      <w:r w:rsidRPr="004D6099">
        <w:rPr>
          <w:rFonts w:ascii="Arial" w:hAnsi="Arial"/>
          <w:sz w:val="22"/>
          <w:szCs w:val="22"/>
        </w:rPr>
        <w:t xml:space="preserve"> reserves the right to immediately revoke access of any customer user ID which performs tasks not listed in Appendix A.  If abuse of privileged access is determined, revocation of the offending user ID will occur immediately followed by notification to the ID Owner or Customer Representative and </w:t>
      </w:r>
      <w:r>
        <w:rPr>
          <w:rFonts w:ascii="Arial" w:hAnsi="Arial"/>
          <w:sz w:val="22"/>
          <w:szCs w:val="22"/>
        </w:rPr>
        <w:t>UNISYS</w:t>
      </w:r>
      <w:r w:rsidRPr="004D6099">
        <w:rPr>
          <w:rFonts w:ascii="Arial" w:hAnsi="Arial"/>
          <w:sz w:val="22"/>
          <w:szCs w:val="22"/>
        </w:rPr>
        <w:t xml:space="preserve"> Client Relations.  The offending user ID will then be reviewed for reinstatement or deletion.</w:t>
      </w:r>
    </w:p>
    <w:p w14:paraId="3A570653" w14:textId="77777777" w:rsidR="00241405" w:rsidRPr="004D6099" w:rsidRDefault="00241405" w:rsidP="00241405">
      <w:pPr>
        <w:rPr>
          <w:rFonts w:ascii="Arial" w:hAnsi="Arial"/>
          <w:sz w:val="22"/>
          <w:szCs w:val="22"/>
        </w:rPr>
      </w:pPr>
    </w:p>
    <w:p w14:paraId="379A69AE" w14:textId="77777777" w:rsidR="00241405" w:rsidRPr="004D6099" w:rsidRDefault="00241405" w:rsidP="00241405">
      <w:pPr>
        <w:rPr>
          <w:rFonts w:ascii="Arial" w:hAnsi="Arial"/>
          <w:sz w:val="22"/>
          <w:szCs w:val="22"/>
        </w:rPr>
      </w:pPr>
      <w:r w:rsidRPr="004D6099">
        <w:rPr>
          <w:rFonts w:ascii="Arial" w:hAnsi="Arial"/>
          <w:sz w:val="22"/>
          <w:szCs w:val="22"/>
        </w:rPr>
        <w:t xml:space="preserve">In the event a privileged user ID does not have supporting documentation, including all Approvals required in Appendix A, the user ID is subject to immediate deletion.  </w:t>
      </w:r>
    </w:p>
    <w:p w14:paraId="39D515A6" w14:textId="77777777" w:rsidR="00241405" w:rsidRPr="004D6099" w:rsidRDefault="00241405" w:rsidP="00241405">
      <w:pPr>
        <w:rPr>
          <w:rFonts w:ascii="Arial" w:hAnsi="Arial"/>
          <w:sz w:val="22"/>
          <w:szCs w:val="22"/>
        </w:rPr>
      </w:pPr>
    </w:p>
    <w:p w14:paraId="3EAC4830" w14:textId="77777777" w:rsidR="00241405" w:rsidRPr="004D6099" w:rsidRDefault="00241405" w:rsidP="00241405">
      <w:pPr>
        <w:numPr>
          <w:ilvl w:val="0"/>
          <w:numId w:val="3"/>
        </w:numPr>
        <w:rPr>
          <w:rFonts w:ascii="Arial" w:hAnsi="Arial"/>
          <w:b/>
          <w:sz w:val="22"/>
          <w:szCs w:val="22"/>
        </w:rPr>
      </w:pPr>
      <w:r w:rsidRPr="004D6099">
        <w:rPr>
          <w:rFonts w:ascii="Arial" w:hAnsi="Arial"/>
          <w:b/>
          <w:sz w:val="22"/>
          <w:szCs w:val="22"/>
        </w:rPr>
        <w:t xml:space="preserve"> Signatures of </w:t>
      </w:r>
      <w:r>
        <w:rPr>
          <w:rFonts w:ascii="Arial" w:hAnsi="Arial"/>
          <w:b/>
          <w:sz w:val="22"/>
          <w:szCs w:val="22"/>
        </w:rPr>
        <w:t>UNISYS</w:t>
      </w:r>
      <w:r w:rsidRPr="004D6099">
        <w:rPr>
          <w:rFonts w:ascii="Arial" w:hAnsi="Arial"/>
          <w:b/>
          <w:sz w:val="22"/>
          <w:szCs w:val="22"/>
        </w:rPr>
        <w:t xml:space="preserve"> Client Relations and Global Services Systems Operations - </w:t>
      </w:r>
      <w:r>
        <w:rPr>
          <w:rFonts w:ascii="Arial" w:hAnsi="Arial"/>
          <w:b/>
          <w:sz w:val="22"/>
          <w:szCs w:val="22"/>
        </w:rPr>
        <w:t xml:space="preserve">State of </w:t>
      </w:r>
      <w:smartTag w:uri="urn:schemas-microsoft-com:office:smarttags" w:element="place">
        <w:smartTag w:uri="urn:schemas-microsoft-com:office:smarttags" w:element="country-region">
          <w:r>
            <w:rPr>
              <w:rFonts w:ascii="Arial" w:hAnsi="Arial"/>
              <w:b/>
              <w:sz w:val="22"/>
              <w:szCs w:val="22"/>
            </w:rPr>
            <w:t>Georgia</w:t>
          </w:r>
        </w:smartTag>
      </w:smartTag>
    </w:p>
    <w:p w14:paraId="725A2CD4" w14:textId="77777777" w:rsidR="00241405" w:rsidRDefault="00241405" w:rsidP="00241405">
      <w:pPr>
        <w:rPr>
          <w:rFonts w:ascii="Arial" w:hAnsi="Arial"/>
          <w:sz w:val="22"/>
          <w:szCs w:val="22"/>
        </w:rPr>
      </w:pPr>
      <w:r w:rsidRPr="004D6099">
        <w:rPr>
          <w:rFonts w:ascii="Arial" w:hAnsi="Arial"/>
          <w:sz w:val="22"/>
          <w:szCs w:val="22"/>
        </w:rPr>
        <w:t xml:space="preserve">The signatures on the request form below, representing </w:t>
      </w:r>
      <w:r>
        <w:rPr>
          <w:rFonts w:ascii="Arial" w:hAnsi="Arial"/>
          <w:sz w:val="22"/>
          <w:szCs w:val="22"/>
        </w:rPr>
        <w:t>UNISYS</w:t>
      </w:r>
      <w:r w:rsidRPr="004D6099">
        <w:rPr>
          <w:rFonts w:ascii="Arial" w:hAnsi="Arial"/>
          <w:sz w:val="22"/>
          <w:szCs w:val="22"/>
        </w:rPr>
        <w:t xml:space="preserve"> and the customer are in agreement on all content in this document and are committing their respective organizations to the specified responsibilities as documented.  This </w:t>
      </w:r>
      <w:r>
        <w:rPr>
          <w:rFonts w:ascii="Arial" w:hAnsi="Arial"/>
          <w:sz w:val="22"/>
          <w:szCs w:val="22"/>
        </w:rPr>
        <w:t>deviation</w:t>
      </w:r>
      <w:r w:rsidRPr="004D6099">
        <w:rPr>
          <w:rFonts w:ascii="Arial" w:hAnsi="Arial"/>
          <w:sz w:val="22"/>
          <w:szCs w:val="22"/>
        </w:rPr>
        <w:t xml:space="preserve"> acceptance form will be in effect from the requested start date through the end date</w:t>
      </w:r>
      <w:r w:rsidR="006515BD">
        <w:rPr>
          <w:rFonts w:ascii="Arial" w:hAnsi="Arial"/>
          <w:sz w:val="22"/>
          <w:szCs w:val="22"/>
        </w:rPr>
        <w:t xml:space="preserve"> </w:t>
      </w:r>
      <w:r w:rsidRPr="00DD51EC">
        <w:rPr>
          <w:rFonts w:ascii="Arial" w:hAnsi="Arial"/>
          <w:color w:val="0000FF"/>
          <w:sz w:val="22"/>
          <w:szCs w:val="22"/>
        </w:rPr>
        <w:t>which must be specified and is not to exceed 90 days</w:t>
      </w:r>
      <w:r>
        <w:rPr>
          <w:rFonts w:ascii="Arial" w:hAnsi="Arial"/>
          <w:sz w:val="22"/>
          <w:szCs w:val="22"/>
        </w:rPr>
        <w:t xml:space="preserve">. </w:t>
      </w:r>
      <w:r w:rsidRPr="004D6099">
        <w:rPr>
          <w:rFonts w:ascii="Arial" w:hAnsi="Arial"/>
          <w:sz w:val="22"/>
          <w:szCs w:val="22"/>
        </w:rPr>
        <w:t xml:space="preserve">Privileged access will be revoked within three business days of the end date.  A new or revised </w:t>
      </w:r>
      <w:r>
        <w:rPr>
          <w:rFonts w:ascii="Arial" w:hAnsi="Arial"/>
          <w:sz w:val="22"/>
          <w:szCs w:val="22"/>
        </w:rPr>
        <w:t>deviation</w:t>
      </w:r>
      <w:r w:rsidRPr="004D6099">
        <w:rPr>
          <w:rFonts w:ascii="Arial" w:hAnsi="Arial"/>
          <w:sz w:val="22"/>
          <w:szCs w:val="22"/>
        </w:rPr>
        <w:t xml:space="preserve"> acceptance form will need to be approved by the expiration date or privileged access will be revoked. </w:t>
      </w:r>
    </w:p>
    <w:p w14:paraId="0876C797" w14:textId="77777777" w:rsidR="00241405" w:rsidRDefault="00241405" w:rsidP="00241405">
      <w:pPr>
        <w:rPr>
          <w:rFonts w:ascii="Arial" w:hAnsi="Arial"/>
          <w:sz w:val="22"/>
          <w:szCs w:val="22"/>
        </w:rPr>
      </w:pPr>
    </w:p>
    <w:p w14:paraId="4FD3A806" w14:textId="2CA89839" w:rsidR="00241405" w:rsidRDefault="00241405" w:rsidP="00241405">
      <w:pPr>
        <w:rPr>
          <w:rFonts w:ascii="Arial" w:hAnsi="Arial" w:cs="Helv"/>
          <w:sz w:val="22"/>
          <w:szCs w:val="22"/>
        </w:rPr>
      </w:pPr>
      <w:r>
        <w:rPr>
          <w:rFonts w:ascii="Arial" w:hAnsi="Arial" w:cs="Helv"/>
          <w:sz w:val="22"/>
          <w:szCs w:val="22"/>
        </w:rPr>
        <w:t xml:space="preserve">Note: </w:t>
      </w:r>
      <w:r w:rsidRPr="00792B96">
        <w:rPr>
          <w:rFonts w:ascii="Arial" w:hAnsi="Arial" w:cs="Helv"/>
          <w:sz w:val="22"/>
          <w:szCs w:val="22"/>
        </w:rPr>
        <w:t xml:space="preserve">IDs that are created with a set authorization </w:t>
      </w:r>
      <w:r w:rsidR="002B4409">
        <w:rPr>
          <w:rFonts w:ascii="Arial" w:hAnsi="Arial" w:cs="Helv"/>
          <w:sz w:val="22"/>
          <w:szCs w:val="22"/>
        </w:rPr>
        <w:t>time period</w:t>
      </w:r>
      <w:r w:rsidRPr="00792B96">
        <w:rPr>
          <w:rFonts w:ascii="Arial" w:hAnsi="Arial" w:cs="Helv"/>
          <w:sz w:val="22"/>
          <w:szCs w:val="22"/>
        </w:rPr>
        <w:t xml:space="preserve"> are </w:t>
      </w:r>
      <w:r w:rsidR="00531562">
        <w:rPr>
          <w:rFonts w:ascii="Arial" w:hAnsi="Arial" w:cs="Helv"/>
          <w:sz w:val="22"/>
          <w:szCs w:val="22"/>
        </w:rPr>
        <w:t xml:space="preserve">to be </w:t>
      </w:r>
      <w:r w:rsidR="00643E9E">
        <w:rPr>
          <w:rFonts w:ascii="Arial" w:hAnsi="Arial" w:cs="Helv"/>
          <w:sz w:val="22"/>
          <w:szCs w:val="22"/>
        </w:rPr>
        <w:t>validated every 365</w:t>
      </w:r>
      <w:r w:rsidR="00531562">
        <w:rPr>
          <w:rFonts w:ascii="Arial" w:hAnsi="Arial" w:cs="Helv"/>
          <w:sz w:val="22"/>
          <w:szCs w:val="22"/>
        </w:rPr>
        <w:t xml:space="preserve"> days for privledged access users</w:t>
      </w:r>
      <w:r w:rsidR="00643E9E">
        <w:rPr>
          <w:rFonts w:ascii="Arial" w:hAnsi="Arial" w:cs="Helv"/>
          <w:sz w:val="22"/>
          <w:szCs w:val="22"/>
        </w:rPr>
        <w:t xml:space="preserve"> or access will be disabled.  Accounts should be reviewed every 90 days for validation</w:t>
      </w:r>
      <w:r w:rsidR="002B4409">
        <w:rPr>
          <w:rFonts w:ascii="Arial" w:hAnsi="Arial" w:cs="Helv"/>
          <w:sz w:val="22"/>
          <w:szCs w:val="22"/>
        </w:rPr>
        <w:t xml:space="preserve"> of short term access requests.  New </w:t>
      </w:r>
      <w:r w:rsidR="0081725F">
        <w:rPr>
          <w:rFonts w:ascii="Arial" w:hAnsi="Arial" w:cs="Helv"/>
          <w:sz w:val="22"/>
          <w:szCs w:val="22"/>
        </w:rPr>
        <w:t>PRIV ACCESS REQUEST</w:t>
      </w:r>
      <w:r w:rsidR="002B4409">
        <w:rPr>
          <w:rFonts w:ascii="Arial" w:hAnsi="Arial" w:cs="Helv"/>
          <w:sz w:val="22"/>
          <w:szCs w:val="22"/>
        </w:rPr>
        <w:t>’s should be submitted to maintain access beyond specificed time or 365 days.</w:t>
      </w:r>
      <w:r w:rsidR="006515BD">
        <w:rPr>
          <w:rFonts w:ascii="Arial" w:hAnsi="Arial" w:cs="Helv"/>
          <w:sz w:val="22"/>
          <w:szCs w:val="22"/>
        </w:rPr>
        <w:t xml:space="preserve"> </w:t>
      </w:r>
    </w:p>
    <w:p w14:paraId="5AE485C4" w14:textId="5E36555B" w:rsidR="00B5162D" w:rsidRDefault="00B5162D" w:rsidP="00241405">
      <w:pPr>
        <w:rPr>
          <w:rFonts w:ascii="Arial" w:hAnsi="Arial" w:cs="Helv"/>
          <w:sz w:val="22"/>
          <w:szCs w:val="22"/>
        </w:rPr>
      </w:pPr>
    </w:p>
    <w:p w14:paraId="657559A0" w14:textId="30F596FC" w:rsidR="00B5162D" w:rsidRPr="00792B96" w:rsidRDefault="00B5162D" w:rsidP="00241405">
      <w:pPr>
        <w:rPr>
          <w:rFonts w:ascii="Arial" w:hAnsi="Arial"/>
          <w:sz w:val="22"/>
          <w:szCs w:val="22"/>
        </w:rPr>
      </w:pPr>
      <w:r>
        <w:rPr>
          <w:rFonts w:ascii="Arial" w:hAnsi="Arial" w:cs="Helv"/>
          <w:sz w:val="22"/>
          <w:szCs w:val="22"/>
        </w:rPr>
        <w:t xml:space="preserve">Note:  </w:t>
      </w:r>
      <w:r w:rsidRPr="008E0DF7">
        <w:rPr>
          <w:rFonts w:ascii="Arial" w:hAnsi="Arial" w:cs="Helv"/>
          <w:b/>
          <w:sz w:val="22"/>
          <w:szCs w:val="22"/>
        </w:rPr>
        <w:t xml:space="preserve">There is a </w:t>
      </w:r>
      <w:r w:rsidR="00B20EE5">
        <w:rPr>
          <w:rFonts w:ascii="Arial" w:hAnsi="Arial" w:cs="Helv"/>
          <w:b/>
          <w:sz w:val="22"/>
          <w:szCs w:val="22"/>
        </w:rPr>
        <w:t xml:space="preserve">10 business day turn-a-round </w:t>
      </w:r>
      <w:r w:rsidRPr="008E0DF7">
        <w:rPr>
          <w:rFonts w:ascii="Arial" w:hAnsi="Arial" w:cs="Helv"/>
          <w:b/>
          <w:sz w:val="22"/>
          <w:szCs w:val="22"/>
        </w:rPr>
        <w:t>in which the Priv Access Request Review Team has to review and sign form.  If onboarding a new employee, then add “</w:t>
      </w:r>
      <w:r w:rsidR="00B20EE5">
        <w:rPr>
          <w:rFonts w:ascii="Arial" w:hAnsi="Arial" w:cs="Helv"/>
          <w:b/>
          <w:sz w:val="22"/>
          <w:szCs w:val="22"/>
        </w:rPr>
        <w:t>On-Boarding” in request and in email header.</w:t>
      </w:r>
    </w:p>
    <w:p w14:paraId="05E1C28E" w14:textId="65E175A5" w:rsidR="00241405" w:rsidRDefault="00241405" w:rsidP="00241405">
      <w:pPr>
        <w:overflowPunct/>
        <w:autoSpaceDE/>
        <w:autoSpaceDN/>
        <w:adjustRightInd/>
        <w:textAlignment w:val="auto"/>
        <w:rPr>
          <w:rFonts w:ascii="Arial" w:hAnsi="Arial" w:cs="Arial"/>
          <w:b/>
          <w:noProof w:val="0"/>
          <w:sz w:val="32"/>
          <w:szCs w:val="32"/>
        </w:rPr>
      </w:pPr>
    </w:p>
    <w:p w14:paraId="156B23EB" w14:textId="61D97ACF" w:rsidR="00242835" w:rsidRDefault="00242835" w:rsidP="00241405">
      <w:pPr>
        <w:overflowPunct/>
        <w:autoSpaceDE/>
        <w:autoSpaceDN/>
        <w:adjustRightInd/>
        <w:textAlignment w:val="auto"/>
        <w:rPr>
          <w:rFonts w:ascii="Arial" w:hAnsi="Arial" w:cs="Arial"/>
          <w:b/>
          <w:noProof w:val="0"/>
          <w:sz w:val="32"/>
          <w:szCs w:val="32"/>
        </w:rPr>
      </w:pPr>
    </w:p>
    <w:p w14:paraId="6F49427E" w14:textId="7AAD2700" w:rsidR="00242835" w:rsidRDefault="00242835" w:rsidP="00241405">
      <w:pPr>
        <w:overflowPunct/>
        <w:autoSpaceDE/>
        <w:autoSpaceDN/>
        <w:adjustRightInd/>
        <w:textAlignment w:val="auto"/>
        <w:rPr>
          <w:rFonts w:ascii="Arial" w:hAnsi="Arial" w:cs="Arial"/>
          <w:b/>
          <w:noProof w:val="0"/>
          <w:sz w:val="32"/>
          <w:szCs w:val="32"/>
        </w:rPr>
      </w:pPr>
    </w:p>
    <w:p w14:paraId="5FBE2103" w14:textId="5A8C7BB0" w:rsidR="00242835" w:rsidRDefault="00242835" w:rsidP="00241405">
      <w:pPr>
        <w:overflowPunct/>
        <w:autoSpaceDE/>
        <w:autoSpaceDN/>
        <w:adjustRightInd/>
        <w:textAlignment w:val="auto"/>
        <w:rPr>
          <w:rFonts w:ascii="Arial" w:hAnsi="Arial" w:cs="Arial"/>
          <w:b/>
          <w:noProof w:val="0"/>
          <w:sz w:val="32"/>
          <w:szCs w:val="32"/>
        </w:rPr>
      </w:pPr>
    </w:p>
    <w:p w14:paraId="5A71F43D" w14:textId="569D3B82" w:rsidR="00242835" w:rsidRDefault="00242835" w:rsidP="00241405">
      <w:pPr>
        <w:overflowPunct/>
        <w:autoSpaceDE/>
        <w:autoSpaceDN/>
        <w:adjustRightInd/>
        <w:textAlignment w:val="auto"/>
        <w:rPr>
          <w:rFonts w:ascii="Arial" w:hAnsi="Arial" w:cs="Arial"/>
          <w:b/>
          <w:noProof w:val="0"/>
          <w:sz w:val="32"/>
          <w:szCs w:val="32"/>
        </w:rPr>
      </w:pPr>
    </w:p>
    <w:p w14:paraId="6900CCE8" w14:textId="15727767" w:rsidR="00242835" w:rsidRDefault="00242835" w:rsidP="00241405">
      <w:pPr>
        <w:overflowPunct/>
        <w:autoSpaceDE/>
        <w:autoSpaceDN/>
        <w:adjustRightInd/>
        <w:textAlignment w:val="auto"/>
        <w:rPr>
          <w:rFonts w:ascii="Arial" w:hAnsi="Arial" w:cs="Arial"/>
          <w:b/>
          <w:noProof w:val="0"/>
          <w:sz w:val="32"/>
          <w:szCs w:val="32"/>
        </w:rPr>
      </w:pPr>
    </w:p>
    <w:p w14:paraId="635B6130" w14:textId="79F4D66F" w:rsidR="00242835" w:rsidRDefault="00242835" w:rsidP="00241405">
      <w:pPr>
        <w:overflowPunct/>
        <w:autoSpaceDE/>
        <w:autoSpaceDN/>
        <w:adjustRightInd/>
        <w:textAlignment w:val="auto"/>
        <w:rPr>
          <w:rFonts w:ascii="Arial" w:hAnsi="Arial" w:cs="Arial"/>
          <w:b/>
          <w:noProof w:val="0"/>
          <w:sz w:val="32"/>
          <w:szCs w:val="32"/>
        </w:rPr>
      </w:pPr>
    </w:p>
    <w:p w14:paraId="40D34E78" w14:textId="63AE2845" w:rsidR="00242835" w:rsidRDefault="00242835" w:rsidP="00241405">
      <w:pPr>
        <w:overflowPunct/>
        <w:autoSpaceDE/>
        <w:autoSpaceDN/>
        <w:adjustRightInd/>
        <w:textAlignment w:val="auto"/>
        <w:rPr>
          <w:rFonts w:ascii="Arial" w:hAnsi="Arial" w:cs="Arial"/>
          <w:b/>
          <w:noProof w:val="0"/>
          <w:sz w:val="32"/>
          <w:szCs w:val="32"/>
        </w:rPr>
      </w:pPr>
    </w:p>
    <w:p w14:paraId="2B4BC605" w14:textId="556DB2FA" w:rsidR="00242835" w:rsidRDefault="00242835" w:rsidP="00241405">
      <w:pPr>
        <w:overflowPunct/>
        <w:autoSpaceDE/>
        <w:autoSpaceDN/>
        <w:adjustRightInd/>
        <w:textAlignment w:val="auto"/>
        <w:rPr>
          <w:rFonts w:ascii="Arial" w:hAnsi="Arial" w:cs="Arial"/>
          <w:b/>
          <w:noProof w:val="0"/>
          <w:sz w:val="32"/>
          <w:szCs w:val="32"/>
        </w:rPr>
      </w:pPr>
    </w:p>
    <w:p w14:paraId="6C77FC01" w14:textId="319DBC20" w:rsidR="00242835" w:rsidRDefault="00242835" w:rsidP="00241405">
      <w:pPr>
        <w:overflowPunct/>
        <w:autoSpaceDE/>
        <w:autoSpaceDN/>
        <w:adjustRightInd/>
        <w:textAlignment w:val="auto"/>
        <w:rPr>
          <w:rFonts w:ascii="Arial" w:hAnsi="Arial" w:cs="Arial"/>
          <w:b/>
          <w:noProof w:val="0"/>
          <w:sz w:val="32"/>
          <w:szCs w:val="32"/>
        </w:rPr>
      </w:pPr>
    </w:p>
    <w:p w14:paraId="0B46E3FB" w14:textId="214B7212" w:rsidR="00242835" w:rsidRDefault="00242835" w:rsidP="00241405">
      <w:pPr>
        <w:overflowPunct/>
        <w:autoSpaceDE/>
        <w:autoSpaceDN/>
        <w:adjustRightInd/>
        <w:textAlignment w:val="auto"/>
        <w:rPr>
          <w:rFonts w:ascii="Arial" w:hAnsi="Arial" w:cs="Arial"/>
          <w:b/>
          <w:noProof w:val="0"/>
          <w:sz w:val="32"/>
          <w:szCs w:val="32"/>
        </w:rPr>
      </w:pPr>
    </w:p>
    <w:p w14:paraId="6663EDE9" w14:textId="5F9A4BB3" w:rsidR="00242835" w:rsidRDefault="00242835" w:rsidP="00241405">
      <w:pPr>
        <w:overflowPunct/>
        <w:autoSpaceDE/>
        <w:autoSpaceDN/>
        <w:adjustRightInd/>
        <w:textAlignment w:val="auto"/>
        <w:rPr>
          <w:rFonts w:ascii="Arial" w:hAnsi="Arial" w:cs="Arial"/>
          <w:b/>
          <w:noProof w:val="0"/>
          <w:sz w:val="32"/>
          <w:szCs w:val="32"/>
        </w:rPr>
      </w:pPr>
    </w:p>
    <w:p w14:paraId="3D56EABE" w14:textId="6B7BE30E" w:rsidR="00242835" w:rsidRDefault="00242835" w:rsidP="00241405">
      <w:pPr>
        <w:overflowPunct/>
        <w:autoSpaceDE/>
        <w:autoSpaceDN/>
        <w:adjustRightInd/>
        <w:textAlignment w:val="auto"/>
        <w:rPr>
          <w:rFonts w:ascii="Arial" w:hAnsi="Arial" w:cs="Arial"/>
          <w:b/>
          <w:noProof w:val="0"/>
          <w:sz w:val="32"/>
          <w:szCs w:val="32"/>
        </w:rPr>
      </w:pPr>
    </w:p>
    <w:p w14:paraId="0AC279BD" w14:textId="679CE423" w:rsidR="00242835" w:rsidRDefault="00242835" w:rsidP="00241405">
      <w:pPr>
        <w:overflowPunct/>
        <w:autoSpaceDE/>
        <w:autoSpaceDN/>
        <w:adjustRightInd/>
        <w:textAlignment w:val="auto"/>
        <w:rPr>
          <w:rFonts w:ascii="Arial" w:hAnsi="Arial" w:cs="Arial"/>
          <w:b/>
          <w:noProof w:val="0"/>
          <w:sz w:val="32"/>
          <w:szCs w:val="32"/>
        </w:rPr>
      </w:pPr>
    </w:p>
    <w:p w14:paraId="08E8F806" w14:textId="6444B2EB" w:rsidR="00242835" w:rsidRDefault="00242835" w:rsidP="00241405">
      <w:pPr>
        <w:overflowPunct/>
        <w:autoSpaceDE/>
        <w:autoSpaceDN/>
        <w:adjustRightInd/>
        <w:textAlignment w:val="auto"/>
        <w:rPr>
          <w:rFonts w:ascii="Arial" w:hAnsi="Arial" w:cs="Arial"/>
          <w:b/>
          <w:noProof w:val="0"/>
          <w:sz w:val="32"/>
          <w:szCs w:val="32"/>
        </w:rPr>
      </w:pPr>
    </w:p>
    <w:p w14:paraId="3A90D908" w14:textId="15B48D45" w:rsidR="00242835" w:rsidRDefault="00242835" w:rsidP="00241405">
      <w:pPr>
        <w:overflowPunct/>
        <w:autoSpaceDE/>
        <w:autoSpaceDN/>
        <w:adjustRightInd/>
        <w:textAlignment w:val="auto"/>
        <w:rPr>
          <w:rFonts w:ascii="Arial" w:hAnsi="Arial" w:cs="Arial"/>
          <w:b/>
          <w:noProof w:val="0"/>
          <w:sz w:val="32"/>
          <w:szCs w:val="32"/>
        </w:rPr>
      </w:pPr>
    </w:p>
    <w:p w14:paraId="4A9C47F6" w14:textId="0527F4D3" w:rsidR="00242835" w:rsidRDefault="00242835" w:rsidP="00241405">
      <w:pPr>
        <w:overflowPunct/>
        <w:autoSpaceDE/>
        <w:autoSpaceDN/>
        <w:adjustRightInd/>
        <w:textAlignment w:val="auto"/>
        <w:rPr>
          <w:rFonts w:ascii="Arial" w:hAnsi="Arial" w:cs="Arial"/>
          <w:b/>
          <w:noProof w:val="0"/>
          <w:sz w:val="32"/>
          <w:szCs w:val="32"/>
        </w:rPr>
      </w:pPr>
    </w:p>
    <w:p w14:paraId="68E7FB25" w14:textId="190E759F" w:rsidR="00242835" w:rsidRDefault="00242835" w:rsidP="00241405">
      <w:pPr>
        <w:overflowPunct/>
        <w:autoSpaceDE/>
        <w:autoSpaceDN/>
        <w:adjustRightInd/>
        <w:textAlignment w:val="auto"/>
        <w:rPr>
          <w:rFonts w:ascii="Arial" w:hAnsi="Arial" w:cs="Arial"/>
          <w:b/>
          <w:noProof w:val="0"/>
          <w:sz w:val="32"/>
          <w:szCs w:val="32"/>
        </w:rPr>
      </w:pPr>
    </w:p>
    <w:p w14:paraId="5AC308C3" w14:textId="77A38067" w:rsidR="00242835" w:rsidRDefault="00242835" w:rsidP="00241405">
      <w:pPr>
        <w:overflowPunct/>
        <w:autoSpaceDE/>
        <w:autoSpaceDN/>
        <w:adjustRightInd/>
        <w:textAlignment w:val="auto"/>
        <w:rPr>
          <w:rFonts w:ascii="Arial" w:hAnsi="Arial" w:cs="Arial"/>
          <w:b/>
          <w:noProof w:val="0"/>
          <w:sz w:val="32"/>
          <w:szCs w:val="32"/>
        </w:rPr>
      </w:pPr>
    </w:p>
    <w:p w14:paraId="5681DAB7" w14:textId="73403368" w:rsidR="00242835" w:rsidRDefault="00242835" w:rsidP="00241405">
      <w:pPr>
        <w:overflowPunct/>
        <w:autoSpaceDE/>
        <w:autoSpaceDN/>
        <w:adjustRightInd/>
        <w:textAlignment w:val="auto"/>
        <w:rPr>
          <w:rFonts w:ascii="Arial" w:hAnsi="Arial" w:cs="Arial"/>
          <w:b/>
          <w:noProof w:val="0"/>
          <w:sz w:val="32"/>
          <w:szCs w:val="32"/>
        </w:rPr>
      </w:pPr>
    </w:p>
    <w:p w14:paraId="010123F5" w14:textId="77777777" w:rsidR="00242835" w:rsidRDefault="00242835" w:rsidP="00241405">
      <w:pPr>
        <w:overflowPunct/>
        <w:autoSpaceDE/>
        <w:autoSpaceDN/>
        <w:adjustRightInd/>
        <w:textAlignment w:val="auto"/>
        <w:rPr>
          <w:rFonts w:ascii="Arial" w:hAnsi="Arial" w:cs="Arial"/>
          <w:b/>
          <w:noProof w:val="0"/>
          <w:sz w:val="32"/>
          <w:szCs w:val="32"/>
        </w:rPr>
      </w:pPr>
    </w:p>
    <w:p w14:paraId="40F162EE" w14:textId="77777777" w:rsidR="00241405" w:rsidRDefault="00241405" w:rsidP="00241405">
      <w:pPr>
        <w:pStyle w:val="ListParagraph"/>
        <w:numPr>
          <w:ilvl w:val="0"/>
          <w:numId w:val="3"/>
        </w:numPr>
        <w:overflowPunct/>
        <w:autoSpaceDE/>
        <w:autoSpaceDN/>
        <w:adjustRightInd/>
        <w:textAlignment w:val="auto"/>
        <w:rPr>
          <w:rFonts w:ascii="Arial" w:hAnsi="Arial" w:cs="Arial"/>
          <w:b/>
          <w:noProof w:val="0"/>
          <w:sz w:val="32"/>
          <w:szCs w:val="32"/>
        </w:rPr>
      </w:pPr>
      <w:r>
        <w:rPr>
          <w:rFonts w:ascii="Arial" w:hAnsi="Arial" w:cs="Arial"/>
          <w:b/>
          <w:noProof w:val="0"/>
          <w:sz w:val="32"/>
          <w:szCs w:val="32"/>
        </w:rPr>
        <w:t>Privileged Access Request Procedure</w:t>
      </w:r>
    </w:p>
    <w:p w14:paraId="076D17C9" w14:textId="77777777" w:rsidR="00241405" w:rsidRDefault="00241405" w:rsidP="00241405">
      <w:pPr>
        <w:pStyle w:val="ListParagraph"/>
        <w:ind w:left="360"/>
        <w:rPr>
          <w:rFonts w:ascii="Arial" w:hAnsi="Arial" w:cs="Arial"/>
          <w:b/>
          <w:noProof w:val="0"/>
          <w:color w:val="0070C0"/>
          <w:sz w:val="24"/>
          <w:szCs w:val="24"/>
        </w:rPr>
      </w:pPr>
    </w:p>
    <w:p w14:paraId="7F362CE4" w14:textId="25E72823" w:rsidR="00241405" w:rsidRPr="00432C75" w:rsidRDefault="00241405" w:rsidP="00241405">
      <w:pPr>
        <w:pStyle w:val="ListParagraph"/>
        <w:numPr>
          <w:ilvl w:val="0"/>
          <w:numId w:val="9"/>
        </w:numPr>
        <w:rPr>
          <w:rFonts w:ascii="Arial" w:hAnsi="Arial" w:cs="Arial"/>
          <w:noProof w:val="0"/>
          <w:color w:val="0070C0"/>
          <w:sz w:val="22"/>
          <w:szCs w:val="22"/>
        </w:rPr>
      </w:pPr>
      <w:r w:rsidRPr="00432C75">
        <w:rPr>
          <w:rFonts w:ascii="Arial" w:hAnsi="Arial" w:cs="Arial" w:hint="eastAsia"/>
          <w:noProof w:val="0"/>
          <w:color w:val="0070C0"/>
          <w:sz w:val="22"/>
          <w:szCs w:val="22"/>
        </w:rPr>
        <w:t xml:space="preserve">Requester completes each section of Appendix A. Errors and incomplete forms will be rejected and cause delays in the fulfillment of your request. </w:t>
      </w:r>
      <w:r>
        <w:rPr>
          <w:rFonts w:ascii="Arial" w:hAnsi="Arial" w:cs="Arial"/>
          <w:noProof w:val="0"/>
          <w:color w:val="0070C0"/>
          <w:sz w:val="22"/>
          <w:szCs w:val="22"/>
        </w:rPr>
        <w:t>If p</w:t>
      </w:r>
      <w:r w:rsidRPr="005C5770">
        <w:rPr>
          <w:rFonts w:ascii="Arial" w:hAnsi="Arial" w:cs="Arial"/>
          <w:noProof w:val="0"/>
          <w:color w:val="0070C0"/>
          <w:sz w:val="22"/>
          <w:szCs w:val="22"/>
        </w:rPr>
        <w:t>riv</w:t>
      </w:r>
      <w:r>
        <w:rPr>
          <w:rFonts w:ascii="Arial" w:hAnsi="Arial" w:cs="Arial"/>
          <w:noProof w:val="0"/>
          <w:color w:val="0070C0"/>
          <w:sz w:val="22"/>
          <w:szCs w:val="22"/>
        </w:rPr>
        <w:t>ilege</w:t>
      </w:r>
      <w:r w:rsidRPr="005C5770">
        <w:rPr>
          <w:rFonts w:ascii="Arial" w:hAnsi="Arial" w:cs="Arial"/>
          <w:noProof w:val="0"/>
          <w:color w:val="0070C0"/>
          <w:sz w:val="22"/>
          <w:szCs w:val="22"/>
        </w:rPr>
        <w:t xml:space="preserve">s are required for </w:t>
      </w:r>
      <w:r>
        <w:rPr>
          <w:rFonts w:ascii="Arial" w:hAnsi="Arial" w:cs="Arial"/>
          <w:noProof w:val="0"/>
          <w:color w:val="0070C0"/>
          <w:sz w:val="22"/>
          <w:szCs w:val="22"/>
        </w:rPr>
        <w:t xml:space="preserve">the </w:t>
      </w:r>
      <w:r w:rsidRPr="005C5770">
        <w:rPr>
          <w:rFonts w:ascii="Arial" w:hAnsi="Arial" w:cs="Arial"/>
          <w:noProof w:val="0"/>
          <w:color w:val="0070C0"/>
          <w:sz w:val="22"/>
          <w:szCs w:val="22"/>
        </w:rPr>
        <w:t>install</w:t>
      </w:r>
      <w:r>
        <w:rPr>
          <w:rFonts w:ascii="Arial" w:hAnsi="Arial" w:cs="Arial"/>
          <w:noProof w:val="0"/>
          <w:color w:val="0070C0"/>
          <w:sz w:val="22"/>
          <w:szCs w:val="22"/>
        </w:rPr>
        <w:t>ation</w:t>
      </w:r>
      <w:r w:rsidRPr="005C5770">
        <w:rPr>
          <w:rFonts w:ascii="Arial" w:hAnsi="Arial" w:cs="Arial"/>
          <w:noProof w:val="0"/>
          <w:color w:val="0070C0"/>
          <w:sz w:val="22"/>
          <w:szCs w:val="22"/>
        </w:rPr>
        <w:t xml:space="preserve"> of new </w:t>
      </w:r>
      <w:r>
        <w:rPr>
          <w:rFonts w:ascii="Arial" w:hAnsi="Arial" w:cs="Arial"/>
          <w:noProof w:val="0"/>
          <w:color w:val="0070C0"/>
          <w:sz w:val="22"/>
          <w:szCs w:val="22"/>
        </w:rPr>
        <w:t>SW</w:t>
      </w:r>
      <w:r w:rsidRPr="005C5770">
        <w:rPr>
          <w:rFonts w:ascii="Arial" w:hAnsi="Arial" w:cs="Arial"/>
          <w:noProof w:val="0"/>
          <w:color w:val="0070C0"/>
          <w:sz w:val="22"/>
          <w:szCs w:val="22"/>
        </w:rPr>
        <w:t xml:space="preserve"> or changes to the environment</w:t>
      </w:r>
      <w:r>
        <w:rPr>
          <w:rFonts w:ascii="Arial" w:hAnsi="Arial" w:cs="Arial"/>
          <w:noProof w:val="0"/>
          <w:color w:val="0070C0"/>
          <w:sz w:val="22"/>
          <w:szCs w:val="22"/>
        </w:rPr>
        <w:t xml:space="preserve">, the </w:t>
      </w:r>
      <w:r w:rsidR="0081725F">
        <w:rPr>
          <w:rFonts w:ascii="Arial" w:hAnsi="Arial" w:cs="Arial"/>
          <w:noProof w:val="0"/>
          <w:color w:val="0070C0"/>
          <w:sz w:val="22"/>
          <w:szCs w:val="22"/>
        </w:rPr>
        <w:t>PRIV ACCESS REQUEST</w:t>
      </w:r>
      <w:r w:rsidRPr="005C5770">
        <w:rPr>
          <w:rFonts w:ascii="Arial" w:hAnsi="Arial" w:cs="Arial"/>
          <w:noProof w:val="0"/>
          <w:color w:val="0070C0"/>
          <w:sz w:val="22"/>
          <w:szCs w:val="22"/>
        </w:rPr>
        <w:t xml:space="preserve"> must </w:t>
      </w:r>
      <w:r>
        <w:rPr>
          <w:rFonts w:ascii="Arial" w:hAnsi="Arial" w:cs="Arial"/>
          <w:noProof w:val="0"/>
          <w:color w:val="0070C0"/>
          <w:sz w:val="22"/>
          <w:szCs w:val="22"/>
        </w:rPr>
        <w:t>include a</w:t>
      </w:r>
      <w:r w:rsidRPr="005C5770">
        <w:rPr>
          <w:rFonts w:ascii="Arial" w:hAnsi="Arial" w:cs="Arial"/>
          <w:noProof w:val="0"/>
          <w:color w:val="0070C0"/>
          <w:sz w:val="22"/>
          <w:szCs w:val="22"/>
        </w:rPr>
        <w:t xml:space="preserve"> CRQ</w:t>
      </w:r>
      <w:r>
        <w:rPr>
          <w:rFonts w:ascii="Arial" w:hAnsi="Arial" w:cs="Arial"/>
          <w:noProof w:val="0"/>
          <w:color w:val="0070C0"/>
          <w:sz w:val="22"/>
          <w:szCs w:val="22"/>
        </w:rPr>
        <w:t>.</w:t>
      </w:r>
    </w:p>
    <w:p w14:paraId="5C6533D7" w14:textId="77777777" w:rsidR="00241405" w:rsidRPr="00432C75" w:rsidRDefault="00241405" w:rsidP="00241405">
      <w:pPr>
        <w:pStyle w:val="ListParagraph"/>
        <w:numPr>
          <w:ilvl w:val="1"/>
          <w:numId w:val="9"/>
        </w:numPr>
        <w:rPr>
          <w:rFonts w:ascii="Arial" w:hAnsi="Arial" w:cs="Arial"/>
          <w:noProof w:val="0"/>
          <w:color w:val="0070C0"/>
          <w:sz w:val="22"/>
          <w:szCs w:val="22"/>
        </w:rPr>
      </w:pPr>
      <w:r w:rsidRPr="00432C75">
        <w:rPr>
          <w:rFonts w:ascii="Arial" w:hAnsi="Arial" w:cs="Arial" w:hint="eastAsia"/>
          <w:noProof w:val="0"/>
          <w:color w:val="0070C0"/>
          <w:sz w:val="22"/>
          <w:szCs w:val="22"/>
        </w:rPr>
        <w:t>Save and rename  with the following naming convention:</w:t>
      </w:r>
    </w:p>
    <w:p w14:paraId="3182B99D" w14:textId="57077230" w:rsidR="00241405" w:rsidRPr="00432C75" w:rsidRDefault="00241405" w:rsidP="00241405">
      <w:pPr>
        <w:pStyle w:val="ListParagraph"/>
        <w:numPr>
          <w:ilvl w:val="2"/>
          <w:numId w:val="9"/>
        </w:numPr>
        <w:rPr>
          <w:rFonts w:ascii="Arial" w:hAnsi="Arial" w:cs="Arial"/>
          <w:noProof w:val="0"/>
          <w:color w:val="0070C0"/>
          <w:sz w:val="22"/>
          <w:szCs w:val="22"/>
        </w:rPr>
      </w:pPr>
      <w:r w:rsidRPr="00432C75">
        <w:rPr>
          <w:rFonts w:ascii="Arial" w:hAnsi="Arial" w:cs="Arial" w:hint="eastAsia"/>
          <w:noProof w:val="0"/>
          <w:color w:val="0070C0"/>
          <w:sz w:val="22"/>
          <w:szCs w:val="22"/>
        </w:rPr>
        <w:t xml:space="preserve">GTA Customer Privileged Request Form </w:t>
      </w:r>
      <w:r w:rsidR="00101D27">
        <w:rPr>
          <w:rFonts w:ascii="Arial" w:hAnsi="Arial" w:cs="Arial"/>
          <w:noProof w:val="0"/>
          <w:color w:val="0070C0"/>
          <w:sz w:val="22"/>
          <w:szCs w:val="22"/>
        </w:rPr>
        <w:t>–</w:t>
      </w:r>
      <w:r w:rsidRPr="00432C75">
        <w:rPr>
          <w:rFonts w:ascii="Arial" w:hAnsi="Arial" w:cs="Arial" w:hint="eastAsia"/>
          <w:noProof w:val="0"/>
          <w:color w:val="0070C0"/>
          <w:sz w:val="22"/>
          <w:szCs w:val="22"/>
        </w:rPr>
        <w:t xml:space="preserve"> V</w:t>
      </w:r>
      <w:r w:rsidR="00101D27">
        <w:rPr>
          <w:rFonts w:ascii="Arial" w:hAnsi="Arial" w:cs="Arial"/>
          <w:noProof w:val="0"/>
          <w:color w:val="0070C0"/>
          <w:sz w:val="22"/>
          <w:szCs w:val="22"/>
        </w:rPr>
        <w:t>2</w:t>
      </w:r>
      <w:r w:rsidRPr="00432C75">
        <w:rPr>
          <w:rFonts w:ascii="Arial" w:hAnsi="Arial" w:cs="Arial" w:hint="eastAsia"/>
          <w:noProof w:val="0"/>
          <w:color w:val="0070C0"/>
          <w:sz w:val="22"/>
          <w:szCs w:val="22"/>
        </w:rPr>
        <w:t>.</w:t>
      </w:r>
      <w:r w:rsidR="00101D27">
        <w:rPr>
          <w:rFonts w:ascii="Arial" w:hAnsi="Arial" w:cs="Arial"/>
          <w:noProof w:val="0"/>
          <w:color w:val="0070C0"/>
          <w:sz w:val="22"/>
          <w:szCs w:val="22"/>
        </w:rPr>
        <w:t>0</w:t>
      </w:r>
      <w:r>
        <w:rPr>
          <w:rFonts w:ascii="Arial" w:hAnsi="Arial" w:cs="Arial"/>
          <w:noProof w:val="0"/>
          <w:color w:val="0070C0"/>
          <w:sz w:val="22"/>
          <w:szCs w:val="22"/>
        </w:rPr>
        <w:t xml:space="preserve"> - </w:t>
      </w:r>
      <w:r w:rsidR="007B293E">
        <w:rPr>
          <w:rFonts w:ascii="Arial" w:hAnsi="Arial" w:cs="Arial" w:hint="eastAsia"/>
          <w:noProof w:val="0"/>
          <w:color w:val="0070C0"/>
          <w:sz w:val="22"/>
          <w:szCs w:val="22"/>
        </w:rPr>
        <w:t>Agency XXXX Requester XXXXX.doc</w:t>
      </w:r>
    </w:p>
    <w:p w14:paraId="7F179532" w14:textId="2FC44E60" w:rsidR="00241405" w:rsidRPr="00432C75" w:rsidRDefault="00241405" w:rsidP="00241405">
      <w:pPr>
        <w:pStyle w:val="ListParagraph"/>
        <w:numPr>
          <w:ilvl w:val="1"/>
          <w:numId w:val="9"/>
        </w:numPr>
        <w:rPr>
          <w:rFonts w:ascii="Arial" w:hAnsi="Arial" w:cs="Arial"/>
          <w:noProof w:val="0"/>
          <w:color w:val="0070C0"/>
          <w:sz w:val="22"/>
          <w:szCs w:val="22"/>
        </w:rPr>
      </w:pPr>
      <w:r w:rsidRPr="00432C75">
        <w:rPr>
          <w:rFonts w:ascii="Arial" w:hAnsi="Arial" w:cs="Arial" w:hint="eastAsia"/>
          <w:noProof w:val="0"/>
          <w:color w:val="0070C0"/>
          <w:sz w:val="22"/>
          <w:szCs w:val="22"/>
        </w:rPr>
        <w:t xml:space="preserve">Once the form is complete, submit form to </w:t>
      </w:r>
      <w:r>
        <w:rPr>
          <w:rFonts w:ascii="Arial" w:hAnsi="Arial" w:cs="Arial" w:hint="eastAsia"/>
          <w:noProof w:val="0"/>
          <w:color w:val="0070C0"/>
          <w:sz w:val="22"/>
          <w:szCs w:val="22"/>
        </w:rPr>
        <w:t>UNISYS</w:t>
      </w:r>
      <w:r w:rsidRPr="00432C75">
        <w:rPr>
          <w:rFonts w:ascii="Arial" w:hAnsi="Arial" w:cs="Arial" w:hint="eastAsia"/>
          <w:noProof w:val="0"/>
          <w:color w:val="0070C0"/>
          <w:sz w:val="22"/>
          <w:szCs w:val="22"/>
        </w:rPr>
        <w:t xml:space="preserve"> </w:t>
      </w:r>
      <w:r w:rsidR="0081725F">
        <w:rPr>
          <w:rFonts w:ascii="Arial" w:hAnsi="Arial" w:cs="Arial" w:hint="eastAsia"/>
          <w:noProof w:val="0"/>
          <w:color w:val="0070C0"/>
          <w:sz w:val="22"/>
          <w:szCs w:val="22"/>
        </w:rPr>
        <w:t>PRIV ACCESS REQUEST</w:t>
      </w:r>
      <w:r w:rsidRPr="00432C75">
        <w:rPr>
          <w:rFonts w:ascii="Arial" w:hAnsi="Arial" w:cs="Arial" w:hint="eastAsia"/>
          <w:noProof w:val="0"/>
          <w:color w:val="0070C0"/>
          <w:sz w:val="22"/>
          <w:szCs w:val="22"/>
        </w:rPr>
        <w:t xml:space="preserve"> Review at </w:t>
      </w:r>
      <w:r>
        <w:rPr>
          <w:rFonts w:ascii="Arial" w:hAnsi="Arial" w:cs="Arial" w:hint="eastAsia"/>
          <w:noProof w:val="0"/>
          <w:color w:val="0070C0"/>
          <w:sz w:val="22"/>
          <w:szCs w:val="22"/>
        </w:rPr>
        <w:t>SOGPrivilegeAccess@Unisys.com</w:t>
      </w:r>
      <w:r w:rsidR="007B293E">
        <w:rPr>
          <w:rFonts w:ascii="Arial" w:hAnsi="Arial" w:cs="Arial"/>
          <w:noProof w:val="0"/>
          <w:color w:val="0070C0"/>
          <w:sz w:val="22"/>
          <w:szCs w:val="22"/>
        </w:rPr>
        <w:t>.</w:t>
      </w:r>
    </w:p>
    <w:p w14:paraId="46C3A536" w14:textId="7727A058" w:rsidR="00241405" w:rsidRPr="00432C75" w:rsidRDefault="00241405" w:rsidP="00241405">
      <w:pPr>
        <w:pStyle w:val="ListParagraph"/>
        <w:numPr>
          <w:ilvl w:val="0"/>
          <w:numId w:val="9"/>
        </w:numPr>
        <w:rPr>
          <w:rFonts w:ascii="Arial" w:hAnsi="Arial" w:cs="Arial"/>
          <w:noProof w:val="0"/>
          <w:color w:val="0070C0"/>
          <w:sz w:val="22"/>
          <w:szCs w:val="22"/>
        </w:rPr>
      </w:pPr>
      <w:r w:rsidRPr="00432C75">
        <w:rPr>
          <w:rFonts w:ascii="Arial" w:hAnsi="Arial" w:cs="Arial" w:hint="eastAsia"/>
          <w:noProof w:val="0"/>
          <w:color w:val="0070C0"/>
          <w:sz w:val="22"/>
          <w:szCs w:val="22"/>
        </w:rPr>
        <w:t xml:space="preserve">The </w:t>
      </w:r>
      <w:r>
        <w:rPr>
          <w:rFonts w:ascii="Arial" w:hAnsi="Arial" w:cs="Arial" w:hint="eastAsia"/>
          <w:noProof w:val="0"/>
          <w:color w:val="0070C0"/>
          <w:sz w:val="22"/>
          <w:szCs w:val="22"/>
        </w:rPr>
        <w:t>UNISYS</w:t>
      </w:r>
      <w:r w:rsidRPr="00432C75">
        <w:rPr>
          <w:rFonts w:ascii="Arial" w:hAnsi="Arial" w:cs="Arial" w:hint="eastAsia"/>
          <w:noProof w:val="0"/>
          <w:color w:val="0070C0"/>
          <w:sz w:val="22"/>
          <w:szCs w:val="22"/>
        </w:rPr>
        <w:t xml:space="preserve"> Privileged Access Review Board will review requests to determine complexity, requirements and validity.</w:t>
      </w:r>
    </w:p>
    <w:p w14:paraId="5AA5E0CE" w14:textId="601F9803" w:rsidR="00241405" w:rsidRPr="00432C75" w:rsidRDefault="00241405" w:rsidP="00241405">
      <w:pPr>
        <w:pStyle w:val="ListParagraph"/>
        <w:numPr>
          <w:ilvl w:val="0"/>
          <w:numId w:val="9"/>
        </w:numPr>
        <w:rPr>
          <w:rFonts w:ascii="Arial" w:hAnsi="Arial" w:cs="Arial"/>
          <w:noProof w:val="0"/>
          <w:color w:val="0070C0"/>
          <w:sz w:val="22"/>
          <w:szCs w:val="22"/>
        </w:rPr>
      </w:pPr>
      <w:r w:rsidRPr="00432C75">
        <w:rPr>
          <w:rFonts w:ascii="Arial" w:hAnsi="Arial" w:cs="Arial" w:hint="eastAsia"/>
          <w:noProof w:val="0"/>
          <w:color w:val="0070C0"/>
          <w:sz w:val="22"/>
          <w:szCs w:val="22"/>
        </w:rPr>
        <w:t xml:space="preserve">Post </w:t>
      </w:r>
      <w:r w:rsidR="0081725F">
        <w:rPr>
          <w:rFonts w:ascii="Arial" w:hAnsi="Arial" w:cs="Arial" w:hint="eastAsia"/>
          <w:noProof w:val="0"/>
          <w:color w:val="0070C0"/>
          <w:sz w:val="22"/>
          <w:szCs w:val="22"/>
        </w:rPr>
        <w:t>PRIV ACCESS REQUEST</w:t>
      </w:r>
      <w:r w:rsidRPr="00432C75">
        <w:rPr>
          <w:rFonts w:ascii="Arial" w:hAnsi="Arial" w:cs="Arial" w:hint="eastAsia"/>
          <w:noProof w:val="0"/>
          <w:color w:val="0070C0"/>
          <w:sz w:val="22"/>
          <w:szCs w:val="22"/>
        </w:rPr>
        <w:t xml:space="preserve"> Board review, one of the following will occur:</w:t>
      </w:r>
    </w:p>
    <w:p w14:paraId="28AE3706" w14:textId="22A9A4B1" w:rsidR="00241405" w:rsidRPr="00432C75" w:rsidRDefault="00241405" w:rsidP="00241405">
      <w:pPr>
        <w:pStyle w:val="ListParagraph"/>
        <w:numPr>
          <w:ilvl w:val="1"/>
          <w:numId w:val="9"/>
        </w:numPr>
        <w:rPr>
          <w:rFonts w:ascii="Arial" w:hAnsi="Arial" w:cs="Arial"/>
          <w:noProof w:val="0"/>
          <w:color w:val="0070C0"/>
          <w:sz w:val="22"/>
          <w:szCs w:val="22"/>
        </w:rPr>
      </w:pPr>
      <w:r w:rsidRPr="00432C75">
        <w:rPr>
          <w:rFonts w:ascii="Arial" w:hAnsi="Arial" w:cs="Arial" w:hint="eastAsia"/>
          <w:noProof w:val="0"/>
          <w:color w:val="0070C0"/>
          <w:sz w:val="22"/>
          <w:szCs w:val="22"/>
        </w:rPr>
        <w:t xml:space="preserve">Approved </w:t>
      </w:r>
      <w:r w:rsidR="0081725F">
        <w:rPr>
          <w:rFonts w:ascii="Arial" w:hAnsi="Arial" w:cs="Arial" w:hint="eastAsia"/>
          <w:noProof w:val="0"/>
          <w:color w:val="0070C0"/>
          <w:sz w:val="22"/>
          <w:szCs w:val="22"/>
        </w:rPr>
        <w:t>PRIV ACCESS REQUEST</w:t>
      </w:r>
      <w:r w:rsidRPr="00432C75">
        <w:rPr>
          <w:rFonts w:ascii="Arial" w:hAnsi="Arial" w:cs="Arial" w:hint="eastAsia"/>
          <w:noProof w:val="0"/>
          <w:color w:val="0070C0"/>
          <w:sz w:val="22"/>
          <w:szCs w:val="22"/>
        </w:rPr>
        <w:t xml:space="preserve">s - </w:t>
      </w:r>
      <w:r>
        <w:rPr>
          <w:rFonts w:ascii="Arial" w:hAnsi="Arial" w:cs="Arial" w:hint="eastAsia"/>
          <w:noProof w:val="0"/>
          <w:color w:val="0070C0"/>
          <w:sz w:val="22"/>
          <w:szCs w:val="22"/>
        </w:rPr>
        <w:t>UNISYS</w:t>
      </w:r>
      <w:r w:rsidRPr="00432C75">
        <w:rPr>
          <w:rFonts w:ascii="Arial" w:hAnsi="Arial" w:cs="Arial" w:hint="eastAsia"/>
          <w:noProof w:val="0"/>
          <w:color w:val="0070C0"/>
          <w:sz w:val="22"/>
          <w:szCs w:val="22"/>
        </w:rPr>
        <w:t xml:space="preserve"> Security sends Approved </w:t>
      </w:r>
      <w:r w:rsidR="0081725F">
        <w:rPr>
          <w:rFonts w:ascii="Arial" w:hAnsi="Arial" w:cs="Arial" w:hint="eastAsia"/>
          <w:noProof w:val="0"/>
          <w:color w:val="0070C0"/>
          <w:sz w:val="22"/>
          <w:szCs w:val="22"/>
        </w:rPr>
        <w:t xml:space="preserve">PRIV ACCESS </w:t>
      </w:r>
      <w:r w:rsidR="00D53FC7">
        <w:rPr>
          <w:rFonts w:ascii="Arial" w:hAnsi="Arial" w:cs="Arial"/>
          <w:noProof w:val="0"/>
          <w:color w:val="0070C0"/>
          <w:sz w:val="22"/>
          <w:szCs w:val="22"/>
        </w:rPr>
        <w:t>Request</w:t>
      </w:r>
      <w:r w:rsidR="00D53FC7" w:rsidRPr="00432C75">
        <w:rPr>
          <w:rFonts w:ascii="Arial" w:hAnsi="Arial" w:cs="Arial"/>
          <w:noProof w:val="0"/>
          <w:color w:val="0070C0"/>
          <w:sz w:val="22"/>
          <w:szCs w:val="22"/>
        </w:rPr>
        <w:t>s</w:t>
      </w:r>
      <w:r w:rsidRPr="00432C75">
        <w:rPr>
          <w:rFonts w:ascii="Arial" w:hAnsi="Arial" w:cs="Arial" w:hint="eastAsia"/>
          <w:noProof w:val="0"/>
          <w:color w:val="0070C0"/>
          <w:sz w:val="22"/>
          <w:szCs w:val="22"/>
        </w:rPr>
        <w:t xml:space="preserve"> to GTA Security for sign-off. GTA Security approves the </w:t>
      </w:r>
      <w:r w:rsidR="0081725F">
        <w:rPr>
          <w:rFonts w:ascii="Arial" w:hAnsi="Arial" w:cs="Arial" w:hint="eastAsia"/>
          <w:noProof w:val="0"/>
          <w:color w:val="0070C0"/>
          <w:sz w:val="22"/>
          <w:szCs w:val="22"/>
        </w:rPr>
        <w:t>PRIV ACCESS REQUEST</w:t>
      </w:r>
      <w:r w:rsidRPr="00432C75">
        <w:rPr>
          <w:rFonts w:ascii="Arial" w:hAnsi="Arial" w:cs="Arial" w:hint="eastAsia"/>
          <w:noProof w:val="0"/>
          <w:color w:val="0070C0"/>
          <w:sz w:val="22"/>
          <w:szCs w:val="22"/>
        </w:rPr>
        <w:t xml:space="preserve"> and sends the completed </w:t>
      </w:r>
      <w:r w:rsidR="0081725F">
        <w:rPr>
          <w:rFonts w:ascii="Arial" w:hAnsi="Arial" w:cs="Arial" w:hint="eastAsia"/>
          <w:noProof w:val="0"/>
          <w:color w:val="0070C0"/>
          <w:sz w:val="22"/>
          <w:szCs w:val="22"/>
        </w:rPr>
        <w:t>PRIV ACCESS REQUEST</w:t>
      </w:r>
      <w:r w:rsidRPr="00432C75">
        <w:rPr>
          <w:rFonts w:ascii="Arial" w:hAnsi="Arial" w:cs="Arial" w:hint="eastAsia"/>
          <w:noProof w:val="0"/>
          <w:color w:val="0070C0"/>
          <w:sz w:val="22"/>
          <w:szCs w:val="22"/>
        </w:rPr>
        <w:t xml:space="preserve"> to the requester/originator of the email request.</w:t>
      </w:r>
      <w:r>
        <w:rPr>
          <w:rFonts w:ascii="Arial" w:hAnsi="Arial" w:cs="Arial"/>
          <w:noProof w:val="0"/>
          <w:color w:val="0070C0"/>
          <w:sz w:val="22"/>
          <w:szCs w:val="22"/>
        </w:rPr>
        <w:t xml:space="preserve"> All approved privileges are temporary. Any changes to the requirements of an approved will require a new </w:t>
      </w:r>
      <w:r w:rsidR="0081725F">
        <w:rPr>
          <w:rFonts w:ascii="Arial" w:hAnsi="Arial" w:cs="Arial"/>
          <w:noProof w:val="0"/>
          <w:color w:val="0070C0"/>
          <w:sz w:val="22"/>
          <w:szCs w:val="22"/>
        </w:rPr>
        <w:t>PRIV ACCESS REQUEST</w:t>
      </w:r>
      <w:r>
        <w:rPr>
          <w:rFonts w:ascii="Arial" w:hAnsi="Arial" w:cs="Arial"/>
          <w:noProof w:val="0"/>
          <w:color w:val="0070C0"/>
          <w:sz w:val="22"/>
          <w:szCs w:val="22"/>
        </w:rPr>
        <w:t xml:space="preserve"> to be submitted to the </w:t>
      </w:r>
      <w:r w:rsidR="0081725F">
        <w:rPr>
          <w:rFonts w:ascii="Arial" w:hAnsi="Arial" w:cs="Arial"/>
          <w:noProof w:val="0"/>
          <w:color w:val="0070C0"/>
          <w:sz w:val="22"/>
          <w:szCs w:val="22"/>
        </w:rPr>
        <w:t>PRIV ACCESS REQUEST</w:t>
      </w:r>
      <w:r>
        <w:rPr>
          <w:rFonts w:ascii="Arial" w:hAnsi="Arial" w:cs="Arial"/>
          <w:noProof w:val="0"/>
          <w:color w:val="0070C0"/>
          <w:sz w:val="22"/>
          <w:szCs w:val="22"/>
        </w:rPr>
        <w:t xml:space="preserve"> Board.</w:t>
      </w:r>
    </w:p>
    <w:p w14:paraId="3E81A225" w14:textId="673B30A4" w:rsidR="00241405" w:rsidRPr="00432C75" w:rsidRDefault="00241405" w:rsidP="00241405">
      <w:pPr>
        <w:pStyle w:val="ListParagraph"/>
        <w:numPr>
          <w:ilvl w:val="1"/>
          <w:numId w:val="9"/>
        </w:numPr>
        <w:rPr>
          <w:rFonts w:ascii="Arial" w:hAnsi="Arial" w:cs="Arial"/>
          <w:noProof w:val="0"/>
          <w:color w:val="0070C0"/>
          <w:sz w:val="22"/>
          <w:szCs w:val="22"/>
        </w:rPr>
      </w:pPr>
      <w:r w:rsidRPr="00432C75">
        <w:rPr>
          <w:rFonts w:ascii="Arial" w:hAnsi="Arial" w:cs="Arial" w:hint="eastAsia"/>
          <w:noProof w:val="0"/>
          <w:color w:val="0070C0"/>
          <w:sz w:val="22"/>
          <w:szCs w:val="22"/>
        </w:rPr>
        <w:t xml:space="preserve">Rejected </w:t>
      </w:r>
      <w:r w:rsidR="0081725F">
        <w:rPr>
          <w:rFonts w:ascii="Arial" w:hAnsi="Arial" w:cs="Arial" w:hint="eastAsia"/>
          <w:noProof w:val="0"/>
          <w:color w:val="0070C0"/>
          <w:sz w:val="22"/>
          <w:szCs w:val="22"/>
        </w:rPr>
        <w:t>PRIV ACCESS REQUEST</w:t>
      </w:r>
      <w:r w:rsidRPr="00432C75">
        <w:rPr>
          <w:rFonts w:ascii="Arial" w:hAnsi="Arial" w:cs="Arial" w:hint="eastAsia"/>
          <w:noProof w:val="0"/>
          <w:color w:val="0070C0"/>
          <w:sz w:val="22"/>
          <w:szCs w:val="22"/>
        </w:rPr>
        <w:t xml:space="preserve">s – The </w:t>
      </w:r>
      <w:r>
        <w:rPr>
          <w:rFonts w:ascii="Arial" w:hAnsi="Arial" w:cs="Arial" w:hint="eastAsia"/>
          <w:noProof w:val="0"/>
          <w:color w:val="0070C0"/>
          <w:sz w:val="22"/>
          <w:szCs w:val="22"/>
        </w:rPr>
        <w:t>UNISYS</w:t>
      </w:r>
      <w:r w:rsidRPr="00432C75">
        <w:rPr>
          <w:rFonts w:ascii="Arial" w:hAnsi="Arial" w:cs="Arial" w:hint="eastAsia"/>
          <w:noProof w:val="0"/>
          <w:color w:val="0070C0"/>
          <w:sz w:val="22"/>
          <w:szCs w:val="22"/>
        </w:rPr>
        <w:t xml:space="preserve"> </w:t>
      </w:r>
      <w:r w:rsidR="0081725F">
        <w:rPr>
          <w:rFonts w:ascii="Arial" w:hAnsi="Arial" w:cs="Arial" w:hint="eastAsia"/>
          <w:noProof w:val="0"/>
          <w:color w:val="0070C0"/>
          <w:sz w:val="22"/>
          <w:szCs w:val="22"/>
        </w:rPr>
        <w:t>PRIV ACCESS REQUEST</w:t>
      </w:r>
      <w:r w:rsidRPr="00432C75">
        <w:rPr>
          <w:rFonts w:ascii="Arial" w:hAnsi="Arial" w:cs="Arial" w:hint="eastAsia"/>
          <w:noProof w:val="0"/>
          <w:color w:val="0070C0"/>
          <w:sz w:val="22"/>
          <w:szCs w:val="22"/>
        </w:rPr>
        <w:t xml:space="preserve"> Board sends rejection feedback to the requester/originator of the email</w:t>
      </w:r>
      <w:r>
        <w:rPr>
          <w:rFonts w:ascii="Arial" w:hAnsi="Arial" w:cs="Arial"/>
          <w:noProof w:val="0"/>
          <w:color w:val="0070C0"/>
          <w:sz w:val="22"/>
          <w:szCs w:val="22"/>
        </w:rPr>
        <w:t xml:space="preserve"> and the supporting ARM</w:t>
      </w:r>
      <w:r w:rsidRPr="00432C75">
        <w:rPr>
          <w:rFonts w:ascii="Arial" w:hAnsi="Arial" w:cs="Arial" w:hint="eastAsia"/>
          <w:noProof w:val="0"/>
          <w:color w:val="0070C0"/>
          <w:sz w:val="22"/>
          <w:szCs w:val="22"/>
        </w:rPr>
        <w:t xml:space="preserve">. Once corrections are complete, the Requester re-submits the corrected </w:t>
      </w:r>
      <w:r w:rsidR="0081725F">
        <w:rPr>
          <w:rFonts w:ascii="Arial" w:hAnsi="Arial" w:cs="Arial" w:hint="eastAsia"/>
          <w:noProof w:val="0"/>
          <w:color w:val="0070C0"/>
          <w:sz w:val="22"/>
          <w:szCs w:val="22"/>
        </w:rPr>
        <w:t>PRIV ACCESS REQUEST</w:t>
      </w:r>
      <w:r w:rsidRPr="00432C75">
        <w:rPr>
          <w:rFonts w:ascii="Arial" w:hAnsi="Arial" w:cs="Arial" w:hint="eastAsia"/>
          <w:noProof w:val="0"/>
          <w:color w:val="0070C0"/>
          <w:sz w:val="22"/>
          <w:szCs w:val="22"/>
        </w:rPr>
        <w:t xml:space="preserve"> to the </w:t>
      </w:r>
      <w:r>
        <w:rPr>
          <w:rFonts w:ascii="Arial" w:hAnsi="Arial" w:cs="Arial" w:hint="eastAsia"/>
          <w:noProof w:val="0"/>
          <w:color w:val="0070C0"/>
          <w:sz w:val="22"/>
          <w:szCs w:val="22"/>
        </w:rPr>
        <w:t>UNISYS</w:t>
      </w:r>
      <w:r w:rsidRPr="00432C75">
        <w:rPr>
          <w:rFonts w:ascii="Arial" w:hAnsi="Arial" w:cs="Arial" w:hint="eastAsia"/>
          <w:noProof w:val="0"/>
          <w:color w:val="0070C0"/>
          <w:sz w:val="22"/>
          <w:szCs w:val="22"/>
        </w:rPr>
        <w:t xml:space="preserve"> </w:t>
      </w:r>
      <w:r w:rsidR="0081725F">
        <w:rPr>
          <w:rFonts w:ascii="Arial" w:hAnsi="Arial" w:cs="Arial" w:hint="eastAsia"/>
          <w:noProof w:val="0"/>
          <w:color w:val="0070C0"/>
          <w:sz w:val="22"/>
          <w:szCs w:val="22"/>
        </w:rPr>
        <w:t>PRIV ACCESS REQUEST</w:t>
      </w:r>
      <w:r w:rsidRPr="00432C75">
        <w:rPr>
          <w:rFonts w:ascii="Arial" w:hAnsi="Arial" w:cs="Arial" w:hint="eastAsia"/>
          <w:noProof w:val="0"/>
          <w:color w:val="0070C0"/>
          <w:sz w:val="22"/>
          <w:szCs w:val="22"/>
        </w:rPr>
        <w:t xml:space="preserve"> Board</w:t>
      </w:r>
    </w:p>
    <w:p w14:paraId="0E362B6E" w14:textId="666E69A5" w:rsidR="00241405" w:rsidRPr="00432C75" w:rsidRDefault="00241405" w:rsidP="00241405">
      <w:pPr>
        <w:pStyle w:val="ListParagraph"/>
        <w:numPr>
          <w:ilvl w:val="0"/>
          <w:numId w:val="9"/>
        </w:numPr>
        <w:rPr>
          <w:rFonts w:ascii="Arial" w:hAnsi="Arial" w:cs="Arial"/>
          <w:noProof w:val="0"/>
          <w:color w:val="0070C0"/>
          <w:sz w:val="22"/>
          <w:szCs w:val="22"/>
        </w:rPr>
      </w:pPr>
      <w:r w:rsidRPr="00432C75">
        <w:rPr>
          <w:rFonts w:ascii="Arial" w:hAnsi="Arial" w:cs="Arial" w:hint="eastAsia"/>
          <w:noProof w:val="0"/>
          <w:color w:val="0070C0"/>
          <w:sz w:val="22"/>
          <w:szCs w:val="22"/>
        </w:rPr>
        <w:t xml:space="preserve">Once the requester receives approval, the requester creates a User Account Activation request. The agency enters this request via the GETS Products and Services Catalog along with the signed </w:t>
      </w:r>
      <w:r w:rsidR="0081725F">
        <w:rPr>
          <w:rFonts w:ascii="Arial" w:hAnsi="Arial" w:cs="Arial" w:hint="eastAsia"/>
          <w:noProof w:val="0"/>
          <w:color w:val="0070C0"/>
          <w:sz w:val="22"/>
          <w:szCs w:val="22"/>
        </w:rPr>
        <w:t>PRIV ACCESS REQUEST</w:t>
      </w:r>
      <w:r w:rsidRPr="00432C75">
        <w:rPr>
          <w:rFonts w:ascii="Arial" w:hAnsi="Arial" w:cs="Arial" w:hint="eastAsia"/>
          <w:noProof w:val="0"/>
          <w:color w:val="0070C0"/>
          <w:sz w:val="22"/>
          <w:szCs w:val="22"/>
        </w:rPr>
        <w:t xml:space="preserve"> attached.</w:t>
      </w:r>
      <w:r>
        <w:rPr>
          <w:rFonts w:ascii="Arial" w:hAnsi="Arial" w:cs="Arial"/>
          <w:noProof w:val="0"/>
          <w:color w:val="0070C0"/>
          <w:sz w:val="22"/>
          <w:szCs w:val="22"/>
        </w:rPr>
        <w:t xml:space="preserve"> Request</w:t>
      </w:r>
      <w:r w:rsidRPr="00F4300E">
        <w:rPr>
          <w:rFonts w:ascii="Arial" w:hAnsi="Arial" w:cs="Arial"/>
          <w:noProof w:val="0"/>
          <w:color w:val="0070C0"/>
          <w:sz w:val="22"/>
          <w:szCs w:val="22"/>
        </w:rPr>
        <w:t xml:space="preserve"> content </w:t>
      </w:r>
      <w:r>
        <w:rPr>
          <w:rFonts w:ascii="Arial" w:hAnsi="Arial" w:cs="Arial"/>
          <w:noProof w:val="0"/>
          <w:color w:val="0070C0"/>
          <w:sz w:val="22"/>
          <w:szCs w:val="22"/>
        </w:rPr>
        <w:t xml:space="preserve">must always map to </w:t>
      </w:r>
      <w:r w:rsidR="0081725F">
        <w:rPr>
          <w:rFonts w:ascii="Arial" w:hAnsi="Arial" w:cs="Arial"/>
          <w:noProof w:val="0"/>
          <w:color w:val="0070C0"/>
          <w:sz w:val="22"/>
          <w:szCs w:val="22"/>
        </w:rPr>
        <w:t>PRIV ACCESS REQUEST</w:t>
      </w:r>
      <w:r>
        <w:rPr>
          <w:rFonts w:ascii="Arial" w:hAnsi="Arial" w:cs="Arial"/>
          <w:noProof w:val="0"/>
          <w:color w:val="0070C0"/>
          <w:sz w:val="22"/>
          <w:szCs w:val="22"/>
        </w:rPr>
        <w:t xml:space="preserve"> content</w:t>
      </w:r>
      <w:r w:rsidRPr="00F4300E">
        <w:rPr>
          <w:rFonts w:ascii="Arial" w:hAnsi="Arial" w:cs="Arial"/>
          <w:noProof w:val="0"/>
          <w:color w:val="0070C0"/>
          <w:sz w:val="22"/>
          <w:szCs w:val="22"/>
        </w:rPr>
        <w:t xml:space="preserve"> e.g. </w:t>
      </w:r>
      <w:r w:rsidR="0081725F">
        <w:rPr>
          <w:rFonts w:ascii="Arial" w:hAnsi="Arial" w:cs="Arial"/>
          <w:noProof w:val="0"/>
          <w:color w:val="0070C0"/>
          <w:sz w:val="22"/>
          <w:szCs w:val="22"/>
        </w:rPr>
        <w:t>PRIV ACCESS REQUEST</w:t>
      </w:r>
      <w:r w:rsidRPr="00F4300E">
        <w:rPr>
          <w:rFonts w:ascii="Arial" w:hAnsi="Arial" w:cs="Arial"/>
          <w:noProof w:val="0"/>
          <w:color w:val="0070C0"/>
          <w:sz w:val="22"/>
          <w:szCs w:val="22"/>
        </w:rPr>
        <w:t xml:space="preserve"> supports the request</w:t>
      </w:r>
      <w:r>
        <w:rPr>
          <w:rFonts w:ascii="Arial" w:hAnsi="Arial" w:cs="Arial"/>
          <w:noProof w:val="0"/>
          <w:color w:val="0070C0"/>
          <w:sz w:val="22"/>
          <w:szCs w:val="22"/>
        </w:rPr>
        <w:t xml:space="preserve">. If the Service request Number contains an altered </w:t>
      </w:r>
      <w:r w:rsidR="0081725F">
        <w:rPr>
          <w:rFonts w:ascii="Arial" w:hAnsi="Arial" w:cs="Arial"/>
          <w:noProof w:val="0"/>
          <w:color w:val="0070C0"/>
          <w:sz w:val="22"/>
          <w:szCs w:val="22"/>
        </w:rPr>
        <w:t>PRIV ACCESS REQUEST</w:t>
      </w:r>
      <w:r>
        <w:rPr>
          <w:rFonts w:ascii="Arial" w:hAnsi="Arial" w:cs="Arial"/>
          <w:noProof w:val="0"/>
          <w:color w:val="0070C0"/>
          <w:sz w:val="22"/>
          <w:szCs w:val="22"/>
        </w:rPr>
        <w:t xml:space="preserve"> from the approved </w:t>
      </w:r>
      <w:r w:rsidR="0081725F">
        <w:rPr>
          <w:rFonts w:ascii="Arial" w:hAnsi="Arial" w:cs="Arial"/>
          <w:noProof w:val="0"/>
          <w:color w:val="0070C0"/>
          <w:sz w:val="22"/>
          <w:szCs w:val="22"/>
        </w:rPr>
        <w:t>PRIV ACCESS REQUEST</w:t>
      </w:r>
      <w:r>
        <w:rPr>
          <w:rFonts w:ascii="Arial" w:hAnsi="Arial" w:cs="Arial"/>
          <w:noProof w:val="0"/>
          <w:color w:val="0070C0"/>
          <w:sz w:val="22"/>
          <w:szCs w:val="22"/>
        </w:rPr>
        <w:t xml:space="preserve"> file the Service request Number will be rejected.</w:t>
      </w:r>
    </w:p>
    <w:p w14:paraId="4F2CC119" w14:textId="77777777" w:rsidR="00241405" w:rsidRPr="00432C75" w:rsidRDefault="00241405" w:rsidP="00241405">
      <w:pPr>
        <w:pStyle w:val="ListParagraph"/>
        <w:numPr>
          <w:ilvl w:val="1"/>
          <w:numId w:val="9"/>
        </w:numPr>
        <w:rPr>
          <w:rFonts w:ascii="Arial" w:hAnsi="Arial" w:cs="Arial"/>
          <w:noProof w:val="0"/>
          <w:color w:val="0070C0"/>
          <w:sz w:val="22"/>
          <w:szCs w:val="22"/>
        </w:rPr>
      </w:pPr>
      <w:r w:rsidRPr="00432C75">
        <w:rPr>
          <w:rFonts w:ascii="Arial" w:hAnsi="Arial" w:cs="Arial" w:hint="eastAsia"/>
          <w:noProof w:val="0"/>
          <w:color w:val="0070C0"/>
          <w:sz w:val="22"/>
          <w:szCs w:val="22"/>
        </w:rPr>
        <w:t xml:space="preserve">After approval in the GETS Products and Services Catalog, a </w:t>
      </w:r>
      <w:r>
        <w:rPr>
          <w:rFonts w:ascii="Arial" w:hAnsi="Arial" w:cs="Arial" w:hint="eastAsia"/>
          <w:noProof w:val="0"/>
          <w:color w:val="0070C0"/>
          <w:sz w:val="22"/>
          <w:szCs w:val="22"/>
        </w:rPr>
        <w:t>Service request Number</w:t>
      </w:r>
      <w:r w:rsidRPr="00432C75">
        <w:rPr>
          <w:rFonts w:ascii="Arial" w:hAnsi="Arial" w:cs="Arial" w:hint="eastAsia"/>
          <w:noProof w:val="0"/>
          <w:color w:val="0070C0"/>
          <w:sz w:val="22"/>
          <w:szCs w:val="22"/>
        </w:rPr>
        <w:t xml:space="preserve"> is created and </w:t>
      </w:r>
      <w:r>
        <w:rPr>
          <w:rFonts w:ascii="Arial" w:hAnsi="Arial" w:cs="Arial" w:hint="eastAsia"/>
          <w:noProof w:val="0"/>
          <w:color w:val="0070C0"/>
          <w:sz w:val="22"/>
          <w:szCs w:val="22"/>
        </w:rPr>
        <w:t>UNISYS</w:t>
      </w:r>
      <w:r w:rsidRPr="00432C75">
        <w:rPr>
          <w:rFonts w:ascii="Arial" w:hAnsi="Arial" w:cs="Arial" w:hint="eastAsia"/>
          <w:noProof w:val="0"/>
          <w:color w:val="0070C0"/>
          <w:sz w:val="22"/>
          <w:szCs w:val="22"/>
        </w:rPr>
        <w:t xml:space="preserve"> will grant the access within the agreed upon service target for this request type.</w:t>
      </w:r>
    </w:p>
    <w:p w14:paraId="02F8C762" w14:textId="77777777" w:rsidR="00241405" w:rsidRPr="00432C75" w:rsidRDefault="00241405" w:rsidP="00241405">
      <w:pPr>
        <w:pStyle w:val="ListParagraph"/>
        <w:numPr>
          <w:ilvl w:val="1"/>
          <w:numId w:val="9"/>
        </w:numPr>
        <w:rPr>
          <w:rFonts w:ascii="Arial" w:hAnsi="Arial" w:cs="Arial"/>
          <w:noProof w:val="0"/>
          <w:color w:val="0070C0"/>
          <w:sz w:val="22"/>
          <w:szCs w:val="22"/>
        </w:rPr>
      </w:pPr>
      <w:r w:rsidRPr="00432C75">
        <w:rPr>
          <w:rFonts w:ascii="Arial" w:hAnsi="Arial" w:cs="Arial" w:hint="eastAsia"/>
          <w:noProof w:val="0"/>
          <w:color w:val="0070C0"/>
          <w:sz w:val="22"/>
          <w:szCs w:val="22"/>
        </w:rPr>
        <w:t xml:space="preserve">Once the </w:t>
      </w:r>
      <w:r>
        <w:rPr>
          <w:rFonts w:ascii="Arial" w:hAnsi="Arial" w:cs="Arial" w:hint="eastAsia"/>
          <w:noProof w:val="0"/>
          <w:color w:val="0070C0"/>
          <w:sz w:val="22"/>
          <w:szCs w:val="22"/>
        </w:rPr>
        <w:t>Service request Number</w:t>
      </w:r>
      <w:r w:rsidRPr="00432C75">
        <w:rPr>
          <w:rFonts w:ascii="Arial" w:hAnsi="Arial" w:cs="Arial" w:hint="eastAsia"/>
          <w:noProof w:val="0"/>
          <w:color w:val="0070C0"/>
          <w:sz w:val="22"/>
          <w:szCs w:val="22"/>
        </w:rPr>
        <w:t xml:space="preserve"> is complete, the requester will receive a confirmation via email. </w:t>
      </w:r>
    </w:p>
    <w:p w14:paraId="1D05B247" w14:textId="77777777" w:rsidR="00241405" w:rsidRPr="00432C75" w:rsidRDefault="00241405" w:rsidP="00241405">
      <w:pPr>
        <w:pStyle w:val="ListParagraph"/>
        <w:ind w:left="360"/>
        <w:rPr>
          <w:rFonts w:ascii="Arial" w:hAnsi="Arial" w:cs="Arial"/>
          <w:noProof w:val="0"/>
          <w:color w:val="0070C0"/>
          <w:sz w:val="22"/>
          <w:szCs w:val="22"/>
        </w:rPr>
      </w:pPr>
      <w:r w:rsidRPr="00432C75">
        <w:rPr>
          <w:rFonts w:ascii="Arial" w:hAnsi="Arial" w:cs="Arial" w:hint="eastAsia"/>
          <w:noProof w:val="0"/>
          <w:color w:val="0070C0"/>
          <w:sz w:val="22"/>
          <w:szCs w:val="22"/>
        </w:rPr>
        <w:t>Note - Contact your Agency Relationship Manager if assistance completing the Privileged Access Form is needed.</w:t>
      </w:r>
    </w:p>
    <w:p w14:paraId="7E94FFB2" w14:textId="77777777" w:rsidR="00241405" w:rsidRPr="00457530" w:rsidRDefault="00241405" w:rsidP="00241405">
      <w:pPr>
        <w:pStyle w:val="ListParagraph"/>
        <w:ind w:left="360"/>
        <w:rPr>
          <w:rFonts w:ascii="Arial" w:hAnsi="Arial" w:cs="Arial"/>
          <w:b/>
          <w:noProof w:val="0"/>
          <w:color w:val="0070C0"/>
          <w:sz w:val="24"/>
          <w:szCs w:val="24"/>
        </w:rPr>
      </w:pPr>
    </w:p>
    <w:p w14:paraId="35223F75" w14:textId="77777777" w:rsidR="00241405" w:rsidRPr="00A67B58" w:rsidRDefault="00241405" w:rsidP="00241405">
      <w:pPr>
        <w:overflowPunct/>
        <w:autoSpaceDE/>
        <w:autoSpaceDN/>
        <w:adjustRightInd/>
        <w:jc w:val="center"/>
        <w:textAlignment w:val="auto"/>
        <w:rPr>
          <w:rFonts w:ascii="Arial" w:hAnsi="Arial" w:cs="Arial"/>
          <w:b/>
          <w:noProof w:val="0"/>
          <w:sz w:val="32"/>
          <w:szCs w:val="32"/>
        </w:rPr>
      </w:pPr>
      <w:r w:rsidRPr="00F40F6C">
        <w:rPr>
          <w:rFonts w:ascii="Arial" w:hAnsi="Arial" w:cs="Arial"/>
          <w:b/>
          <w:noProof w:val="0"/>
          <w:sz w:val="32"/>
          <w:szCs w:val="32"/>
        </w:rPr>
        <w:br w:type="page"/>
      </w:r>
      <w:r w:rsidRPr="00A67B58">
        <w:rPr>
          <w:rFonts w:ascii="Arial" w:hAnsi="Arial" w:cs="Arial"/>
          <w:b/>
          <w:noProof w:val="0"/>
          <w:sz w:val="32"/>
          <w:szCs w:val="32"/>
        </w:rPr>
        <w:lastRenderedPageBreak/>
        <w:t>Appendix A</w:t>
      </w:r>
    </w:p>
    <w:p w14:paraId="7DE945A4" w14:textId="77777777" w:rsidR="00241405" w:rsidRPr="00A67B58" w:rsidRDefault="00241405" w:rsidP="00241405">
      <w:pPr>
        <w:jc w:val="center"/>
        <w:rPr>
          <w:rFonts w:ascii="Arial" w:hAnsi="Arial" w:cs="Arial"/>
          <w:b/>
          <w:noProof w:val="0"/>
          <w:sz w:val="32"/>
          <w:szCs w:val="32"/>
        </w:rPr>
      </w:pPr>
      <w:r w:rsidRPr="00A67B58">
        <w:rPr>
          <w:rFonts w:ascii="Arial" w:hAnsi="Arial" w:cs="Arial"/>
          <w:b/>
          <w:noProof w:val="0"/>
          <w:sz w:val="32"/>
          <w:szCs w:val="32"/>
        </w:rPr>
        <w:t xml:space="preserve">Privileged Access Approval Form for </w:t>
      </w:r>
      <w:r>
        <w:rPr>
          <w:rFonts w:ascii="Arial" w:hAnsi="Arial" w:cs="Arial"/>
          <w:b/>
          <w:noProof w:val="0"/>
          <w:sz w:val="32"/>
          <w:szCs w:val="32"/>
        </w:rPr>
        <w:t>UNISYS</w:t>
      </w:r>
      <w:r w:rsidRPr="00A67B58">
        <w:rPr>
          <w:rFonts w:ascii="Arial" w:hAnsi="Arial" w:cs="Arial"/>
          <w:b/>
          <w:noProof w:val="0"/>
          <w:sz w:val="32"/>
          <w:szCs w:val="32"/>
        </w:rPr>
        <w:t xml:space="preserve"> Global Server Systems Operations – </w:t>
      </w:r>
      <w:r>
        <w:rPr>
          <w:rFonts w:ascii="Arial" w:hAnsi="Arial" w:cs="Arial"/>
          <w:b/>
          <w:noProof w:val="0"/>
          <w:sz w:val="32"/>
          <w:szCs w:val="32"/>
        </w:rPr>
        <w:t xml:space="preserve">State of </w:t>
      </w:r>
      <w:smartTag w:uri="urn:schemas-microsoft-com:office:smarttags" w:element="country-region">
        <w:smartTag w:uri="urn:schemas-microsoft-com:office:smarttags" w:element="place">
          <w:r>
            <w:rPr>
              <w:rFonts w:ascii="Arial" w:hAnsi="Arial" w:cs="Arial"/>
              <w:b/>
              <w:noProof w:val="0"/>
              <w:sz w:val="32"/>
              <w:szCs w:val="32"/>
            </w:rPr>
            <w:t>Georgia</w:t>
          </w:r>
        </w:smartTag>
      </w:smartTag>
      <w:r w:rsidRPr="00A67B58">
        <w:rPr>
          <w:rFonts w:ascii="Arial" w:hAnsi="Arial" w:cs="Arial"/>
          <w:b/>
          <w:noProof w:val="0"/>
          <w:sz w:val="32"/>
          <w:szCs w:val="32"/>
        </w:rPr>
        <w:t xml:space="preserve"> Customers</w:t>
      </w:r>
    </w:p>
    <w:p w14:paraId="7921921F" w14:textId="77777777" w:rsidR="00241405" w:rsidRDefault="00241405" w:rsidP="00241405">
      <w:pPr>
        <w:rPr>
          <w:rFonts w:ascii="Arial" w:hAnsi="Arial" w:cs="Arial"/>
          <w:noProof w:val="0"/>
          <w:sz w:val="24"/>
          <w:szCs w:val="24"/>
        </w:rPr>
      </w:pPr>
    </w:p>
    <w:p w14:paraId="17EF9EAF" w14:textId="62BF23B5" w:rsidR="00241405" w:rsidRDefault="00241405" w:rsidP="00241405">
      <w:pPr>
        <w:rPr>
          <w:rFonts w:ascii="Arial" w:hAnsi="Arial" w:cs="Arial"/>
          <w:b/>
          <w:noProof w:val="0"/>
          <w:color w:val="0070C0"/>
          <w:sz w:val="24"/>
          <w:szCs w:val="24"/>
        </w:rPr>
      </w:pPr>
      <w:r>
        <w:rPr>
          <w:rFonts w:ascii="Arial" w:hAnsi="Arial" w:cs="Arial"/>
          <w:b/>
          <w:noProof w:val="0"/>
          <w:color w:val="0070C0"/>
          <w:sz w:val="24"/>
          <w:szCs w:val="24"/>
        </w:rPr>
        <w:t>Complete e</w:t>
      </w:r>
      <w:r w:rsidRPr="00613068">
        <w:rPr>
          <w:rFonts w:ascii="Arial" w:hAnsi="Arial" w:cs="Arial"/>
          <w:b/>
          <w:noProof w:val="0"/>
          <w:color w:val="0070C0"/>
          <w:sz w:val="24"/>
          <w:szCs w:val="24"/>
        </w:rPr>
        <w:t xml:space="preserve">ach section of the Appendix </w:t>
      </w:r>
      <w:r>
        <w:rPr>
          <w:rFonts w:ascii="Arial" w:hAnsi="Arial" w:cs="Arial"/>
          <w:b/>
          <w:noProof w:val="0"/>
          <w:color w:val="0070C0"/>
          <w:sz w:val="24"/>
          <w:szCs w:val="24"/>
        </w:rPr>
        <w:t xml:space="preserve">in full or the form will be rejected.  If the form below is incomplete or contains errors this will cause a delay in the implementation of your </w:t>
      </w:r>
      <w:r w:rsidR="00D53FC7">
        <w:rPr>
          <w:rFonts w:ascii="Arial" w:hAnsi="Arial" w:cs="Arial"/>
          <w:b/>
          <w:noProof w:val="0"/>
          <w:color w:val="0070C0"/>
          <w:sz w:val="24"/>
          <w:szCs w:val="24"/>
        </w:rPr>
        <w:t>request.</w:t>
      </w:r>
      <w:r w:rsidR="00D53FC7" w:rsidRPr="00F40F6C">
        <w:rPr>
          <w:rFonts w:ascii="Arial" w:hAnsi="Arial" w:cs="Arial"/>
          <w:b/>
          <w:noProof w:val="0"/>
          <w:color w:val="0070C0"/>
          <w:sz w:val="24"/>
          <w:szCs w:val="24"/>
        </w:rPr>
        <w:t xml:space="preserve"> Save</w:t>
      </w:r>
      <w:r w:rsidRPr="00F40F6C">
        <w:rPr>
          <w:rFonts w:ascii="Arial" w:hAnsi="Arial" w:cs="Arial"/>
          <w:b/>
          <w:noProof w:val="0"/>
          <w:color w:val="0070C0"/>
          <w:sz w:val="24"/>
          <w:szCs w:val="24"/>
        </w:rPr>
        <w:t xml:space="preserve"> the file as GTA Custome</w:t>
      </w:r>
      <w:r>
        <w:rPr>
          <w:rFonts w:ascii="Arial" w:hAnsi="Arial" w:cs="Arial"/>
          <w:b/>
          <w:noProof w:val="0"/>
          <w:color w:val="0070C0"/>
          <w:sz w:val="24"/>
          <w:szCs w:val="24"/>
        </w:rPr>
        <w:t xml:space="preserve">r Privileged Request Form </w:t>
      </w:r>
      <w:r w:rsidR="00CF781D">
        <w:rPr>
          <w:rFonts w:ascii="Arial" w:hAnsi="Arial" w:cs="Arial"/>
          <w:b/>
          <w:noProof w:val="0"/>
          <w:color w:val="0070C0"/>
          <w:sz w:val="24"/>
          <w:szCs w:val="24"/>
        </w:rPr>
        <w:t>–</w:t>
      </w:r>
      <w:r>
        <w:rPr>
          <w:rFonts w:ascii="Arial" w:hAnsi="Arial" w:cs="Arial"/>
          <w:b/>
          <w:noProof w:val="0"/>
          <w:color w:val="0070C0"/>
          <w:sz w:val="24"/>
          <w:szCs w:val="24"/>
        </w:rPr>
        <w:t xml:space="preserve"> V</w:t>
      </w:r>
      <w:r w:rsidR="00CF781D">
        <w:rPr>
          <w:rFonts w:ascii="Arial" w:hAnsi="Arial" w:cs="Arial"/>
          <w:b/>
          <w:noProof w:val="0"/>
          <w:color w:val="0070C0"/>
          <w:sz w:val="24"/>
          <w:szCs w:val="24"/>
        </w:rPr>
        <w:t>2</w:t>
      </w:r>
      <w:r>
        <w:rPr>
          <w:rFonts w:ascii="Arial" w:hAnsi="Arial" w:cs="Arial"/>
          <w:b/>
          <w:noProof w:val="0"/>
          <w:color w:val="0070C0"/>
          <w:sz w:val="24"/>
          <w:szCs w:val="24"/>
        </w:rPr>
        <w:t>.</w:t>
      </w:r>
      <w:r w:rsidRPr="00F40F6C">
        <w:rPr>
          <w:rFonts w:ascii="Arial" w:hAnsi="Arial" w:cs="Arial"/>
          <w:b/>
          <w:noProof w:val="0"/>
          <w:color w:val="0070C0"/>
          <w:sz w:val="24"/>
          <w:szCs w:val="24"/>
        </w:rPr>
        <w:t xml:space="preserve">0 - </w:t>
      </w:r>
      <w:r w:rsidR="00CF781D">
        <w:rPr>
          <w:rFonts w:ascii="Arial" w:hAnsi="Arial" w:cs="Arial"/>
          <w:b/>
          <w:noProof w:val="0"/>
          <w:color w:val="0070C0"/>
          <w:sz w:val="24"/>
          <w:szCs w:val="24"/>
        </w:rPr>
        <w:t>Agency XXXX Requester XXXXX.doc</w:t>
      </w:r>
      <w:r>
        <w:rPr>
          <w:rFonts w:ascii="Arial" w:hAnsi="Arial" w:cs="Arial"/>
          <w:b/>
          <w:noProof w:val="0"/>
          <w:color w:val="0070C0"/>
          <w:sz w:val="24"/>
          <w:szCs w:val="24"/>
        </w:rPr>
        <w:t xml:space="preserve">. </w:t>
      </w:r>
      <w:r w:rsidRPr="0054036F">
        <w:rPr>
          <w:rFonts w:ascii="Arial" w:hAnsi="Arial" w:cs="Arial"/>
          <w:b/>
          <w:noProof w:val="0"/>
          <w:color w:val="0070C0"/>
          <w:sz w:val="24"/>
          <w:szCs w:val="24"/>
        </w:rPr>
        <w:t>S</w:t>
      </w:r>
      <w:r>
        <w:rPr>
          <w:rFonts w:ascii="Arial" w:hAnsi="Arial" w:cs="Arial"/>
          <w:b/>
          <w:noProof w:val="0"/>
          <w:color w:val="0070C0"/>
          <w:sz w:val="24"/>
          <w:szCs w:val="24"/>
        </w:rPr>
        <w:t>ubmit</w:t>
      </w:r>
      <w:r w:rsidRPr="0054036F">
        <w:rPr>
          <w:rFonts w:ascii="Arial" w:hAnsi="Arial" w:cs="Arial"/>
          <w:b/>
          <w:noProof w:val="0"/>
          <w:color w:val="0070C0"/>
          <w:sz w:val="24"/>
          <w:szCs w:val="24"/>
        </w:rPr>
        <w:t xml:space="preserve"> completed forms to </w:t>
      </w:r>
      <w:r>
        <w:rPr>
          <w:rFonts w:ascii="Arial" w:hAnsi="Arial" w:cs="Arial"/>
          <w:b/>
          <w:noProof w:val="0"/>
          <w:color w:val="0070C0"/>
          <w:sz w:val="24"/>
          <w:szCs w:val="24"/>
        </w:rPr>
        <w:t xml:space="preserve">UNISYS </w:t>
      </w:r>
      <w:r w:rsidR="0081725F">
        <w:rPr>
          <w:rFonts w:ascii="Arial" w:hAnsi="Arial" w:cs="Arial"/>
          <w:b/>
          <w:noProof w:val="0"/>
          <w:color w:val="0070C0"/>
          <w:sz w:val="24"/>
          <w:szCs w:val="24"/>
        </w:rPr>
        <w:t>PRIV ACCESS REQUEST</w:t>
      </w:r>
      <w:r>
        <w:rPr>
          <w:rFonts w:ascii="Arial" w:hAnsi="Arial" w:cs="Arial"/>
          <w:b/>
          <w:noProof w:val="0"/>
          <w:color w:val="0070C0"/>
          <w:sz w:val="24"/>
          <w:szCs w:val="24"/>
        </w:rPr>
        <w:t xml:space="preserve"> Review</w:t>
      </w:r>
      <w:r w:rsidRPr="0054036F">
        <w:rPr>
          <w:rFonts w:ascii="Arial" w:hAnsi="Arial" w:cs="Arial"/>
          <w:b/>
          <w:noProof w:val="0"/>
          <w:color w:val="0070C0"/>
          <w:sz w:val="24"/>
          <w:szCs w:val="24"/>
        </w:rPr>
        <w:t xml:space="preserve"> at </w:t>
      </w:r>
      <w:r w:rsidR="00D53FC7" w:rsidRPr="001D34BC">
        <w:rPr>
          <w:rFonts w:ascii="Arial" w:hAnsi="Arial" w:cs="Arial"/>
          <w:b/>
          <w:noProof w:val="0"/>
          <w:color w:val="0070C0"/>
          <w:sz w:val="24"/>
          <w:szCs w:val="24"/>
          <w:u w:val="single"/>
        </w:rPr>
        <w:t>SOGPrivilegeAccess@Unisys.com</w:t>
      </w:r>
      <w:r w:rsidR="00D53FC7">
        <w:rPr>
          <w:rFonts w:ascii="Arial" w:hAnsi="Arial" w:cs="Arial"/>
          <w:b/>
          <w:noProof w:val="0"/>
          <w:color w:val="0070C0"/>
          <w:sz w:val="24"/>
          <w:szCs w:val="24"/>
        </w:rPr>
        <w:t>.</w:t>
      </w:r>
    </w:p>
    <w:p w14:paraId="5EA756F2" w14:textId="77777777" w:rsidR="00241405" w:rsidRDefault="00241405" w:rsidP="00241405">
      <w:pPr>
        <w:rPr>
          <w:rFonts w:ascii="Arial" w:hAnsi="Arial" w:cs="Arial"/>
          <w:b/>
          <w:noProof w:val="0"/>
          <w:color w:val="0070C0"/>
          <w:sz w:val="24"/>
          <w:szCs w:val="24"/>
        </w:rPr>
      </w:pPr>
    </w:p>
    <w:p w14:paraId="54BF64AB" w14:textId="77777777" w:rsidR="00241405" w:rsidRPr="00613068" w:rsidRDefault="00241405" w:rsidP="00241405">
      <w:pPr>
        <w:pBdr>
          <w:top w:val="single" w:sz="8" w:space="1" w:color="auto"/>
          <w:left w:val="single" w:sz="8" w:space="4" w:color="auto"/>
          <w:bottom w:val="single" w:sz="8" w:space="1" w:color="auto"/>
          <w:right w:val="single" w:sz="8" w:space="4" w:color="auto"/>
        </w:pBdr>
        <w:rPr>
          <w:rFonts w:ascii="Arial" w:hAnsi="Arial" w:cs="Arial"/>
          <w:b/>
          <w:noProof w:val="0"/>
          <w:color w:val="0070C0"/>
          <w:sz w:val="24"/>
          <w:szCs w:val="24"/>
        </w:rPr>
      </w:pPr>
      <w:r w:rsidRPr="00613068">
        <w:rPr>
          <w:rFonts w:ascii="Arial" w:hAnsi="Arial" w:cs="Arial"/>
          <w:b/>
          <w:noProof w:val="0"/>
          <w:color w:val="0070C0"/>
          <w:sz w:val="24"/>
          <w:szCs w:val="24"/>
        </w:rPr>
        <w:t xml:space="preserve">Section </w:t>
      </w:r>
      <w:r>
        <w:rPr>
          <w:rFonts w:ascii="Arial" w:hAnsi="Arial" w:cs="Arial"/>
          <w:b/>
          <w:noProof w:val="0"/>
          <w:color w:val="0070C0"/>
          <w:sz w:val="24"/>
          <w:szCs w:val="24"/>
        </w:rPr>
        <w:t>A - Role</w:t>
      </w:r>
    </w:p>
    <w:p w14:paraId="4D85DD65" w14:textId="77777777" w:rsidR="00241405" w:rsidRDefault="00241405" w:rsidP="00241405">
      <w:pPr>
        <w:pBdr>
          <w:top w:val="single" w:sz="8" w:space="1" w:color="auto"/>
          <w:left w:val="single" w:sz="8" w:space="4" w:color="auto"/>
          <w:bottom w:val="single" w:sz="8" w:space="1" w:color="auto"/>
          <w:right w:val="single" w:sz="8" w:space="4" w:color="auto"/>
        </w:pBdr>
        <w:rPr>
          <w:rFonts w:ascii="Arial" w:hAnsi="Arial" w:cs="Arial"/>
          <w:b/>
          <w:noProof w:val="0"/>
          <w:sz w:val="24"/>
          <w:szCs w:val="24"/>
        </w:rPr>
      </w:pPr>
      <w:r>
        <w:rPr>
          <w:rFonts w:ascii="Arial" w:hAnsi="Arial" w:cs="Arial"/>
          <w:b/>
          <w:noProof w:val="0"/>
          <w:sz w:val="24"/>
          <w:szCs w:val="24"/>
        </w:rPr>
        <w:t xml:space="preserve">Agency Name:  </w:t>
      </w:r>
    </w:p>
    <w:p w14:paraId="238B4D66" w14:textId="77777777" w:rsidR="00241405" w:rsidRDefault="00241405" w:rsidP="00241405">
      <w:pPr>
        <w:pBdr>
          <w:top w:val="single" w:sz="8" w:space="1" w:color="auto"/>
          <w:left w:val="single" w:sz="8" w:space="4" w:color="auto"/>
          <w:bottom w:val="single" w:sz="8" w:space="1" w:color="auto"/>
          <w:right w:val="single" w:sz="8" w:space="4" w:color="auto"/>
        </w:pBdr>
        <w:rPr>
          <w:rFonts w:ascii="Arial" w:hAnsi="Arial" w:cs="Arial"/>
          <w:b/>
          <w:noProof w:val="0"/>
          <w:sz w:val="24"/>
          <w:szCs w:val="24"/>
        </w:rPr>
      </w:pPr>
      <w:r>
        <w:rPr>
          <w:rFonts w:ascii="Arial" w:hAnsi="Arial" w:cs="Arial"/>
          <w:b/>
          <w:noProof w:val="0"/>
          <w:sz w:val="24"/>
          <w:szCs w:val="24"/>
        </w:rPr>
        <w:t xml:space="preserve">Account Code:  </w:t>
      </w:r>
    </w:p>
    <w:p w14:paraId="32251680" w14:textId="77777777" w:rsidR="00241405" w:rsidRDefault="00241405" w:rsidP="00241405">
      <w:pPr>
        <w:pBdr>
          <w:top w:val="single" w:sz="8" w:space="1" w:color="auto"/>
          <w:left w:val="single" w:sz="8" w:space="4" w:color="auto"/>
          <w:bottom w:val="single" w:sz="8" w:space="1" w:color="auto"/>
          <w:right w:val="single" w:sz="8" w:space="4" w:color="auto"/>
        </w:pBdr>
        <w:rPr>
          <w:rFonts w:ascii="Arial" w:hAnsi="Arial" w:cs="Arial"/>
          <w:b/>
          <w:noProof w:val="0"/>
          <w:sz w:val="24"/>
          <w:szCs w:val="24"/>
        </w:rPr>
      </w:pPr>
      <w:r>
        <w:rPr>
          <w:rFonts w:ascii="Arial" w:hAnsi="Arial" w:cs="Arial"/>
          <w:b/>
          <w:noProof w:val="0"/>
          <w:sz w:val="24"/>
          <w:szCs w:val="24"/>
        </w:rPr>
        <w:t xml:space="preserve">Requester’s Department Name:  </w:t>
      </w:r>
    </w:p>
    <w:p w14:paraId="53DCFB2C" w14:textId="77777777" w:rsidR="00241405" w:rsidRPr="00836CD3" w:rsidRDefault="00241405" w:rsidP="00241405">
      <w:pPr>
        <w:pBdr>
          <w:top w:val="single" w:sz="8" w:space="1" w:color="auto"/>
          <w:left w:val="single" w:sz="8" w:space="4" w:color="auto"/>
          <w:bottom w:val="single" w:sz="8" w:space="1" w:color="auto"/>
          <w:right w:val="single" w:sz="8" w:space="4" w:color="auto"/>
        </w:pBdr>
        <w:rPr>
          <w:rFonts w:ascii="Arial" w:hAnsi="Arial" w:cs="Arial"/>
          <w:b/>
          <w:noProof w:val="0"/>
          <w:sz w:val="24"/>
          <w:szCs w:val="24"/>
        </w:rPr>
      </w:pPr>
      <w:r>
        <w:rPr>
          <w:rFonts w:ascii="Arial" w:hAnsi="Arial" w:cs="Arial"/>
          <w:b/>
          <w:noProof w:val="0"/>
          <w:sz w:val="24"/>
          <w:szCs w:val="24"/>
        </w:rPr>
        <w:t xml:space="preserve">Requester’s Job Role / Function:   </w:t>
      </w:r>
    </w:p>
    <w:p w14:paraId="5F9CBC8C" w14:textId="77777777" w:rsidR="00241405" w:rsidRPr="0055337E" w:rsidRDefault="00241405" w:rsidP="00241405">
      <w:pPr>
        <w:rPr>
          <w:rFonts w:ascii="Arial" w:hAnsi="Arial" w:cs="Arial"/>
          <w:b/>
          <w:noProof w:val="0"/>
          <w:color w:val="0070C0"/>
          <w:sz w:val="24"/>
          <w:szCs w:val="24"/>
        </w:rPr>
      </w:pPr>
    </w:p>
    <w:p w14:paraId="1AFA207A" w14:textId="77777777" w:rsidR="00241405" w:rsidRPr="00613068" w:rsidRDefault="00241405" w:rsidP="00241405">
      <w:pPr>
        <w:pBdr>
          <w:top w:val="single" w:sz="8" w:space="1" w:color="auto"/>
          <w:left w:val="single" w:sz="8" w:space="4" w:color="auto"/>
          <w:bottom w:val="single" w:sz="8" w:space="1" w:color="auto"/>
          <w:right w:val="single" w:sz="8" w:space="4" w:color="auto"/>
        </w:pBdr>
        <w:rPr>
          <w:rFonts w:ascii="Arial" w:hAnsi="Arial" w:cs="Arial"/>
          <w:b/>
          <w:noProof w:val="0"/>
          <w:color w:val="0070C0"/>
          <w:sz w:val="24"/>
          <w:szCs w:val="24"/>
        </w:rPr>
      </w:pPr>
      <w:commentRangeStart w:id="1"/>
      <w:r>
        <w:rPr>
          <w:rFonts w:ascii="Arial" w:hAnsi="Arial" w:cs="Arial"/>
          <w:b/>
          <w:noProof w:val="0"/>
          <w:color w:val="0070C0"/>
          <w:sz w:val="24"/>
          <w:szCs w:val="24"/>
        </w:rPr>
        <w:t>Section B - Justification</w:t>
      </w:r>
      <w:commentRangeEnd w:id="1"/>
      <w:r>
        <w:rPr>
          <w:rStyle w:val="CommentReference"/>
        </w:rPr>
        <w:commentReference w:id="1"/>
      </w:r>
    </w:p>
    <w:p w14:paraId="08BCA517" w14:textId="0BA04B75" w:rsidR="00241405" w:rsidRDefault="00241405" w:rsidP="00241405">
      <w:pPr>
        <w:pBdr>
          <w:top w:val="single" w:sz="8" w:space="1" w:color="auto"/>
          <w:left w:val="single" w:sz="8" w:space="4" w:color="auto"/>
          <w:bottom w:val="single" w:sz="8" w:space="1" w:color="auto"/>
          <w:right w:val="single" w:sz="8" w:space="4" w:color="auto"/>
        </w:pBdr>
        <w:rPr>
          <w:rFonts w:ascii="Arial" w:hAnsi="Arial" w:cs="Arial"/>
          <w:noProof w:val="0"/>
          <w:sz w:val="24"/>
          <w:szCs w:val="24"/>
        </w:rPr>
      </w:pPr>
      <w:r w:rsidRPr="00001615">
        <w:rPr>
          <w:rFonts w:ascii="Arial" w:hAnsi="Arial" w:cs="Arial"/>
          <w:b/>
          <w:noProof w:val="0"/>
          <w:sz w:val="24"/>
          <w:szCs w:val="24"/>
        </w:rPr>
        <w:t xml:space="preserve">Business Justification for </w:t>
      </w:r>
      <w:r>
        <w:rPr>
          <w:rFonts w:ascii="Arial" w:hAnsi="Arial" w:cs="Arial"/>
          <w:b/>
          <w:noProof w:val="0"/>
          <w:sz w:val="24"/>
          <w:szCs w:val="24"/>
        </w:rPr>
        <w:t>Privileged</w:t>
      </w:r>
      <w:r w:rsidR="00D53FC7">
        <w:rPr>
          <w:rFonts w:ascii="Arial" w:hAnsi="Arial" w:cs="Arial"/>
          <w:b/>
          <w:noProof w:val="0"/>
          <w:sz w:val="24"/>
          <w:szCs w:val="24"/>
        </w:rPr>
        <w:t xml:space="preserve"> </w:t>
      </w:r>
      <w:r>
        <w:rPr>
          <w:rFonts w:ascii="Arial" w:hAnsi="Arial" w:cs="Arial"/>
          <w:b/>
          <w:noProof w:val="0"/>
          <w:sz w:val="24"/>
          <w:szCs w:val="24"/>
        </w:rPr>
        <w:t>A</w:t>
      </w:r>
      <w:r w:rsidRPr="00001615">
        <w:rPr>
          <w:rFonts w:ascii="Arial" w:hAnsi="Arial" w:cs="Arial"/>
          <w:b/>
          <w:noProof w:val="0"/>
          <w:sz w:val="24"/>
          <w:szCs w:val="24"/>
        </w:rPr>
        <w:t>ccess:</w:t>
      </w:r>
      <w:r w:rsidRPr="00FD5618">
        <w:rPr>
          <w:rFonts w:ascii="Arial" w:hAnsi="Arial" w:cs="Arial"/>
          <w:noProof w:val="0"/>
          <w:sz w:val="24"/>
          <w:szCs w:val="24"/>
        </w:rPr>
        <w:t xml:space="preserve">  (Provide specific detail)  </w:t>
      </w:r>
    </w:p>
    <w:p w14:paraId="481622BF" w14:textId="56A2A2A3" w:rsidR="00241405" w:rsidRPr="00325B4E" w:rsidRDefault="00241405" w:rsidP="00241405">
      <w:pPr>
        <w:pBdr>
          <w:top w:val="single" w:sz="8" w:space="1" w:color="auto"/>
          <w:left w:val="single" w:sz="8" w:space="4" w:color="auto"/>
          <w:bottom w:val="single" w:sz="8" w:space="1" w:color="auto"/>
          <w:right w:val="single" w:sz="8" w:space="4" w:color="auto"/>
        </w:pBdr>
        <w:rPr>
          <w:rFonts w:ascii="Arial" w:hAnsi="Arial" w:cs="Arial"/>
          <w:b/>
          <w:noProof w:val="0"/>
          <w:sz w:val="24"/>
          <w:szCs w:val="24"/>
        </w:rPr>
      </w:pPr>
      <w:r>
        <w:rPr>
          <w:rFonts w:ascii="Arial" w:hAnsi="Arial" w:cs="Arial"/>
          <w:b/>
          <w:noProof w:val="0"/>
          <w:sz w:val="24"/>
          <w:szCs w:val="24"/>
        </w:rPr>
        <w:t>Change Request</w:t>
      </w:r>
      <w:r w:rsidR="00D53FC7">
        <w:rPr>
          <w:rFonts w:ascii="Arial" w:hAnsi="Arial" w:cs="Arial"/>
          <w:b/>
          <w:noProof w:val="0"/>
          <w:sz w:val="24"/>
          <w:szCs w:val="24"/>
        </w:rPr>
        <w:t xml:space="preserve"> </w:t>
      </w:r>
      <w:r w:rsidRPr="00325B4E">
        <w:rPr>
          <w:rFonts w:ascii="Arial" w:hAnsi="Arial" w:cs="Arial"/>
          <w:b/>
          <w:noProof w:val="0"/>
          <w:sz w:val="24"/>
          <w:szCs w:val="24"/>
        </w:rPr>
        <w:t>Number:</w:t>
      </w:r>
    </w:p>
    <w:p w14:paraId="143FC67E" w14:textId="77777777" w:rsidR="00241405" w:rsidRDefault="00241405" w:rsidP="00241405">
      <w:pPr>
        <w:pBdr>
          <w:top w:val="single" w:sz="8" w:space="1" w:color="auto"/>
          <w:left w:val="single" w:sz="8" w:space="4" w:color="auto"/>
          <w:bottom w:val="single" w:sz="8" w:space="1" w:color="auto"/>
          <w:right w:val="single" w:sz="8" w:space="4" w:color="auto"/>
        </w:pBdr>
        <w:rPr>
          <w:rFonts w:ascii="Arial" w:hAnsi="Arial" w:cs="Arial"/>
          <w:noProof w:val="0"/>
          <w:sz w:val="24"/>
          <w:szCs w:val="24"/>
        </w:rPr>
      </w:pPr>
    </w:p>
    <w:p w14:paraId="6DAE7FBA" w14:textId="77777777" w:rsidR="00241405" w:rsidRPr="00FD5618" w:rsidRDefault="00241405" w:rsidP="00241405">
      <w:pPr>
        <w:pBdr>
          <w:top w:val="single" w:sz="8" w:space="1" w:color="auto"/>
          <w:left w:val="single" w:sz="8" w:space="4" w:color="auto"/>
          <w:bottom w:val="single" w:sz="8" w:space="1" w:color="auto"/>
          <w:right w:val="single" w:sz="8" w:space="4" w:color="auto"/>
        </w:pBdr>
        <w:rPr>
          <w:rFonts w:ascii="Arial" w:hAnsi="Arial" w:cs="Arial"/>
          <w:noProof w:val="0"/>
          <w:sz w:val="24"/>
          <w:szCs w:val="24"/>
        </w:rPr>
      </w:pPr>
    </w:p>
    <w:p w14:paraId="5A66E600" w14:textId="77777777" w:rsidR="00241405" w:rsidRPr="00FD5618" w:rsidRDefault="00241405" w:rsidP="00241405">
      <w:pPr>
        <w:rPr>
          <w:rFonts w:ascii="Arial" w:hAnsi="Arial" w:cs="Arial"/>
          <w:noProof w:val="0"/>
          <w:sz w:val="24"/>
          <w:szCs w:val="24"/>
        </w:rPr>
      </w:pPr>
    </w:p>
    <w:p w14:paraId="38926957" w14:textId="77777777" w:rsidR="00241405" w:rsidRPr="00613068" w:rsidRDefault="00241405" w:rsidP="00241405">
      <w:pPr>
        <w:pBdr>
          <w:top w:val="single" w:sz="8" w:space="1" w:color="auto"/>
          <w:left w:val="single" w:sz="8" w:space="4" w:color="auto"/>
          <w:bottom w:val="single" w:sz="8" w:space="1" w:color="auto"/>
          <w:right w:val="single" w:sz="8" w:space="4" w:color="auto"/>
        </w:pBdr>
        <w:rPr>
          <w:rFonts w:ascii="Arial" w:hAnsi="Arial" w:cs="Arial"/>
          <w:b/>
          <w:noProof w:val="0"/>
          <w:color w:val="0070C0"/>
          <w:sz w:val="24"/>
          <w:szCs w:val="24"/>
        </w:rPr>
      </w:pPr>
      <w:commentRangeStart w:id="2"/>
      <w:r w:rsidRPr="00613068">
        <w:rPr>
          <w:rFonts w:ascii="Arial" w:hAnsi="Arial" w:cs="Arial"/>
          <w:b/>
          <w:noProof w:val="0"/>
          <w:color w:val="0070C0"/>
          <w:sz w:val="24"/>
          <w:szCs w:val="24"/>
        </w:rPr>
        <w:t xml:space="preserve">Section </w:t>
      </w:r>
      <w:r>
        <w:rPr>
          <w:rFonts w:ascii="Arial" w:hAnsi="Arial" w:cs="Arial"/>
          <w:b/>
          <w:noProof w:val="0"/>
          <w:color w:val="0070C0"/>
          <w:sz w:val="24"/>
          <w:szCs w:val="24"/>
        </w:rPr>
        <w:t>C - Purpose</w:t>
      </w:r>
      <w:commentRangeEnd w:id="2"/>
      <w:r>
        <w:rPr>
          <w:rStyle w:val="CommentReference"/>
        </w:rPr>
        <w:commentReference w:id="2"/>
      </w:r>
    </w:p>
    <w:p w14:paraId="63DFF230" w14:textId="77777777" w:rsidR="00241405" w:rsidRPr="00FD5618" w:rsidRDefault="00241405" w:rsidP="00241405">
      <w:pPr>
        <w:pBdr>
          <w:top w:val="single" w:sz="8" w:space="1" w:color="auto"/>
          <w:left w:val="single" w:sz="8" w:space="4" w:color="auto"/>
          <w:bottom w:val="single" w:sz="8" w:space="1" w:color="auto"/>
          <w:right w:val="single" w:sz="8" w:space="4" w:color="auto"/>
        </w:pBdr>
        <w:rPr>
          <w:rFonts w:ascii="Arial" w:hAnsi="Arial" w:cs="Arial"/>
          <w:noProof w:val="0"/>
          <w:sz w:val="24"/>
          <w:szCs w:val="24"/>
        </w:rPr>
      </w:pPr>
      <w:r>
        <w:rPr>
          <w:rFonts w:ascii="Arial" w:hAnsi="Arial" w:cs="Arial"/>
          <w:b/>
          <w:noProof w:val="0"/>
          <w:sz w:val="24"/>
          <w:szCs w:val="24"/>
        </w:rPr>
        <w:t>Software to be S</w:t>
      </w:r>
      <w:r w:rsidRPr="00001615">
        <w:rPr>
          <w:rFonts w:ascii="Arial" w:hAnsi="Arial" w:cs="Arial"/>
          <w:b/>
          <w:noProof w:val="0"/>
          <w:sz w:val="24"/>
          <w:szCs w:val="24"/>
        </w:rPr>
        <w:t>upported:</w:t>
      </w:r>
      <w:r w:rsidRPr="00FD5618">
        <w:rPr>
          <w:rFonts w:ascii="Arial" w:hAnsi="Arial" w:cs="Arial"/>
          <w:noProof w:val="0"/>
          <w:sz w:val="24"/>
          <w:szCs w:val="24"/>
        </w:rPr>
        <w:t xml:space="preserve">  (</w:t>
      </w:r>
      <w:r>
        <w:rPr>
          <w:rFonts w:ascii="Arial" w:hAnsi="Arial" w:cs="Arial"/>
          <w:noProof w:val="0"/>
          <w:sz w:val="24"/>
          <w:szCs w:val="24"/>
        </w:rPr>
        <w:t>Provide</w:t>
      </w:r>
      <w:r w:rsidRPr="00FD5618">
        <w:rPr>
          <w:rFonts w:ascii="Arial" w:hAnsi="Arial" w:cs="Arial"/>
          <w:noProof w:val="0"/>
          <w:sz w:val="24"/>
          <w:szCs w:val="24"/>
        </w:rPr>
        <w:t xml:space="preserve"> specific detail)  </w:t>
      </w:r>
    </w:p>
    <w:p w14:paraId="215B157F" w14:textId="77777777" w:rsidR="00241405" w:rsidRPr="00FD5618" w:rsidRDefault="00241405" w:rsidP="00241405">
      <w:pPr>
        <w:pBdr>
          <w:top w:val="single" w:sz="8" w:space="1" w:color="auto"/>
          <w:left w:val="single" w:sz="8" w:space="4" w:color="auto"/>
          <w:bottom w:val="single" w:sz="8" w:space="1" w:color="auto"/>
          <w:right w:val="single" w:sz="8" w:space="4" w:color="auto"/>
        </w:pBdr>
        <w:rPr>
          <w:rFonts w:ascii="Arial" w:hAnsi="Arial" w:cs="Arial"/>
          <w:noProof w:val="0"/>
          <w:sz w:val="24"/>
          <w:szCs w:val="24"/>
        </w:rPr>
      </w:pPr>
    </w:p>
    <w:p w14:paraId="3E547EDB" w14:textId="77777777" w:rsidR="00241405" w:rsidRDefault="00241405" w:rsidP="00241405">
      <w:pPr>
        <w:pBdr>
          <w:top w:val="single" w:sz="8" w:space="1" w:color="auto"/>
          <w:left w:val="single" w:sz="8" w:space="4" w:color="auto"/>
          <w:bottom w:val="single" w:sz="8" w:space="1" w:color="auto"/>
          <w:right w:val="single" w:sz="8" w:space="4" w:color="auto"/>
        </w:pBdr>
        <w:rPr>
          <w:rFonts w:ascii="Arial" w:hAnsi="Arial" w:cs="Arial"/>
          <w:noProof w:val="0"/>
          <w:sz w:val="24"/>
          <w:szCs w:val="24"/>
        </w:rPr>
      </w:pPr>
    </w:p>
    <w:p w14:paraId="4A93699B" w14:textId="77777777" w:rsidR="00241405" w:rsidRPr="00FD5618" w:rsidRDefault="00241405" w:rsidP="00241405">
      <w:pPr>
        <w:rPr>
          <w:rFonts w:ascii="Arial" w:hAnsi="Arial" w:cs="Arial"/>
          <w:noProof w:val="0"/>
          <w:sz w:val="24"/>
          <w:szCs w:val="24"/>
        </w:rPr>
      </w:pPr>
    </w:p>
    <w:p w14:paraId="1447352E" w14:textId="77777777" w:rsidR="00241405" w:rsidRPr="00613068" w:rsidRDefault="00241405" w:rsidP="00241405">
      <w:pPr>
        <w:pBdr>
          <w:top w:val="single" w:sz="8" w:space="1" w:color="auto"/>
          <w:left w:val="single" w:sz="8" w:space="4" w:color="auto"/>
          <w:bottom w:val="single" w:sz="8" w:space="1" w:color="auto"/>
          <w:right w:val="single" w:sz="8" w:space="4" w:color="auto"/>
        </w:pBdr>
        <w:rPr>
          <w:rFonts w:ascii="Arial" w:hAnsi="Arial" w:cs="Arial"/>
          <w:b/>
          <w:noProof w:val="0"/>
          <w:color w:val="0070C0"/>
          <w:sz w:val="24"/>
          <w:szCs w:val="24"/>
        </w:rPr>
      </w:pPr>
      <w:commentRangeStart w:id="3"/>
      <w:r>
        <w:rPr>
          <w:rFonts w:ascii="Arial" w:hAnsi="Arial" w:cs="Arial"/>
          <w:b/>
          <w:noProof w:val="0"/>
          <w:color w:val="0070C0"/>
          <w:sz w:val="24"/>
          <w:szCs w:val="24"/>
        </w:rPr>
        <w:t>Section D - Tasks</w:t>
      </w:r>
      <w:commentRangeEnd w:id="3"/>
      <w:r>
        <w:rPr>
          <w:rStyle w:val="CommentReference"/>
        </w:rPr>
        <w:commentReference w:id="3"/>
      </w:r>
    </w:p>
    <w:p w14:paraId="0ACFDF56" w14:textId="77777777" w:rsidR="00241405" w:rsidRPr="00FD5618" w:rsidRDefault="00241405" w:rsidP="00241405">
      <w:pPr>
        <w:pBdr>
          <w:top w:val="single" w:sz="8" w:space="1" w:color="auto"/>
          <w:left w:val="single" w:sz="8" w:space="4" w:color="auto"/>
          <w:bottom w:val="single" w:sz="8" w:space="1" w:color="auto"/>
          <w:right w:val="single" w:sz="8" w:space="4" w:color="auto"/>
        </w:pBdr>
        <w:rPr>
          <w:rFonts w:ascii="Arial" w:hAnsi="Arial" w:cs="Arial"/>
          <w:noProof w:val="0"/>
          <w:sz w:val="24"/>
          <w:szCs w:val="24"/>
        </w:rPr>
      </w:pPr>
      <w:r>
        <w:rPr>
          <w:rFonts w:ascii="Arial" w:hAnsi="Arial" w:cs="Arial"/>
          <w:b/>
          <w:noProof w:val="0"/>
          <w:sz w:val="24"/>
          <w:szCs w:val="24"/>
        </w:rPr>
        <w:t>Work to be Performed</w:t>
      </w:r>
      <w:r w:rsidRPr="00001615">
        <w:rPr>
          <w:rFonts w:ascii="Arial" w:hAnsi="Arial" w:cs="Arial"/>
          <w:b/>
          <w:noProof w:val="0"/>
          <w:sz w:val="24"/>
          <w:szCs w:val="24"/>
        </w:rPr>
        <w:t>:</w:t>
      </w:r>
      <w:r>
        <w:rPr>
          <w:rFonts w:ascii="Arial" w:hAnsi="Arial" w:cs="Arial"/>
          <w:noProof w:val="0"/>
          <w:sz w:val="24"/>
          <w:szCs w:val="24"/>
        </w:rPr>
        <w:t xml:space="preserve">  (P</w:t>
      </w:r>
      <w:r w:rsidRPr="00FD5618">
        <w:rPr>
          <w:rFonts w:ascii="Arial" w:hAnsi="Arial" w:cs="Arial"/>
          <w:noProof w:val="0"/>
          <w:sz w:val="24"/>
          <w:szCs w:val="24"/>
        </w:rPr>
        <w:t xml:space="preserve">rovide specific detail)  </w:t>
      </w:r>
    </w:p>
    <w:p w14:paraId="63B78D81" w14:textId="77777777" w:rsidR="00241405" w:rsidRPr="00FD5618" w:rsidRDefault="00241405" w:rsidP="00241405">
      <w:pPr>
        <w:pBdr>
          <w:top w:val="single" w:sz="8" w:space="1" w:color="auto"/>
          <w:left w:val="single" w:sz="8" w:space="4" w:color="auto"/>
          <w:bottom w:val="single" w:sz="8" w:space="1" w:color="auto"/>
          <w:right w:val="single" w:sz="8" w:space="4" w:color="auto"/>
        </w:pBdr>
        <w:rPr>
          <w:rFonts w:ascii="Arial" w:hAnsi="Arial" w:cs="Arial"/>
          <w:noProof w:val="0"/>
          <w:sz w:val="24"/>
          <w:szCs w:val="24"/>
        </w:rPr>
      </w:pPr>
    </w:p>
    <w:p w14:paraId="13BC6E99" w14:textId="77777777" w:rsidR="00241405" w:rsidRPr="00FD5618" w:rsidRDefault="00241405" w:rsidP="00241405">
      <w:pPr>
        <w:pBdr>
          <w:top w:val="single" w:sz="8" w:space="1" w:color="auto"/>
          <w:left w:val="single" w:sz="8" w:space="4" w:color="auto"/>
          <w:bottom w:val="single" w:sz="8" w:space="1" w:color="auto"/>
          <w:right w:val="single" w:sz="8" w:space="4" w:color="auto"/>
        </w:pBdr>
        <w:rPr>
          <w:rFonts w:ascii="Arial" w:hAnsi="Arial" w:cs="Arial"/>
          <w:noProof w:val="0"/>
          <w:sz w:val="24"/>
          <w:szCs w:val="24"/>
        </w:rPr>
      </w:pPr>
    </w:p>
    <w:p w14:paraId="3EEBAA2A" w14:textId="77777777" w:rsidR="00241405" w:rsidRPr="00FD5618" w:rsidRDefault="00241405" w:rsidP="00241405">
      <w:pPr>
        <w:pBdr>
          <w:top w:val="single" w:sz="8" w:space="1" w:color="auto"/>
          <w:left w:val="single" w:sz="8" w:space="4" w:color="auto"/>
          <w:bottom w:val="single" w:sz="8" w:space="1" w:color="auto"/>
          <w:right w:val="single" w:sz="8" w:space="4" w:color="auto"/>
        </w:pBdr>
        <w:rPr>
          <w:rFonts w:ascii="Arial" w:hAnsi="Arial" w:cs="Arial"/>
          <w:noProof w:val="0"/>
          <w:sz w:val="24"/>
          <w:szCs w:val="24"/>
        </w:rPr>
      </w:pPr>
    </w:p>
    <w:p w14:paraId="71EBEB24" w14:textId="77777777" w:rsidR="00241405" w:rsidRDefault="00241405" w:rsidP="00241405">
      <w:pPr>
        <w:overflowPunct/>
        <w:autoSpaceDE/>
        <w:autoSpaceDN/>
        <w:adjustRightInd/>
        <w:textAlignment w:val="auto"/>
        <w:rPr>
          <w:rFonts w:ascii="Arial" w:hAnsi="Arial" w:cs="Arial"/>
          <w:noProof w:val="0"/>
          <w:sz w:val="24"/>
          <w:szCs w:val="24"/>
        </w:rPr>
      </w:pPr>
    </w:p>
    <w:p w14:paraId="02A8B4C6" w14:textId="77777777" w:rsidR="00241405" w:rsidRDefault="00241405" w:rsidP="00241405">
      <w:pPr>
        <w:pBdr>
          <w:top w:val="single" w:sz="8" w:space="1" w:color="auto"/>
          <w:left w:val="single" w:sz="8" w:space="4" w:color="auto"/>
          <w:bottom w:val="single" w:sz="8" w:space="1" w:color="auto"/>
          <w:right w:val="single" w:sz="8" w:space="4" w:color="auto"/>
        </w:pBdr>
        <w:rPr>
          <w:rFonts w:ascii="Arial" w:hAnsi="Arial" w:cs="Arial"/>
          <w:b/>
          <w:noProof w:val="0"/>
          <w:color w:val="0070C0"/>
          <w:sz w:val="24"/>
          <w:szCs w:val="24"/>
        </w:rPr>
      </w:pPr>
      <w:commentRangeStart w:id="4"/>
      <w:r>
        <w:rPr>
          <w:rFonts w:ascii="Arial" w:hAnsi="Arial" w:cs="Arial"/>
          <w:b/>
          <w:noProof w:val="0"/>
          <w:color w:val="0070C0"/>
          <w:sz w:val="24"/>
          <w:szCs w:val="24"/>
        </w:rPr>
        <w:t>Section E</w:t>
      </w:r>
      <w:r w:rsidRPr="00613068">
        <w:rPr>
          <w:rFonts w:ascii="Arial" w:hAnsi="Arial" w:cs="Arial"/>
          <w:b/>
          <w:noProof w:val="0"/>
          <w:color w:val="0070C0"/>
          <w:sz w:val="24"/>
          <w:szCs w:val="24"/>
        </w:rPr>
        <w:t xml:space="preserve"> (UNIX)</w:t>
      </w:r>
      <w:r>
        <w:rPr>
          <w:rFonts w:ascii="Arial" w:hAnsi="Arial" w:cs="Arial"/>
          <w:b/>
          <w:noProof w:val="0"/>
          <w:color w:val="0070C0"/>
          <w:sz w:val="24"/>
          <w:szCs w:val="24"/>
        </w:rPr>
        <w:t xml:space="preserve"> – Activities</w:t>
      </w:r>
      <w:commentRangeEnd w:id="4"/>
      <w:r>
        <w:rPr>
          <w:rStyle w:val="CommentReference"/>
        </w:rPr>
        <w:commentReference w:id="4"/>
      </w:r>
    </w:p>
    <w:tbl>
      <w:tblPr>
        <w:tblStyle w:val="TableGrid"/>
        <w:tblW w:w="10258" w:type="dxa"/>
        <w:tblInd w:w="-95" w:type="dxa"/>
        <w:tblLook w:val="04A0" w:firstRow="1" w:lastRow="0" w:firstColumn="1" w:lastColumn="0" w:noHBand="0" w:noVBand="1"/>
      </w:tblPr>
      <w:tblGrid>
        <w:gridCol w:w="2088"/>
        <w:gridCol w:w="1658"/>
        <w:gridCol w:w="3256"/>
        <w:gridCol w:w="3256"/>
      </w:tblGrid>
      <w:tr w:rsidR="00241405" w14:paraId="286F6E77" w14:textId="77777777" w:rsidTr="008111B2">
        <w:trPr>
          <w:trHeight w:val="482"/>
        </w:trPr>
        <w:tc>
          <w:tcPr>
            <w:tcW w:w="2088" w:type="dxa"/>
          </w:tcPr>
          <w:p w14:paraId="1D2BCA9A" w14:textId="77777777" w:rsidR="00241405" w:rsidRPr="00D81A1D" w:rsidRDefault="00241405" w:rsidP="008111B2">
            <w:pPr>
              <w:rPr>
                <w:rFonts w:ascii="Arial" w:hAnsi="Arial" w:cs="Arial"/>
                <w:b/>
                <w:noProof w:val="0"/>
                <w:sz w:val="24"/>
                <w:szCs w:val="24"/>
              </w:rPr>
            </w:pPr>
            <w:r w:rsidRPr="00D81A1D">
              <w:rPr>
                <w:rFonts w:ascii="Arial" w:hAnsi="Arial" w:cs="Arial"/>
                <w:b/>
                <w:noProof w:val="0"/>
                <w:sz w:val="24"/>
                <w:szCs w:val="24"/>
              </w:rPr>
              <w:t>User ID or Unix group</w:t>
            </w:r>
          </w:p>
        </w:tc>
        <w:tc>
          <w:tcPr>
            <w:tcW w:w="1658" w:type="dxa"/>
          </w:tcPr>
          <w:p w14:paraId="3408320B" w14:textId="77777777" w:rsidR="00241405" w:rsidRPr="00D81A1D" w:rsidRDefault="00241405" w:rsidP="008111B2">
            <w:pPr>
              <w:rPr>
                <w:rFonts w:ascii="Arial" w:hAnsi="Arial" w:cs="Arial"/>
                <w:b/>
                <w:noProof w:val="0"/>
                <w:sz w:val="24"/>
                <w:szCs w:val="24"/>
              </w:rPr>
            </w:pPr>
            <w:r w:rsidRPr="00D81A1D">
              <w:rPr>
                <w:rFonts w:ascii="Arial" w:hAnsi="Arial" w:cs="Arial"/>
                <w:b/>
                <w:noProof w:val="0"/>
                <w:sz w:val="24"/>
                <w:szCs w:val="24"/>
              </w:rPr>
              <w:t>Hostname</w:t>
            </w:r>
          </w:p>
        </w:tc>
        <w:tc>
          <w:tcPr>
            <w:tcW w:w="3256" w:type="dxa"/>
          </w:tcPr>
          <w:p w14:paraId="39748E0A" w14:textId="7E58412E" w:rsidR="00241405" w:rsidRPr="00D81A1D" w:rsidRDefault="00241405" w:rsidP="008111B2">
            <w:pPr>
              <w:rPr>
                <w:rFonts w:ascii="Arial" w:hAnsi="Arial" w:cs="Arial"/>
                <w:b/>
                <w:noProof w:val="0"/>
                <w:sz w:val="24"/>
                <w:szCs w:val="24"/>
              </w:rPr>
            </w:pPr>
            <w:r w:rsidRPr="00D81A1D">
              <w:rPr>
                <w:rFonts w:ascii="Arial" w:hAnsi="Arial" w:cs="Arial"/>
                <w:b/>
                <w:noProof w:val="0"/>
                <w:sz w:val="24"/>
                <w:szCs w:val="24"/>
              </w:rPr>
              <w:t xml:space="preserve">Specific command or Unix groups (leave blank for </w:t>
            </w:r>
            <w:r w:rsidR="00D53FC7" w:rsidRPr="00D81A1D">
              <w:rPr>
                <w:rFonts w:ascii="Arial" w:hAnsi="Arial" w:cs="Arial"/>
                <w:b/>
                <w:noProof w:val="0"/>
                <w:sz w:val="24"/>
                <w:szCs w:val="24"/>
              </w:rPr>
              <w:t>SSH</w:t>
            </w:r>
            <w:r w:rsidRPr="00D81A1D">
              <w:rPr>
                <w:rFonts w:ascii="Arial" w:hAnsi="Arial" w:cs="Arial"/>
                <w:b/>
                <w:noProof w:val="0"/>
                <w:sz w:val="24"/>
                <w:szCs w:val="24"/>
              </w:rPr>
              <w:t xml:space="preserve"> access only)</w:t>
            </w:r>
          </w:p>
        </w:tc>
        <w:tc>
          <w:tcPr>
            <w:tcW w:w="3256" w:type="dxa"/>
          </w:tcPr>
          <w:p w14:paraId="4779D865" w14:textId="77777777" w:rsidR="00241405" w:rsidRPr="00D81A1D" w:rsidRDefault="00241405" w:rsidP="008111B2">
            <w:pPr>
              <w:rPr>
                <w:rFonts w:ascii="Arial" w:hAnsi="Arial" w:cs="Arial"/>
                <w:b/>
                <w:noProof w:val="0"/>
                <w:sz w:val="24"/>
                <w:szCs w:val="24"/>
              </w:rPr>
            </w:pPr>
            <w:r>
              <w:rPr>
                <w:rFonts w:ascii="Arial" w:hAnsi="Arial" w:cs="Arial"/>
                <w:b/>
                <w:noProof w:val="0"/>
                <w:sz w:val="24"/>
                <w:szCs w:val="24"/>
              </w:rPr>
              <w:t>Service Account ID Owner (new or transfer), if applicable</w:t>
            </w:r>
          </w:p>
        </w:tc>
      </w:tr>
      <w:tr w:rsidR="00241405" w14:paraId="7A338B7C" w14:textId="77777777" w:rsidTr="008111B2">
        <w:trPr>
          <w:trHeight w:val="254"/>
        </w:trPr>
        <w:tc>
          <w:tcPr>
            <w:tcW w:w="2088" w:type="dxa"/>
          </w:tcPr>
          <w:p w14:paraId="55ED818D" w14:textId="77777777" w:rsidR="00241405" w:rsidRDefault="00241405" w:rsidP="008111B2">
            <w:pPr>
              <w:rPr>
                <w:rFonts w:ascii="Arial" w:hAnsi="Arial" w:cs="Arial"/>
                <w:b/>
                <w:noProof w:val="0"/>
                <w:color w:val="0070C0"/>
                <w:sz w:val="24"/>
                <w:szCs w:val="24"/>
              </w:rPr>
            </w:pPr>
          </w:p>
        </w:tc>
        <w:tc>
          <w:tcPr>
            <w:tcW w:w="1658" w:type="dxa"/>
          </w:tcPr>
          <w:p w14:paraId="138FF284" w14:textId="77777777" w:rsidR="00241405" w:rsidRDefault="00241405" w:rsidP="008111B2">
            <w:pPr>
              <w:rPr>
                <w:rFonts w:ascii="Arial" w:hAnsi="Arial" w:cs="Arial"/>
                <w:b/>
                <w:noProof w:val="0"/>
                <w:color w:val="0070C0"/>
                <w:sz w:val="24"/>
                <w:szCs w:val="24"/>
              </w:rPr>
            </w:pPr>
          </w:p>
        </w:tc>
        <w:tc>
          <w:tcPr>
            <w:tcW w:w="3256" w:type="dxa"/>
          </w:tcPr>
          <w:p w14:paraId="145761D6" w14:textId="77777777" w:rsidR="00241405" w:rsidRDefault="00241405" w:rsidP="008111B2">
            <w:pPr>
              <w:rPr>
                <w:rFonts w:ascii="Arial" w:hAnsi="Arial" w:cs="Arial"/>
                <w:b/>
                <w:noProof w:val="0"/>
                <w:color w:val="0070C0"/>
                <w:sz w:val="24"/>
                <w:szCs w:val="24"/>
              </w:rPr>
            </w:pPr>
          </w:p>
        </w:tc>
        <w:tc>
          <w:tcPr>
            <w:tcW w:w="3256" w:type="dxa"/>
          </w:tcPr>
          <w:p w14:paraId="775104D6" w14:textId="77777777" w:rsidR="00241405" w:rsidRDefault="00241405" w:rsidP="008111B2">
            <w:pPr>
              <w:rPr>
                <w:rFonts w:ascii="Arial" w:hAnsi="Arial" w:cs="Arial"/>
                <w:b/>
                <w:noProof w:val="0"/>
                <w:color w:val="0070C0"/>
                <w:sz w:val="24"/>
                <w:szCs w:val="24"/>
              </w:rPr>
            </w:pPr>
          </w:p>
        </w:tc>
      </w:tr>
      <w:tr w:rsidR="00241405" w14:paraId="49652CB1" w14:textId="77777777" w:rsidTr="008111B2">
        <w:trPr>
          <w:trHeight w:val="241"/>
        </w:trPr>
        <w:tc>
          <w:tcPr>
            <w:tcW w:w="2088" w:type="dxa"/>
          </w:tcPr>
          <w:p w14:paraId="267B1D18" w14:textId="77777777" w:rsidR="00241405" w:rsidRDefault="00241405" w:rsidP="008111B2">
            <w:pPr>
              <w:rPr>
                <w:rFonts w:ascii="Arial" w:hAnsi="Arial" w:cs="Arial"/>
                <w:b/>
                <w:noProof w:val="0"/>
                <w:color w:val="0070C0"/>
                <w:sz w:val="24"/>
                <w:szCs w:val="24"/>
              </w:rPr>
            </w:pPr>
          </w:p>
        </w:tc>
        <w:tc>
          <w:tcPr>
            <w:tcW w:w="1658" w:type="dxa"/>
          </w:tcPr>
          <w:p w14:paraId="5C17DDBC" w14:textId="77777777" w:rsidR="00241405" w:rsidRDefault="00241405" w:rsidP="008111B2">
            <w:pPr>
              <w:rPr>
                <w:rFonts w:ascii="Arial" w:hAnsi="Arial" w:cs="Arial"/>
                <w:b/>
                <w:noProof w:val="0"/>
                <w:color w:val="0070C0"/>
                <w:sz w:val="24"/>
                <w:szCs w:val="24"/>
              </w:rPr>
            </w:pPr>
          </w:p>
        </w:tc>
        <w:tc>
          <w:tcPr>
            <w:tcW w:w="3256" w:type="dxa"/>
          </w:tcPr>
          <w:p w14:paraId="1AA26218" w14:textId="77777777" w:rsidR="00241405" w:rsidRDefault="00241405" w:rsidP="008111B2">
            <w:pPr>
              <w:rPr>
                <w:rFonts w:ascii="Arial" w:hAnsi="Arial" w:cs="Arial"/>
                <w:b/>
                <w:noProof w:val="0"/>
                <w:color w:val="0070C0"/>
                <w:sz w:val="24"/>
                <w:szCs w:val="24"/>
              </w:rPr>
            </w:pPr>
          </w:p>
        </w:tc>
        <w:tc>
          <w:tcPr>
            <w:tcW w:w="3256" w:type="dxa"/>
          </w:tcPr>
          <w:p w14:paraId="629A02AA" w14:textId="77777777" w:rsidR="00241405" w:rsidRDefault="00241405" w:rsidP="008111B2">
            <w:pPr>
              <w:rPr>
                <w:rFonts w:ascii="Arial" w:hAnsi="Arial" w:cs="Arial"/>
                <w:b/>
                <w:noProof w:val="0"/>
                <w:color w:val="0070C0"/>
                <w:sz w:val="24"/>
                <w:szCs w:val="24"/>
              </w:rPr>
            </w:pPr>
          </w:p>
        </w:tc>
      </w:tr>
      <w:tr w:rsidR="00241405" w14:paraId="7AAD3DC4" w14:textId="77777777" w:rsidTr="008111B2">
        <w:trPr>
          <w:trHeight w:val="227"/>
        </w:trPr>
        <w:tc>
          <w:tcPr>
            <w:tcW w:w="2088" w:type="dxa"/>
          </w:tcPr>
          <w:p w14:paraId="49706295" w14:textId="77777777" w:rsidR="00241405" w:rsidRDefault="00241405" w:rsidP="008111B2">
            <w:pPr>
              <w:rPr>
                <w:rFonts w:ascii="Arial" w:hAnsi="Arial" w:cs="Arial"/>
                <w:b/>
                <w:noProof w:val="0"/>
                <w:color w:val="0070C0"/>
                <w:sz w:val="24"/>
                <w:szCs w:val="24"/>
              </w:rPr>
            </w:pPr>
          </w:p>
        </w:tc>
        <w:tc>
          <w:tcPr>
            <w:tcW w:w="1658" w:type="dxa"/>
          </w:tcPr>
          <w:p w14:paraId="7782D7A0" w14:textId="77777777" w:rsidR="00241405" w:rsidRDefault="00241405" w:rsidP="008111B2">
            <w:pPr>
              <w:rPr>
                <w:rFonts w:ascii="Arial" w:hAnsi="Arial" w:cs="Arial"/>
                <w:b/>
                <w:noProof w:val="0"/>
                <w:color w:val="0070C0"/>
                <w:sz w:val="24"/>
                <w:szCs w:val="24"/>
              </w:rPr>
            </w:pPr>
          </w:p>
        </w:tc>
        <w:tc>
          <w:tcPr>
            <w:tcW w:w="3256" w:type="dxa"/>
          </w:tcPr>
          <w:p w14:paraId="71970BBC" w14:textId="77777777" w:rsidR="00241405" w:rsidRDefault="00241405" w:rsidP="008111B2">
            <w:pPr>
              <w:rPr>
                <w:rFonts w:ascii="Arial" w:hAnsi="Arial" w:cs="Arial"/>
                <w:b/>
                <w:noProof w:val="0"/>
                <w:color w:val="0070C0"/>
                <w:sz w:val="24"/>
                <w:szCs w:val="24"/>
              </w:rPr>
            </w:pPr>
          </w:p>
        </w:tc>
        <w:tc>
          <w:tcPr>
            <w:tcW w:w="3256" w:type="dxa"/>
          </w:tcPr>
          <w:p w14:paraId="4AAA19D1" w14:textId="77777777" w:rsidR="00241405" w:rsidRDefault="00241405" w:rsidP="008111B2">
            <w:pPr>
              <w:rPr>
                <w:rFonts w:ascii="Arial" w:hAnsi="Arial" w:cs="Arial"/>
                <w:b/>
                <w:noProof w:val="0"/>
                <w:color w:val="0070C0"/>
                <w:sz w:val="24"/>
                <w:szCs w:val="24"/>
              </w:rPr>
            </w:pPr>
          </w:p>
        </w:tc>
      </w:tr>
    </w:tbl>
    <w:p w14:paraId="6327760C" w14:textId="77777777" w:rsidR="00241405" w:rsidRPr="005C7026" w:rsidRDefault="00241405" w:rsidP="00241405">
      <w:pPr>
        <w:pBdr>
          <w:top w:val="single" w:sz="8" w:space="1" w:color="auto"/>
          <w:left w:val="single" w:sz="8" w:space="4" w:color="auto"/>
          <w:bottom w:val="single" w:sz="8" w:space="1" w:color="auto"/>
          <w:right w:val="single" w:sz="8" w:space="4" w:color="auto"/>
        </w:pBdr>
        <w:jc w:val="center"/>
        <w:rPr>
          <w:rFonts w:ascii="Arial" w:hAnsi="Arial" w:cs="Arial"/>
          <w:i/>
          <w:noProof w:val="0"/>
          <w:sz w:val="22"/>
          <w:szCs w:val="22"/>
        </w:rPr>
      </w:pPr>
      <w:r w:rsidRPr="005C7026">
        <w:rPr>
          <w:rFonts w:ascii="Arial" w:hAnsi="Arial" w:cs="Arial"/>
          <w:i/>
          <w:noProof w:val="0"/>
          <w:sz w:val="22"/>
          <w:szCs w:val="22"/>
        </w:rPr>
        <w:t xml:space="preserve">Provide specific commands using </w:t>
      </w:r>
      <w:r w:rsidRPr="00CE0DA0">
        <w:rPr>
          <w:rFonts w:ascii="Arial" w:hAnsi="Arial" w:cs="Arial"/>
          <w:b/>
          <w:i/>
          <w:noProof w:val="0"/>
          <w:sz w:val="22"/>
          <w:szCs w:val="22"/>
        </w:rPr>
        <w:t>full command path</w:t>
      </w:r>
      <w:r w:rsidRPr="005C7026">
        <w:rPr>
          <w:rFonts w:ascii="Arial" w:hAnsi="Arial" w:cs="Arial"/>
          <w:i/>
          <w:noProof w:val="0"/>
          <w:sz w:val="22"/>
          <w:szCs w:val="22"/>
        </w:rPr>
        <w:t>, relative path is not allowed.</w:t>
      </w:r>
    </w:p>
    <w:p w14:paraId="7BE88F49" w14:textId="77777777" w:rsidR="00241405" w:rsidRPr="005C7026" w:rsidRDefault="00241405" w:rsidP="00241405">
      <w:pPr>
        <w:pBdr>
          <w:top w:val="single" w:sz="8" w:space="1" w:color="auto"/>
          <w:left w:val="single" w:sz="8" w:space="4" w:color="auto"/>
          <w:bottom w:val="single" w:sz="8" w:space="1" w:color="auto"/>
          <w:right w:val="single" w:sz="8" w:space="4" w:color="auto"/>
        </w:pBdr>
        <w:jc w:val="center"/>
        <w:rPr>
          <w:rFonts w:ascii="Arial" w:hAnsi="Arial" w:cs="Arial"/>
          <w:i/>
          <w:noProof w:val="0"/>
          <w:sz w:val="22"/>
          <w:szCs w:val="22"/>
        </w:rPr>
      </w:pPr>
      <w:r w:rsidRPr="005C7026">
        <w:rPr>
          <w:rFonts w:ascii="Arial" w:hAnsi="Arial" w:cs="Arial"/>
          <w:i/>
          <w:noProof w:val="0"/>
          <w:sz w:val="22"/>
          <w:szCs w:val="22"/>
        </w:rPr>
        <w:t>“sudosu –“ or root access is against security policy and will not be allowed.</w:t>
      </w:r>
    </w:p>
    <w:p w14:paraId="23CDD710" w14:textId="77777777" w:rsidR="00241405" w:rsidRPr="005C7026" w:rsidRDefault="00241405" w:rsidP="00241405">
      <w:pPr>
        <w:pBdr>
          <w:top w:val="single" w:sz="8" w:space="1" w:color="auto"/>
          <w:left w:val="single" w:sz="8" w:space="4" w:color="auto"/>
          <w:bottom w:val="single" w:sz="8" w:space="1" w:color="auto"/>
          <w:right w:val="single" w:sz="8" w:space="4" w:color="auto"/>
        </w:pBdr>
        <w:jc w:val="center"/>
        <w:rPr>
          <w:rFonts w:ascii="Arial" w:hAnsi="Arial" w:cs="Arial"/>
          <w:i/>
          <w:noProof w:val="0"/>
          <w:sz w:val="22"/>
          <w:szCs w:val="22"/>
        </w:rPr>
      </w:pPr>
      <w:r w:rsidRPr="005C7026">
        <w:rPr>
          <w:rFonts w:ascii="Arial" w:hAnsi="Arial" w:cs="Arial"/>
          <w:i/>
          <w:noProof w:val="0"/>
          <w:sz w:val="22"/>
          <w:szCs w:val="22"/>
        </w:rPr>
        <w:t>If Unix group is</w:t>
      </w:r>
      <w:r>
        <w:rPr>
          <w:rFonts w:ascii="Arial" w:hAnsi="Arial" w:cs="Arial"/>
          <w:i/>
          <w:noProof w:val="0"/>
          <w:sz w:val="22"/>
          <w:szCs w:val="22"/>
        </w:rPr>
        <w:t xml:space="preserve"> to be</w:t>
      </w:r>
      <w:r w:rsidRPr="005C7026">
        <w:rPr>
          <w:rFonts w:ascii="Arial" w:hAnsi="Arial" w:cs="Arial"/>
          <w:i/>
          <w:noProof w:val="0"/>
          <w:sz w:val="22"/>
          <w:szCs w:val="22"/>
        </w:rPr>
        <w:t xml:space="preserve"> provided</w:t>
      </w:r>
      <w:r>
        <w:rPr>
          <w:rFonts w:ascii="Arial" w:hAnsi="Arial" w:cs="Arial"/>
          <w:i/>
          <w:noProof w:val="0"/>
          <w:sz w:val="22"/>
          <w:szCs w:val="22"/>
        </w:rPr>
        <w:t xml:space="preserve"> privileges</w:t>
      </w:r>
      <w:r w:rsidRPr="005C7026">
        <w:rPr>
          <w:rFonts w:ascii="Arial" w:hAnsi="Arial" w:cs="Arial"/>
          <w:i/>
          <w:noProof w:val="0"/>
          <w:sz w:val="22"/>
          <w:szCs w:val="22"/>
        </w:rPr>
        <w:t xml:space="preserve">, include all current members in section F. </w:t>
      </w:r>
    </w:p>
    <w:p w14:paraId="2AC037E3" w14:textId="77777777" w:rsidR="00241405" w:rsidRPr="005C7026" w:rsidRDefault="00241405" w:rsidP="00241405">
      <w:pPr>
        <w:pBdr>
          <w:top w:val="single" w:sz="8" w:space="1" w:color="auto"/>
          <w:left w:val="single" w:sz="8" w:space="4" w:color="auto"/>
          <w:bottom w:val="single" w:sz="8" w:space="1" w:color="auto"/>
          <w:right w:val="single" w:sz="8" w:space="4" w:color="auto"/>
        </w:pBdr>
        <w:jc w:val="center"/>
        <w:rPr>
          <w:rFonts w:ascii="Arial" w:hAnsi="Arial" w:cs="Arial"/>
          <w:i/>
          <w:noProof w:val="0"/>
          <w:sz w:val="22"/>
          <w:szCs w:val="22"/>
        </w:rPr>
      </w:pPr>
      <w:r w:rsidRPr="005C7026">
        <w:rPr>
          <w:rFonts w:ascii="Arial" w:hAnsi="Arial" w:cs="Arial"/>
          <w:i/>
          <w:noProof w:val="0"/>
          <w:sz w:val="22"/>
          <w:szCs w:val="22"/>
        </w:rPr>
        <w:t>Unix groups cannot be added to Unix groups.</w:t>
      </w:r>
    </w:p>
    <w:p w14:paraId="2B2CC659" w14:textId="77777777" w:rsidR="00241405" w:rsidRDefault="00241405" w:rsidP="00241405">
      <w:pPr>
        <w:overflowPunct/>
        <w:autoSpaceDE/>
        <w:autoSpaceDN/>
        <w:adjustRightInd/>
        <w:textAlignment w:val="auto"/>
        <w:rPr>
          <w:rFonts w:ascii="Arial" w:hAnsi="Arial" w:cs="Arial"/>
          <w:noProof w:val="0"/>
          <w:sz w:val="24"/>
          <w:szCs w:val="24"/>
        </w:rPr>
      </w:pPr>
      <w:r>
        <w:rPr>
          <w:rFonts w:ascii="Arial" w:hAnsi="Arial" w:cs="Arial"/>
          <w:noProof w:val="0"/>
          <w:sz w:val="24"/>
          <w:szCs w:val="24"/>
        </w:rPr>
        <w:br w:type="page"/>
      </w:r>
    </w:p>
    <w:p w14:paraId="6FC217BA" w14:textId="77777777" w:rsidR="00241405" w:rsidRDefault="00241405" w:rsidP="00241405">
      <w:pPr>
        <w:pBdr>
          <w:top w:val="single" w:sz="8" w:space="1" w:color="auto"/>
          <w:left w:val="single" w:sz="8" w:space="4" w:color="auto"/>
          <w:bottom w:val="single" w:sz="8" w:space="0" w:color="auto"/>
          <w:right w:val="single" w:sz="8" w:space="4" w:color="auto"/>
        </w:pBdr>
        <w:rPr>
          <w:rFonts w:ascii="Arial" w:hAnsi="Arial" w:cs="Arial"/>
          <w:b/>
          <w:noProof w:val="0"/>
          <w:color w:val="0070C0"/>
          <w:sz w:val="24"/>
          <w:szCs w:val="24"/>
        </w:rPr>
      </w:pPr>
      <w:commentRangeStart w:id="5"/>
      <w:r>
        <w:rPr>
          <w:rFonts w:ascii="Arial" w:hAnsi="Arial" w:cs="Arial"/>
          <w:b/>
          <w:noProof w:val="0"/>
          <w:color w:val="0070C0"/>
          <w:sz w:val="24"/>
          <w:szCs w:val="24"/>
        </w:rPr>
        <w:lastRenderedPageBreak/>
        <w:t>Section E (Active Directory) – Activities</w:t>
      </w:r>
      <w:commentRangeEnd w:id="5"/>
      <w:r>
        <w:rPr>
          <w:rStyle w:val="CommentReference"/>
        </w:rPr>
        <w:commentReference w:id="5"/>
      </w:r>
    </w:p>
    <w:tbl>
      <w:tblPr>
        <w:tblStyle w:val="TableGrid"/>
        <w:tblW w:w="10260" w:type="dxa"/>
        <w:tblInd w:w="-95" w:type="dxa"/>
        <w:tblLook w:val="04A0" w:firstRow="1" w:lastRow="0" w:firstColumn="1" w:lastColumn="0" w:noHBand="0" w:noVBand="1"/>
      </w:tblPr>
      <w:tblGrid>
        <w:gridCol w:w="8370"/>
        <w:gridCol w:w="1890"/>
      </w:tblGrid>
      <w:tr w:rsidR="00241405" w14:paraId="38B126D3" w14:textId="77777777" w:rsidTr="008111B2">
        <w:tc>
          <w:tcPr>
            <w:tcW w:w="10260" w:type="dxa"/>
            <w:gridSpan w:val="2"/>
          </w:tcPr>
          <w:p w14:paraId="04151AC8" w14:textId="77777777" w:rsidR="00241405" w:rsidRPr="00CD42EB" w:rsidRDefault="00241405" w:rsidP="008111B2">
            <w:pPr>
              <w:jc w:val="center"/>
              <w:rPr>
                <w:rFonts w:ascii="Arial" w:hAnsi="Arial" w:cs="Arial"/>
                <w:b/>
                <w:sz w:val="24"/>
                <w:szCs w:val="24"/>
              </w:rPr>
            </w:pPr>
            <w:r w:rsidRPr="00CD42EB">
              <w:rPr>
                <w:rFonts w:ascii="Arial" w:hAnsi="Arial" w:cs="Arial"/>
                <w:b/>
                <w:sz w:val="24"/>
                <w:szCs w:val="24"/>
              </w:rPr>
              <w:t>Reset passwords / Unlock accounts</w:t>
            </w:r>
          </w:p>
        </w:tc>
      </w:tr>
      <w:tr w:rsidR="00241405" w14:paraId="32320D22" w14:textId="77777777" w:rsidTr="008111B2">
        <w:tc>
          <w:tcPr>
            <w:tcW w:w="8370" w:type="dxa"/>
          </w:tcPr>
          <w:p w14:paraId="7F2B4105" w14:textId="77777777" w:rsidR="00241405" w:rsidRPr="009A7000" w:rsidRDefault="00241405" w:rsidP="008111B2">
            <w:pPr>
              <w:rPr>
                <w:rFonts w:ascii="Arial" w:hAnsi="Arial" w:cs="Arial"/>
              </w:rPr>
            </w:pPr>
            <w:r>
              <w:rPr>
                <w:rFonts w:ascii="Arial" w:hAnsi="Arial" w:cs="Arial"/>
                <w:noProof w:val="0"/>
              </w:rPr>
              <w:t xml:space="preserve">User ID or </w:t>
            </w:r>
            <w:r w:rsidRPr="009A7000">
              <w:rPr>
                <w:rFonts w:ascii="Arial" w:hAnsi="Arial" w:cs="Arial"/>
                <w:noProof w:val="0"/>
              </w:rPr>
              <w:t>Group:</w:t>
            </w:r>
          </w:p>
        </w:tc>
        <w:tc>
          <w:tcPr>
            <w:tcW w:w="1890" w:type="dxa"/>
          </w:tcPr>
          <w:p w14:paraId="396A4AE3" w14:textId="77777777" w:rsidR="00241405" w:rsidRDefault="00241405" w:rsidP="008111B2">
            <w:pPr>
              <w:rPr>
                <w:rFonts w:ascii="Arial" w:hAnsi="Arial" w:cs="Arial"/>
                <w:noProof w:val="0"/>
              </w:rPr>
            </w:pPr>
            <w:r>
              <w:rPr>
                <w:rFonts w:ascii="Arial" w:hAnsi="Arial" w:cs="Arial"/>
                <w:noProof w:val="0"/>
              </w:rPr>
              <w:t>Domain:</w:t>
            </w:r>
          </w:p>
          <w:p w14:paraId="3DC7B9DC" w14:textId="77777777" w:rsidR="00241405" w:rsidRPr="009A7000" w:rsidRDefault="00241405" w:rsidP="008111B2">
            <w:pPr>
              <w:rPr>
                <w:rFonts w:ascii="Arial" w:hAnsi="Arial" w:cs="Arial"/>
              </w:rPr>
            </w:pPr>
            <w:r>
              <w:rPr>
                <w:rFonts w:ascii="Arial" w:hAnsi="Arial" w:cs="Arial"/>
                <w:noProof w:val="0"/>
              </w:rPr>
              <w:t>Agency:</w:t>
            </w:r>
          </w:p>
        </w:tc>
      </w:tr>
      <w:tr w:rsidR="00241405" w14:paraId="357F56A5" w14:textId="77777777" w:rsidTr="008111B2">
        <w:tc>
          <w:tcPr>
            <w:tcW w:w="10260" w:type="dxa"/>
            <w:gridSpan w:val="2"/>
          </w:tcPr>
          <w:p w14:paraId="452E8D85" w14:textId="77777777" w:rsidR="00241405" w:rsidRDefault="00241405" w:rsidP="008111B2">
            <w:pPr>
              <w:jc w:val="center"/>
              <w:rPr>
                <w:rFonts w:ascii="Arial" w:hAnsi="Arial" w:cs="Arial"/>
                <w:b/>
                <w:sz w:val="24"/>
                <w:szCs w:val="24"/>
              </w:rPr>
            </w:pPr>
            <w:r w:rsidRPr="00CD42EB">
              <w:rPr>
                <w:rFonts w:ascii="Arial" w:hAnsi="Arial" w:cs="Arial"/>
                <w:b/>
                <w:sz w:val="24"/>
                <w:szCs w:val="24"/>
              </w:rPr>
              <w:t xml:space="preserve">Create </w:t>
            </w:r>
            <w:r>
              <w:rPr>
                <w:rFonts w:ascii="Arial" w:hAnsi="Arial" w:cs="Arial"/>
                <w:b/>
                <w:sz w:val="24"/>
                <w:szCs w:val="24"/>
              </w:rPr>
              <w:t>workstation computer accounts &amp;</w:t>
            </w:r>
          </w:p>
          <w:p w14:paraId="25F7FBB0" w14:textId="77777777" w:rsidR="00241405" w:rsidRPr="00CD42EB" w:rsidRDefault="00241405" w:rsidP="008111B2">
            <w:pPr>
              <w:jc w:val="center"/>
              <w:rPr>
                <w:rFonts w:ascii="Arial" w:hAnsi="Arial" w:cs="Arial"/>
                <w:b/>
                <w:sz w:val="24"/>
                <w:szCs w:val="24"/>
              </w:rPr>
            </w:pPr>
            <w:r w:rsidRPr="00CD42EB">
              <w:rPr>
                <w:rFonts w:ascii="Arial" w:hAnsi="Arial" w:cs="Arial"/>
                <w:b/>
                <w:sz w:val="24"/>
                <w:szCs w:val="24"/>
              </w:rPr>
              <w:t>Join workstations to domain</w:t>
            </w:r>
          </w:p>
        </w:tc>
      </w:tr>
      <w:tr w:rsidR="00241405" w14:paraId="70D832BC" w14:textId="77777777" w:rsidTr="008111B2">
        <w:tc>
          <w:tcPr>
            <w:tcW w:w="8370" w:type="dxa"/>
          </w:tcPr>
          <w:p w14:paraId="712BCB42" w14:textId="77777777" w:rsidR="00241405" w:rsidRPr="009A7000" w:rsidRDefault="00241405" w:rsidP="008111B2">
            <w:pPr>
              <w:rPr>
                <w:rFonts w:ascii="Arial" w:hAnsi="Arial" w:cs="Arial"/>
              </w:rPr>
            </w:pPr>
            <w:r w:rsidRPr="009A7000">
              <w:rPr>
                <w:rFonts w:ascii="Arial" w:hAnsi="Arial" w:cs="Arial"/>
                <w:noProof w:val="0"/>
              </w:rPr>
              <w:t>User ID or Group:</w:t>
            </w:r>
          </w:p>
        </w:tc>
        <w:tc>
          <w:tcPr>
            <w:tcW w:w="1890" w:type="dxa"/>
          </w:tcPr>
          <w:p w14:paraId="3821A295" w14:textId="77777777" w:rsidR="00241405" w:rsidRDefault="00241405" w:rsidP="008111B2">
            <w:pPr>
              <w:rPr>
                <w:rFonts w:ascii="Arial" w:hAnsi="Arial" w:cs="Arial"/>
                <w:noProof w:val="0"/>
              </w:rPr>
            </w:pPr>
            <w:r>
              <w:rPr>
                <w:rFonts w:ascii="Arial" w:hAnsi="Arial" w:cs="Arial"/>
                <w:noProof w:val="0"/>
              </w:rPr>
              <w:t>Domain:</w:t>
            </w:r>
          </w:p>
          <w:p w14:paraId="7D66EE7D" w14:textId="77777777" w:rsidR="00241405" w:rsidRPr="009A7000" w:rsidRDefault="00241405" w:rsidP="008111B2">
            <w:pPr>
              <w:rPr>
                <w:rFonts w:ascii="Arial" w:hAnsi="Arial" w:cs="Arial"/>
              </w:rPr>
            </w:pPr>
            <w:r>
              <w:rPr>
                <w:rFonts w:ascii="Arial" w:hAnsi="Arial" w:cs="Arial"/>
                <w:noProof w:val="0"/>
              </w:rPr>
              <w:t>Agency:</w:t>
            </w:r>
          </w:p>
        </w:tc>
      </w:tr>
      <w:tr w:rsidR="00241405" w14:paraId="177D5E53" w14:textId="77777777" w:rsidTr="008111B2">
        <w:trPr>
          <w:trHeight w:val="242"/>
        </w:trPr>
        <w:tc>
          <w:tcPr>
            <w:tcW w:w="10260" w:type="dxa"/>
            <w:gridSpan w:val="2"/>
          </w:tcPr>
          <w:p w14:paraId="311F43EB" w14:textId="77777777" w:rsidR="00241405" w:rsidRPr="00CD42EB" w:rsidRDefault="00241405" w:rsidP="008111B2">
            <w:pPr>
              <w:jc w:val="center"/>
              <w:rPr>
                <w:rFonts w:ascii="Arial" w:hAnsi="Arial" w:cs="Arial"/>
                <w:b/>
                <w:sz w:val="24"/>
                <w:szCs w:val="24"/>
              </w:rPr>
            </w:pPr>
            <w:r w:rsidRPr="00CD42EB">
              <w:rPr>
                <w:rFonts w:ascii="Arial" w:hAnsi="Arial" w:cs="Arial"/>
                <w:b/>
                <w:sz w:val="24"/>
                <w:szCs w:val="24"/>
              </w:rPr>
              <w:t>Update general user information</w:t>
            </w:r>
          </w:p>
        </w:tc>
      </w:tr>
      <w:tr w:rsidR="00241405" w:rsidRPr="00D73B26" w14:paraId="09751014" w14:textId="77777777" w:rsidTr="008111B2">
        <w:tc>
          <w:tcPr>
            <w:tcW w:w="8370" w:type="dxa"/>
          </w:tcPr>
          <w:p w14:paraId="3F98425C" w14:textId="77777777" w:rsidR="00241405" w:rsidRPr="009A7000" w:rsidRDefault="00241405" w:rsidP="008111B2">
            <w:pPr>
              <w:rPr>
                <w:rFonts w:ascii="Arial" w:hAnsi="Arial" w:cs="Arial"/>
              </w:rPr>
            </w:pPr>
            <w:r w:rsidRPr="009A7000">
              <w:rPr>
                <w:rFonts w:ascii="Arial" w:hAnsi="Arial" w:cs="Arial"/>
                <w:noProof w:val="0"/>
              </w:rPr>
              <w:t>User ID or Group:</w:t>
            </w:r>
          </w:p>
        </w:tc>
        <w:tc>
          <w:tcPr>
            <w:tcW w:w="1890" w:type="dxa"/>
          </w:tcPr>
          <w:p w14:paraId="4F36A3B4" w14:textId="77777777" w:rsidR="00241405" w:rsidRDefault="00241405" w:rsidP="008111B2">
            <w:pPr>
              <w:rPr>
                <w:rFonts w:ascii="Arial" w:hAnsi="Arial" w:cs="Arial"/>
                <w:noProof w:val="0"/>
              </w:rPr>
            </w:pPr>
            <w:r>
              <w:rPr>
                <w:rFonts w:ascii="Arial" w:hAnsi="Arial" w:cs="Arial"/>
                <w:noProof w:val="0"/>
              </w:rPr>
              <w:t>Domain:</w:t>
            </w:r>
          </w:p>
          <w:p w14:paraId="7E3319E3" w14:textId="77777777" w:rsidR="00241405" w:rsidRPr="009A7000" w:rsidRDefault="00241405" w:rsidP="008111B2">
            <w:pPr>
              <w:rPr>
                <w:rFonts w:ascii="Arial" w:hAnsi="Arial" w:cs="Arial"/>
              </w:rPr>
            </w:pPr>
            <w:r>
              <w:rPr>
                <w:rFonts w:ascii="Arial" w:hAnsi="Arial" w:cs="Arial"/>
                <w:noProof w:val="0"/>
              </w:rPr>
              <w:t>Agency:</w:t>
            </w:r>
          </w:p>
        </w:tc>
      </w:tr>
      <w:tr w:rsidR="00241405" w14:paraId="111BE101" w14:textId="77777777" w:rsidTr="008111B2">
        <w:tc>
          <w:tcPr>
            <w:tcW w:w="10260" w:type="dxa"/>
            <w:gridSpan w:val="2"/>
          </w:tcPr>
          <w:p w14:paraId="6AF6976B" w14:textId="77777777" w:rsidR="00241405" w:rsidRPr="00CD42EB" w:rsidRDefault="00241405" w:rsidP="008111B2">
            <w:pPr>
              <w:jc w:val="center"/>
              <w:rPr>
                <w:rFonts w:ascii="Arial" w:hAnsi="Arial" w:cs="Arial"/>
                <w:b/>
                <w:sz w:val="24"/>
                <w:szCs w:val="24"/>
              </w:rPr>
            </w:pPr>
            <w:r w:rsidRPr="00CD42EB">
              <w:rPr>
                <w:rFonts w:ascii="Arial" w:hAnsi="Arial" w:cs="Arial"/>
                <w:b/>
                <w:sz w:val="24"/>
                <w:szCs w:val="24"/>
              </w:rPr>
              <w:t>Create group</w:t>
            </w:r>
          </w:p>
        </w:tc>
      </w:tr>
      <w:tr w:rsidR="00241405" w:rsidRPr="00D73B26" w14:paraId="1B99093B" w14:textId="77777777" w:rsidTr="008111B2">
        <w:tc>
          <w:tcPr>
            <w:tcW w:w="8370" w:type="dxa"/>
          </w:tcPr>
          <w:p w14:paraId="7593A406" w14:textId="77777777" w:rsidR="00241405" w:rsidRPr="009A7000" w:rsidRDefault="00241405" w:rsidP="008111B2">
            <w:pPr>
              <w:rPr>
                <w:rFonts w:ascii="Arial" w:hAnsi="Arial" w:cs="Arial"/>
              </w:rPr>
            </w:pPr>
            <w:r w:rsidRPr="009A7000">
              <w:rPr>
                <w:rFonts w:ascii="Arial" w:hAnsi="Arial" w:cs="Arial"/>
                <w:noProof w:val="0"/>
              </w:rPr>
              <w:t>User ID or Group:</w:t>
            </w:r>
          </w:p>
        </w:tc>
        <w:tc>
          <w:tcPr>
            <w:tcW w:w="1890" w:type="dxa"/>
          </w:tcPr>
          <w:p w14:paraId="3C087104" w14:textId="77777777" w:rsidR="00241405" w:rsidRDefault="00241405" w:rsidP="008111B2">
            <w:pPr>
              <w:rPr>
                <w:rFonts w:ascii="Arial" w:hAnsi="Arial" w:cs="Arial"/>
                <w:noProof w:val="0"/>
              </w:rPr>
            </w:pPr>
            <w:r>
              <w:rPr>
                <w:rFonts w:ascii="Arial" w:hAnsi="Arial" w:cs="Arial"/>
                <w:noProof w:val="0"/>
              </w:rPr>
              <w:t>Domain:</w:t>
            </w:r>
          </w:p>
          <w:p w14:paraId="2AE48397" w14:textId="77777777" w:rsidR="00241405" w:rsidRPr="009A7000" w:rsidRDefault="00241405" w:rsidP="008111B2">
            <w:pPr>
              <w:rPr>
                <w:rFonts w:ascii="Arial" w:hAnsi="Arial" w:cs="Arial"/>
              </w:rPr>
            </w:pPr>
            <w:r>
              <w:rPr>
                <w:rFonts w:ascii="Arial" w:hAnsi="Arial" w:cs="Arial"/>
                <w:noProof w:val="0"/>
              </w:rPr>
              <w:t>Agency:</w:t>
            </w:r>
          </w:p>
        </w:tc>
      </w:tr>
      <w:tr w:rsidR="00241405" w14:paraId="03CD1DFE" w14:textId="77777777" w:rsidTr="008111B2">
        <w:tc>
          <w:tcPr>
            <w:tcW w:w="10260" w:type="dxa"/>
            <w:gridSpan w:val="2"/>
          </w:tcPr>
          <w:p w14:paraId="5903D9F3" w14:textId="77777777" w:rsidR="00241405" w:rsidRPr="00CD42EB" w:rsidRDefault="00241405" w:rsidP="008111B2">
            <w:pPr>
              <w:jc w:val="center"/>
              <w:rPr>
                <w:rFonts w:ascii="Arial" w:hAnsi="Arial" w:cs="Arial"/>
                <w:b/>
                <w:sz w:val="24"/>
                <w:szCs w:val="24"/>
              </w:rPr>
            </w:pPr>
            <w:r w:rsidRPr="00CD42EB">
              <w:rPr>
                <w:rFonts w:ascii="Arial" w:hAnsi="Arial" w:cs="Arial"/>
                <w:b/>
                <w:sz w:val="24"/>
                <w:szCs w:val="24"/>
              </w:rPr>
              <w:t>Update general group information</w:t>
            </w:r>
          </w:p>
        </w:tc>
      </w:tr>
      <w:tr w:rsidR="00241405" w:rsidRPr="00D73B26" w14:paraId="717D50EA" w14:textId="77777777" w:rsidTr="008111B2">
        <w:tc>
          <w:tcPr>
            <w:tcW w:w="8370" w:type="dxa"/>
          </w:tcPr>
          <w:p w14:paraId="6F043D29" w14:textId="77777777" w:rsidR="00241405" w:rsidRPr="009A7000" w:rsidRDefault="00241405" w:rsidP="008111B2">
            <w:pPr>
              <w:rPr>
                <w:rFonts w:ascii="Arial" w:hAnsi="Arial" w:cs="Arial"/>
              </w:rPr>
            </w:pPr>
            <w:r w:rsidRPr="009A7000">
              <w:rPr>
                <w:rFonts w:ascii="Arial" w:hAnsi="Arial" w:cs="Arial"/>
                <w:noProof w:val="0"/>
              </w:rPr>
              <w:t>User ID or Group:</w:t>
            </w:r>
          </w:p>
        </w:tc>
        <w:tc>
          <w:tcPr>
            <w:tcW w:w="1890" w:type="dxa"/>
          </w:tcPr>
          <w:p w14:paraId="10AB4E53" w14:textId="77777777" w:rsidR="00241405" w:rsidRDefault="00241405" w:rsidP="008111B2">
            <w:pPr>
              <w:rPr>
                <w:rFonts w:ascii="Arial" w:hAnsi="Arial" w:cs="Arial"/>
                <w:noProof w:val="0"/>
              </w:rPr>
            </w:pPr>
            <w:r>
              <w:rPr>
                <w:rFonts w:ascii="Arial" w:hAnsi="Arial" w:cs="Arial"/>
                <w:noProof w:val="0"/>
              </w:rPr>
              <w:t>Domain:</w:t>
            </w:r>
          </w:p>
          <w:p w14:paraId="16E88685" w14:textId="77777777" w:rsidR="00241405" w:rsidRPr="009A7000" w:rsidRDefault="00241405" w:rsidP="008111B2">
            <w:pPr>
              <w:rPr>
                <w:rFonts w:ascii="Arial" w:hAnsi="Arial" w:cs="Arial"/>
              </w:rPr>
            </w:pPr>
            <w:r>
              <w:rPr>
                <w:rFonts w:ascii="Arial" w:hAnsi="Arial" w:cs="Arial"/>
                <w:noProof w:val="0"/>
              </w:rPr>
              <w:t>Agency:</w:t>
            </w:r>
          </w:p>
        </w:tc>
      </w:tr>
      <w:tr w:rsidR="00241405" w14:paraId="6DC2F58D" w14:textId="77777777" w:rsidTr="008111B2">
        <w:trPr>
          <w:trHeight w:val="269"/>
        </w:trPr>
        <w:tc>
          <w:tcPr>
            <w:tcW w:w="10260" w:type="dxa"/>
            <w:gridSpan w:val="2"/>
          </w:tcPr>
          <w:p w14:paraId="6F960E7A" w14:textId="77777777" w:rsidR="00241405" w:rsidRPr="00CD42EB" w:rsidRDefault="00241405" w:rsidP="008111B2">
            <w:pPr>
              <w:jc w:val="center"/>
              <w:rPr>
                <w:rFonts w:ascii="Arial" w:hAnsi="Arial" w:cs="Arial"/>
                <w:b/>
                <w:sz w:val="24"/>
                <w:szCs w:val="24"/>
              </w:rPr>
            </w:pPr>
            <w:r w:rsidRPr="00CD42EB">
              <w:rPr>
                <w:rFonts w:ascii="Arial" w:hAnsi="Arial" w:cs="Arial"/>
                <w:b/>
                <w:sz w:val="24"/>
                <w:szCs w:val="24"/>
              </w:rPr>
              <w:t xml:space="preserve">Other. Describe in detail what access is required, for whom, </w:t>
            </w:r>
          </w:p>
          <w:p w14:paraId="6AB646B1" w14:textId="77777777" w:rsidR="00241405" w:rsidRPr="00CD42EB" w:rsidRDefault="00241405" w:rsidP="008111B2">
            <w:pPr>
              <w:jc w:val="center"/>
              <w:rPr>
                <w:rFonts w:ascii="Arial" w:hAnsi="Arial" w:cs="Arial"/>
                <w:b/>
              </w:rPr>
            </w:pPr>
            <w:r w:rsidRPr="00CD42EB">
              <w:rPr>
                <w:rFonts w:ascii="Arial" w:hAnsi="Arial" w:cs="Arial"/>
                <w:b/>
                <w:sz w:val="24"/>
                <w:szCs w:val="24"/>
              </w:rPr>
              <w:t>to which containers</w:t>
            </w:r>
            <w:r>
              <w:rPr>
                <w:rFonts w:ascii="Arial" w:hAnsi="Arial" w:cs="Arial"/>
                <w:b/>
                <w:sz w:val="24"/>
                <w:szCs w:val="24"/>
              </w:rPr>
              <w:t>/objects</w:t>
            </w:r>
            <w:r w:rsidRPr="00CD42EB">
              <w:rPr>
                <w:rFonts w:ascii="Arial" w:hAnsi="Arial" w:cs="Arial"/>
                <w:b/>
                <w:sz w:val="24"/>
                <w:szCs w:val="24"/>
              </w:rPr>
              <w:t>, and against which object types:</w:t>
            </w:r>
          </w:p>
        </w:tc>
      </w:tr>
      <w:tr w:rsidR="00241405" w14:paraId="1477C0A7" w14:textId="77777777" w:rsidTr="008111B2">
        <w:trPr>
          <w:trHeight w:val="269"/>
        </w:trPr>
        <w:tc>
          <w:tcPr>
            <w:tcW w:w="10260" w:type="dxa"/>
            <w:gridSpan w:val="2"/>
          </w:tcPr>
          <w:p w14:paraId="6B5308B9" w14:textId="77777777" w:rsidR="00241405" w:rsidRDefault="00241405" w:rsidP="008111B2">
            <w:pPr>
              <w:rPr>
                <w:rFonts w:ascii="Arial" w:hAnsi="Arial" w:cs="Arial"/>
              </w:rPr>
            </w:pPr>
          </w:p>
          <w:p w14:paraId="6B828DA0" w14:textId="77777777" w:rsidR="00241405" w:rsidRDefault="00241405" w:rsidP="008111B2">
            <w:pPr>
              <w:rPr>
                <w:rFonts w:ascii="Arial" w:hAnsi="Arial" w:cs="Arial"/>
              </w:rPr>
            </w:pPr>
          </w:p>
          <w:p w14:paraId="0A802D09" w14:textId="77777777" w:rsidR="00241405" w:rsidRDefault="00241405" w:rsidP="008111B2">
            <w:pPr>
              <w:rPr>
                <w:rFonts w:ascii="Arial" w:hAnsi="Arial" w:cs="Arial"/>
              </w:rPr>
            </w:pPr>
          </w:p>
          <w:p w14:paraId="724C7A1F" w14:textId="77777777" w:rsidR="00241405" w:rsidRDefault="00241405" w:rsidP="008111B2">
            <w:pPr>
              <w:rPr>
                <w:rFonts w:ascii="Arial" w:hAnsi="Arial" w:cs="Arial"/>
              </w:rPr>
            </w:pPr>
          </w:p>
          <w:p w14:paraId="7AF5FEE1" w14:textId="77777777" w:rsidR="00241405" w:rsidRDefault="00241405" w:rsidP="008111B2">
            <w:pPr>
              <w:rPr>
                <w:rFonts w:ascii="Arial" w:hAnsi="Arial" w:cs="Arial"/>
              </w:rPr>
            </w:pPr>
          </w:p>
          <w:p w14:paraId="4A3FF540" w14:textId="77777777" w:rsidR="00241405" w:rsidRDefault="00241405" w:rsidP="008111B2">
            <w:pPr>
              <w:rPr>
                <w:rFonts w:ascii="Arial" w:hAnsi="Arial" w:cs="Arial"/>
              </w:rPr>
            </w:pPr>
          </w:p>
          <w:p w14:paraId="12B0674D" w14:textId="77777777" w:rsidR="00241405" w:rsidRPr="00D73B26" w:rsidRDefault="00241405" w:rsidP="008111B2">
            <w:pPr>
              <w:rPr>
                <w:rFonts w:ascii="Arial" w:hAnsi="Arial" w:cs="Arial"/>
              </w:rPr>
            </w:pPr>
          </w:p>
        </w:tc>
      </w:tr>
      <w:tr w:rsidR="00241405" w14:paraId="4EC950DA" w14:textId="77777777" w:rsidTr="008111B2">
        <w:trPr>
          <w:trHeight w:val="269"/>
        </w:trPr>
        <w:tc>
          <w:tcPr>
            <w:tcW w:w="10260" w:type="dxa"/>
            <w:gridSpan w:val="2"/>
          </w:tcPr>
          <w:p w14:paraId="51268BAD" w14:textId="7B27D84C" w:rsidR="00241405" w:rsidRDefault="00241405" w:rsidP="008111B2">
            <w:pPr>
              <w:jc w:val="center"/>
              <w:rPr>
                <w:rFonts w:ascii="Arial" w:hAnsi="Arial" w:cs="Arial"/>
              </w:rPr>
            </w:pPr>
            <w:r w:rsidRPr="005C7026">
              <w:rPr>
                <w:rFonts w:ascii="Arial" w:hAnsi="Arial" w:cs="Arial"/>
                <w:i/>
                <w:noProof w:val="0"/>
                <w:sz w:val="22"/>
                <w:szCs w:val="22"/>
              </w:rPr>
              <w:t xml:space="preserve">If </w:t>
            </w:r>
            <w:r>
              <w:rPr>
                <w:rFonts w:ascii="Arial" w:hAnsi="Arial" w:cs="Arial"/>
                <w:i/>
                <w:noProof w:val="0"/>
                <w:sz w:val="22"/>
                <w:szCs w:val="22"/>
              </w:rPr>
              <w:t xml:space="preserve">security </w:t>
            </w:r>
            <w:r w:rsidRPr="005C7026">
              <w:rPr>
                <w:rFonts w:ascii="Arial" w:hAnsi="Arial" w:cs="Arial"/>
                <w:i/>
                <w:noProof w:val="0"/>
                <w:sz w:val="22"/>
                <w:szCs w:val="22"/>
              </w:rPr>
              <w:t>group</w:t>
            </w:r>
            <w:r w:rsidR="00F93887">
              <w:rPr>
                <w:rFonts w:ascii="Arial" w:hAnsi="Arial" w:cs="Arial"/>
                <w:i/>
                <w:noProof w:val="0"/>
                <w:sz w:val="22"/>
                <w:szCs w:val="22"/>
              </w:rPr>
              <w:t xml:space="preserve"> </w:t>
            </w:r>
            <w:r w:rsidRPr="005C7026">
              <w:rPr>
                <w:rFonts w:ascii="Arial" w:hAnsi="Arial" w:cs="Arial"/>
                <w:i/>
                <w:noProof w:val="0"/>
                <w:sz w:val="22"/>
                <w:szCs w:val="22"/>
              </w:rPr>
              <w:t>is</w:t>
            </w:r>
            <w:r>
              <w:rPr>
                <w:rFonts w:ascii="Arial" w:hAnsi="Arial" w:cs="Arial"/>
                <w:i/>
                <w:noProof w:val="0"/>
                <w:sz w:val="22"/>
                <w:szCs w:val="22"/>
              </w:rPr>
              <w:t xml:space="preserve"> to be</w:t>
            </w:r>
            <w:r w:rsidRPr="005C7026">
              <w:rPr>
                <w:rFonts w:ascii="Arial" w:hAnsi="Arial" w:cs="Arial"/>
                <w:i/>
                <w:noProof w:val="0"/>
                <w:sz w:val="22"/>
                <w:szCs w:val="22"/>
              </w:rPr>
              <w:t xml:space="preserve"> provided</w:t>
            </w:r>
            <w:r>
              <w:rPr>
                <w:rFonts w:ascii="Arial" w:hAnsi="Arial" w:cs="Arial"/>
                <w:i/>
                <w:noProof w:val="0"/>
                <w:sz w:val="22"/>
                <w:szCs w:val="22"/>
              </w:rPr>
              <w:t xml:space="preserve"> privileges</w:t>
            </w:r>
            <w:r w:rsidRPr="005C7026">
              <w:rPr>
                <w:rFonts w:ascii="Arial" w:hAnsi="Arial" w:cs="Arial"/>
                <w:i/>
                <w:noProof w:val="0"/>
                <w:sz w:val="22"/>
                <w:szCs w:val="22"/>
              </w:rPr>
              <w:t>, include all current members in section F.</w:t>
            </w:r>
          </w:p>
        </w:tc>
      </w:tr>
    </w:tbl>
    <w:p w14:paraId="1C2F8F58" w14:textId="77777777" w:rsidR="00241405" w:rsidRDefault="00241405" w:rsidP="00241405">
      <w:pPr>
        <w:rPr>
          <w:rFonts w:ascii="Arial" w:hAnsi="Arial" w:cs="Arial"/>
          <w:noProof w:val="0"/>
          <w:sz w:val="24"/>
          <w:szCs w:val="24"/>
        </w:rPr>
      </w:pPr>
    </w:p>
    <w:p w14:paraId="679AD5C5" w14:textId="77777777" w:rsidR="00241405" w:rsidRDefault="00241405" w:rsidP="00241405">
      <w:pPr>
        <w:pBdr>
          <w:top w:val="single" w:sz="8" w:space="1" w:color="auto"/>
          <w:left w:val="single" w:sz="8" w:space="4" w:color="auto"/>
          <w:bottom w:val="single" w:sz="8" w:space="1" w:color="auto"/>
          <w:right w:val="single" w:sz="8" w:space="4" w:color="auto"/>
        </w:pBdr>
        <w:rPr>
          <w:rFonts w:ascii="Arial" w:hAnsi="Arial" w:cs="Arial"/>
          <w:b/>
          <w:noProof w:val="0"/>
          <w:color w:val="0070C0"/>
          <w:sz w:val="24"/>
          <w:szCs w:val="24"/>
        </w:rPr>
      </w:pPr>
      <w:commentRangeStart w:id="6"/>
      <w:r>
        <w:rPr>
          <w:rFonts w:ascii="Arial" w:hAnsi="Arial" w:cs="Arial"/>
          <w:b/>
          <w:noProof w:val="0"/>
          <w:color w:val="0070C0"/>
          <w:sz w:val="24"/>
          <w:szCs w:val="24"/>
        </w:rPr>
        <w:t>Section E</w:t>
      </w:r>
      <w:r w:rsidRPr="00613068">
        <w:rPr>
          <w:rFonts w:ascii="Arial" w:hAnsi="Arial" w:cs="Arial"/>
          <w:b/>
          <w:noProof w:val="0"/>
          <w:color w:val="0070C0"/>
          <w:sz w:val="24"/>
          <w:szCs w:val="24"/>
        </w:rPr>
        <w:t xml:space="preserve"> (</w:t>
      </w:r>
      <w:r>
        <w:rPr>
          <w:rFonts w:ascii="Arial" w:hAnsi="Arial" w:cs="Arial"/>
          <w:b/>
          <w:noProof w:val="0"/>
          <w:color w:val="0070C0"/>
          <w:sz w:val="24"/>
          <w:szCs w:val="24"/>
        </w:rPr>
        <w:t>Intel</w:t>
      </w:r>
      <w:r w:rsidRPr="00613068">
        <w:rPr>
          <w:rFonts w:ascii="Arial" w:hAnsi="Arial" w:cs="Arial"/>
          <w:b/>
          <w:noProof w:val="0"/>
          <w:color w:val="0070C0"/>
          <w:sz w:val="24"/>
          <w:szCs w:val="24"/>
        </w:rPr>
        <w:t>)</w:t>
      </w:r>
      <w:r>
        <w:rPr>
          <w:rFonts w:ascii="Arial" w:hAnsi="Arial" w:cs="Arial"/>
          <w:b/>
          <w:noProof w:val="0"/>
          <w:color w:val="0070C0"/>
          <w:sz w:val="24"/>
          <w:szCs w:val="24"/>
        </w:rPr>
        <w:t xml:space="preserve"> – Activities</w:t>
      </w:r>
      <w:commentRangeEnd w:id="6"/>
      <w:r>
        <w:rPr>
          <w:rStyle w:val="CommentReference"/>
        </w:rPr>
        <w:commentReference w:id="6"/>
      </w:r>
    </w:p>
    <w:tbl>
      <w:tblPr>
        <w:tblStyle w:val="TableGrid"/>
        <w:tblW w:w="10289" w:type="dxa"/>
        <w:tblInd w:w="-95" w:type="dxa"/>
        <w:tblLook w:val="04A0" w:firstRow="1" w:lastRow="0" w:firstColumn="1" w:lastColumn="0" w:noHBand="0" w:noVBand="1"/>
      </w:tblPr>
      <w:tblGrid>
        <w:gridCol w:w="2008"/>
        <w:gridCol w:w="1642"/>
        <w:gridCol w:w="3510"/>
        <w:gridCol w:w="3129"/>
      </w:tblGrid>
      <w:tr w:rsidR="00241405" w14:paraId="2513DA63" w14:textId="77777777" w:rsidTr="008111B2">
        <w:trPr>
          <w:trHeight w:val="588"/>
        </w:trPr>
        <w:tc>
          <w:tcPr>
            <w:tcW w:w="2008" w:type="dxa"/>
          </w:tcPr>
          <w:p w14:paraId="3A07C640" w14:textId="77777777" w:rsidR="00241405" w:rsidRPr="00D81A1D" w:rsidRDefault="00241405" w:rsidP="008111B2">
            <w:pPr>
              <w:rPr>
                <w:rFonts w:ascii="Arial" w:hAnsi="Arial" w:cs="Arial"/>
                <w:b/>
                <w:noProof w:val="0"/>
                <w:sz w:val="24"/>
                <w:szCs w:val="24"/>
              </w:rPr>
            </w:pPr>
            <w:r w:rsidRPr="00D81A1D">
              <w:rPr>
                <w:rFonts w:ascii="Arial" w:hAnsi="Arial" w:cs="Arial"/>
                <w:b/>
                <w:noProof w:val="0"/>
                <w:sz w:val="24"/>
                <w:szCs w:val="24"/>
              </w:rPr>
              <w:t>User ID or group</w:t>
            </w:r>
          </w:p>
        </w:tc>
        <w:tc>
          <w:tcPr>
            <w:tcW w:w="1642" w:type="dxa"/>
          </w:tcPr>
          <w:p w14:paraId="574D5D5D" w14:textId="77777777" w:rsidR="00241405" w:rsidRPr="00D81A1D" w:rsidRDefault="00241405" w:rsidP="008111B2">
            <w:pPr>
              <w:rPr>
                <w:rFonts w:ascii="Arial" w:hAnsi="Arial" w:cs="Arial"/>
                <w:b/>
                <w:noProof w:val="0"/>
                <w:sz w:val="24"/>
                <w:szCs w:val="24"/>
              </w:rPr>
            </w:pPr>
            <w:r w:rsidRPr="00D81A1D">
              <w:rPr>
                <w:rFonts w:ascii="Arial" w:hAnsi="Arial" w:cs="Arial"/>
                <w:b/>
                <w:noProof w:val="0"/>
                <w:sz w:val="24"/>
                <w:szCs w:val="24"/>
              </w:rPr>
              <w:t>Hostname</w:t>
            </w:r>
          </w:p>
        </w:tc>
        <w:tc>
          <w:tcPr>
            <w:tcW w:w="3510" w:type="dxa"/>
          </w:tcPr>
          <w:p w14:paraId="4E03AA00" w14:textId="77777777" w:rsidR="00241405" w:rsidRPr="00D81A1D" w:rsidRDefault="00241405" w:rsidP="008111B2">
            <w:pPr>
              <w:rPr>
                <w:rFonts w:ascii="Arial" w:hAnsi="Arial" w:cs="Arial"/>
                <w:b/>
                <w:noProof w:val="0"/>
                <w:sz w:val="24"/>
                <w:szCs w:val="24"/>
              </w:rPr>
            </w:pPr>
            <w:r>
              <w:rPr>
                <w:rFonts w:ascii="Arial" w:hAnsi="Arial" w:cs="Arial"/>
                <w:b/>
                <w:noProof w:val="0"/>
                <w:sz w:val="24"/>
                <w:szCs w:val="24"/>
              </w:rPr>
              <w:t>Remote Desktop/Administrator/Other</w:t>
            </w:r>
          </w:p>
        </w:tc>
        <w:tc>
          <w:tcPr>
            <w:tcW w:w="3129" w:type="dxa"/>
          </w:tcPr>
          <w:p w14:paraId="7D9DAD72" w14:textId="77777777" w:rsidR="00241405" w:rsidRDefault="00241405" w:rsidP="008111B2">
            <w:pPr>
              <w:rPr>
                <w:rFonts w:ascii="Arial" w:hAnsi="Arial" w:cs="Arial"/>
                <w:b/>
                <w:noProof w:val="0"/>
                <w:sz w:val="24"/>
                <w:szCs w:val="24"/>
              </w:rPr>
            </w:pPr>
            <w:r>
              <w:rPr>
                <w:rFonts w:ascii="Arial" w:hAnsi="Arial" w:cs="Arial"/>
                <w:b/>
                <w:noProof w:val="0"/>
                <w:sz w:val="24"/>
                <w:szCs w:val="24"/>
              </w:rPr>
              <w:t>Service Account ID Owner (new or transfer), if applicable</w:t>
            </w:r>
          </w:p>
        </w:tc>
      </w:tr>
      <w:tr w:rsidR="00241405" w14:paraId="4C390BC7" w14:textId="77777777" w:rsidTr="008111B2">
        <w:trPr>
          <w:trHeight w:val="310"/>
        </w:trPr>
        <w:tc>
          <w:tcPr>
            <w:tcW w:w="2008" w:type="dxa"/>
          </w:tcPr>
          <w:p w14:paraId="05ADD811" w14:textId="77777777" w:rsidR="00241405" w:rsidRDefault="00241405" w:rsidP="008111B2">
            <w:pPr>
              <w:rPr>
                <w:rFonts w:ascii="Arial" w:hAnsi="Arial" w:cs="Arial"/>
                <w:b/>
                <w:noProof w:val="0"/>
                <w:color w:val="0070C0"/>
                <w:sz w:val="24"/>
                <w:szCs w:val="24"/>
              </w:rPr>
            </w:pPr>
          </w:p>
        </w:tc>
        <w:tc>
          <w:tcPr>
            <w:tcW w:w="1642" w:type="dxa"/>
          </w:tcPr>
          <w:p w14:paraId="7946BE51" w14:textId="77777777" w:rsidR="00241405" w:rsidRDefault="00241405" w:rsidP="008111B2">
            <w:pPr>
              <w:rPr>
                <w:rFonts w:ascii="Arial" w:hAnsi="Arial" w:cs="Arial"/>
                <w:b/>
                <w:noProof w:val="0"/>
                <w:color w:val="0070C0"/>
                <w:sz w:val="24"/>
                <w:szCs w:val="24"/>
              </w:rPr>
            </w:pPr>
          </w:p>
        </w:tc>
        <w:tc>
          <w:tcPr>
            <w:tcW w:w="3510" w:type="dxa"/>
          </w:tcPr>
          <w:p w14:paraId="2A0027D5" w14:textId="77777777" w:rsidR="00241405" w:rsidRDefault="00241405" w:rsidP="008111B2">
            <w:pPr>
              <w:rPr>
                <w:rFonts w:ascii="Arial" w:hAnsi="Arial" w:cs="Arial"/>
                <w:b/>
                <w:noProof w:val="0"/>
                <w:color w:val="0070C0"/>
                <w:sz w:val="24"/>
                <w:szCs w:val="24"/>
              </w:rPr>
            </w:pPr>
          </w:p>
        </w:tc>
        <w:tc>
          <w:tcPr>
            <w:tcW w:w="3129" w:type="dxa"/>
          </w:tcPr>
          <w:p w14:paraId="6304DA56" w14:textId="77777777" w:rsidR="00241405" w:rsidRDefault="00241405" w:rsidP="008111B2">
            <w:pPr>
              <w:rPr>
                <w:rFonts w:ascii="Arial" w:hAnsi="Arial" w:cs="Arial"/>
                <w:b/>
                <w:noProof w:val="0"/>
                <w:color w:val="0070C0"/>
                <w:sz w:val="24"/>
                <w:szCs w:val="24"/>
              </w:rPr>
            </w:pPr>
          </w:p>
        </w:tc>
      </w:tr>
      <w:tr w:rsidR="00241405" w14:paraId="63EBB07B" w14:textId="77777777" w:rsidTr="008111B2">
        <w:trPr>
          <w:trHeight w:val="294"/>
        </w:trPr>
        <w:tc>
          <w:tcPr>
            <w:tcW w:w="2008" w:type="dxa"/>
          </w:tcPr>
          <w:p w14:paraId="4385B8C5" w14:textId="77777777" w:rsidR="00241405" w:rsidRDefault="00241405" w:rsidP="008111B2">
            <w:pPr>
              <w:rPr>
                <w:rFonts w:ascii="Arial" w:hAnsi="Arial" w:cs="Arial"/>
                <w:b/>
                <w:noProof w:val="0"/>
                <w:color w:val="0070C0"/>
                <w:sz w:val="24"/>
                <w:szCs w:val="24"/>
              </w:rPr>
            </w:pPr>
          </w:p>
        </w:tc>
        <w:tc>
          <w:tcPr>
            <w:tcW w:w="1642" w:type="dxa"/>
          </w:tcPr>
          <w:p w14:paraId="7C0E317C" w14:textId="77777777" w:rsidR="00241405" w:rsidRDefault="00241405" w:rsidP="008111B2">
            <w:pPr>
              <w:rPr>
                <w:rFonts w:ascii="Arial" w:hAnsi="Arial" w:cs="Arial"/>
                <w:b/>
                <w:noProof w:val="0"/>
                <w:color w:val="0070C0"/>
                <w:sz w:val="24"/>
                <w:szCs w:val="24"/>
              </w:rPr>
            </w:pPr>
          </w:p>
        </w:tc>
        <w:tc>
          <w:tcPr>
            <w:tcW w:w="3510" w:type="dxa"/>
          </w:tcPr>
          <w:p w14:paraId="478D4CAB" w14:textId="77777777" w:rsidR="00241405" w:rsidRDefault="00241405" w:rsidP="008111B2">
            <w:pPr>
              <w:rPr>
                <w:rFonts w:ascii="Arial" w:hAnsi="Arial" w:cs="Arial"/>
                <w:b/>
                <w:noProof w:val="0"/>
                <w:color w:val="0070C0"/>
                <w:sz w:val="24"/>
                <w:szCs w:val="24"/>
              </w:rPr>
            </w:pPr>
          </w:p>
        </w:tc>
        <w:tc>
          <w:tcPr>
            <w:tcW w:w="3129" w:type="dxa"/>
          </w:tcPr>
          <w:p w14:paraId="12C3283F" w14:textId="77777777" w:rsidR="00241405" w:rsidRDefault="00241405" w:rsidP="008111B2">
            <w:pPr>
              <w:rPr>
                <w:rFonts w:ascii="Arial" w:hAnsi="Arial" w:cs="Arial"/>
                <w:b/>
                <w:noProof w:val="0"/>
                <w:color w:val="0070C0"/>
                <w:sz w:val="24"/>
                <w:szCs w:val="24"/>
              </w:rPr>
            </w:pPr>
          </w:p>
        </w:tc>
      </w:tr>
      <w:tr w:rsidR="00241405" w14:paraId="434D32F5" w14:textId="77777777" w:rsidTr="008111B2">
        <w:trPr>
          <w:trHeight w:val="294"/>
        </w:trPr>
        <w:tc>
          <w:tcPr>
            <w:tcW w:w="2008" w:type="dxa"/>
          </w:tcPr>
          <w:p w14:paraId="63DE5658" w14:textId="77777777" w:rsidR="00241405" w:rsidRDefault="00241405" w:rsidP="008111B2">
            <w:pPr>
              <w:rPr>
                <w:rFonts w:ascii="Arial" w:hAnsi="Arial" w:cs="Arial"/>
                <w:b/>
                <w:noProof w:val="0"/>
                <w:color w:val="0070C0"/>
                <w:sz w:val="24"/>
                <w:szCs w:val="24"/>
              </w:rPr>
            </w:pPr>
          </w:p>
        </w:tc>
        <w:tc>
          <w:tcPr>
            <w:tcW w:w="1642" w:type="dxa"/>
          </w:tcPr>
          <w:p w14:paraId="63A34AE1" w14:textId="77777777" w:rsidR="00241405" w:rsidRDefault="00241405" w:rsidP="008111B2">
            <w:pPr>
              <w:rPr>
                <w:rFonts w:ascii="Arial" w:hAnsi="Arial" w:cs="Arial"/>
                <w:b/>
                <w:noProof w:val="0"/>
                <w:color w:val="0070C0"/>
                <w:sz w:val="24"/>
                <w:szCs w:val="24"/>
              </w:rPr>
            </w:pPr>
          </w:p>
        </w:tc>
        <w:tc>
          <w:tcPr>
            <w:tcW w:w="3510" w:type="dxa"/>
          </w:tcPr>
          <w:p w14:paraId="0A7C7C93" w14:textId="77777777" w:rsidR="00241405" w:rsidRDefault="00241405" w:rsidP="008111B2">
            <w:pPr>
              <w:rPr>
                <w:rFonts w:ascii="Arial" w:hAnsi="Arial" w:cs="Arial"/>
                <w:b/>
                <w:noProof w:val="0"/>
                <w:color w:val="0070C0"/>
                <w:sz w:val="24"/>
                <w:szCs w:val="24"/>
              </w:rPr>
            </w:pPr>
          </w:p>
        </w:tc>
        <w:tc>
          <w:tcPr>
            <w:tcW w:w="3129" w:type="dxa"/>
          </w:tcPr>
          <w:p w14:paraId="64C3B6EB" w14:textId="77777777" w:rsidR="00241405" w:rsidRDefault="00241405" w:rsidP="008111B2">
            <w:pPr>
              <w:rPr>
                <w:rFonts w:ascii="Arial" w:hAnsi="Arial" w:cs="Arial"/>
                <w:b/>
                <w:noProof w:val="0"/>
                <w:color w:val="0070C0"/>
                <w:sz w:val="24"/>
                <w:szCs w:val="24"/>
              </w:rPr>
            </w:pPr>
          </w:p>
        </w:tc>
      </w:tr>
      <w:tr w:rsidR="00241405" w14:paraId="7D80A461" w14:textId="77777777" w:rsidTr="008111B2">
        <w:trPr>
          <w:trHeight w:val="816"/>
        </w:trPr>
        <w:tc>
          <w:tcPr>
            <w:tcW w:w="10289" w:type="dxa"/>
            <w:gridSpan w:val="4"/>
          </w:tcPr>
          <w:p w14:paraId="03A8B5D4" w14:textId="77777777" w:rsidR="00241405" w:rsidRDefault="00241405" w:rsidP="008111B2">
            <w:pPr>
              <w:jc w:val="center"/>
              <w:rPr>
                <w:rFonts w:ascii="Arial" w:hAnsi="Arial" w:cs="Arial"/>
                <w:i/>
                <w:noProof w:val="0"/>
                <w:sz w:val="22"/>
                <w:szCs w:val="22"/>
              </w:rPr>
            </w:pPr>
            <w:r>
              <w:rPr>
                <w:rFonts w:ascii="Arial" w:hAnsi="Arial" w:cs="Arial"/>
                <w:i/>
                <w:noProof w:val="0"/>
                <w:sz w:val="22"/>
                <w:szCs w:val="22"/>
              </w:rPr>
              <w:t>If group is to be provided privileges, include all current group members in section F.</w:t>
            </w:r>
          </w:p>
          <w:p w14:paraId="7A542ACD" w14:textId="77777777" w:rsidR="00241405" w:rsidRDefault="00241405" w:rsidP="008111B2">
            <w:pPr>
              <w:jc w:val="center"/>
              <w:rPr>
                <w:rFonts w:ascii="Arial" w:hAnsi="Arial" w:cs="Arial"/>
                <w:i/>
                <w:noProof w:val="0"/>
                <w:sz w:val="22"/>
                <w:szCs w:val="22"/>
              </w:rPr>
            </w:pPr>
            <w:r>
              <w:rPr>
                <w:rFonts w:ascii="Arial" w:hAnsi="Arial" w:cs="Arial"/>
                <w:i/>
                <w:noProof w:val="0"/>
                <w:sz w:val="22"/>
                <w:szCs w:val="22"/>
              </w:rPr>
              <w:t>If provided group is an AD group, prefix its name with “domain\” ex: “SOG\GroupName”.</w:t>
            </w:r>
          </w:p>
          <w:p w14:paraId="09FB01CC" w14:textId="77777777" w:rsidR="00241405" w:rsidRDefault="00241405" w:rsidP="008111B2">
            <w:pPr>
              <w:jc w:val="center"/>
              <w:rPr>
                <w:rFonts w:ascii="Arial" w:hAnsi="Arial" w:cs="Arial"/>
                <w:i/>
                <w:noProof w:val="0"/>
                <w:sz w:val="22"/>
                <w:szCs w:val="22"/>
              </w:rPr>
            </w:pPr>
            <w:r>
              <w:rPr>
                <w:rFonts w:ascii="Arial" w:hAnsi="Arial" w:cs="Arial"/>
                <w:i/>
                <w:noProof w:val="0"/>
                <w:sz w:val="22"/>
                <w:szCs w:val="22"/>
              </w:rPr>
              <w:t>If requesting ‘other’ activities, provide specific local group, permissions, or privileges required.</w:t>
            </w:r>
          </w:p>
        </w:tc>
      </w:tr>
    </w:tbl>
    <w:p w14:paraId="4B2F230F" w14:textId="77777777" w:rsidR="00241405" w:rsidRDefault="00241405" w:rsidP="00241405">
      <w:pPr>
        <w:rPr>
          <w:rFonts w:ascii="Arial" w:hAnsi="Arial" w:cs="Arial"/>
          <w:noProof w:val="0"/>
          <w:sz w:val="24"/>
          <w:szCs w:val="24"/>
        </w:rPr>
      </w:pPr>
    </w:p>
    <w:p w14:paraId="6A60E02C" w14:textId="77777777" w:rsidR="00241405" w:rsidRDefault="00241405" w:rsidP="00241405">
      <w:pPr>
        <w:pBdr>
          <w:top w:val="single" w:sz="8" w:space="1" w:color="auto"/>
          <w:left w:val="single" w:sz="8" w:space="4" w:color="auto"/>
          <w:bottom w:val="single" w:sz="8" w:space="1" w:color="auto"/>
          <w:right w:val="single" w:sz="8" w:space="4" w:color="auto"/>
        </w:pBdr>
        <w:rPr>
          <w:rFonts w:ascii="Arial" w:hAnsi="Arial" w:cs="Arial"/>
          <w:b/>
          <w:noProof w:val="0"/>
          <w:color w:val="0070C0"/>
          <w:sz w:val="24"/>
          <w:szCs w:val="24"/>
        </w:rPr>
      </w:pPr>
      <w:commentRangeStart w:id="7"/>
      <w:r>
        <w:rPr>
          <w:rFonts w:ascii="Arial" w:hAnsi="Arial" w:cs="Arial"/>
          <w:b/>
          <w:noProof w:val="0"/>
          <w:color w:val="0070C0"/>
          <w:sz w:val="24"/>
          <w:szCs w:val="24"/>
        </w:rPr>
        <w:t>Section E</w:t>
      </w:r>
      <w:r w:rsidRPr="00613068">
        <w:rPr>
          <w:rFonts w:ascii="Arial" w:hAnsi="Arial" w:cs="Arial"/>
          <w:b/>
          <w:noProof w:val="0"/>
          <w:color w:val="0070C0"/>
          <w:sz w:val="24"/>
          <w:szCs w:val="24"/>
        </w:rPr>
        <w:t xml:space="preserve"> (</w:t>
      </w:r>
      <w:r>
        <w:rPr>
          <w:rFonts w:ascii="Arial" w:hAnsi="Arial" w:cs="Arial"/>
          <w:b/>
          <w:noProof w:val="0"/>
          <w:color w:val="0070C0"/>
          <w:sz w:val="24"/>
          <w:szCs w:val="24"/>
        </w:rPr>
        <w:t>Mainframe</w:t>
      </w:r>
      <w:r w:rsidRPr="00613068">
        <w:rPr>
          <w:rFonts w:ascii="Arial" w:hAnsi="Arial" w:cs="Arial"/>
          <w:b/>
          <w:noProof w:val="0"/>
          <w:color w:val="0070C0"/>
          <w:sz w:val="24"/>
          <w:szCs w:val="24"/>
        </w:rPr>
        <w:t>)</w:t>
      </w:r>
      <w:r>
        <w:rPr>
          <w:rFonts w:ascii="Arial" w:hAnsi="Arial" w:cs="Arial"/>
          <w:b/>
          <w:noProof w:val="0"/>
          <w:color w:val="0070C0"/>
          <w:sz w:val="24"/>
          <w:szCs w:val="24"/>
        </w:rPr>
        <w:t xml:space="preserve"> – Activities</w:t>
      </w:r>
      <w:commentRangeEnd w:id="7"/>
      <w:r>
        <w:rPr>
          <w:rStyle w:val="CommentReference"/>
        </w:rPr>
        <w:commentReference w:id="7"/>
      </w:r>
    </w:p>
    <w:tbl>
      <w:tblPr>
        <w:tblStyle w:val="TableGrid"/>
        <w:tblW w:w="10260" w:type="dxa"/>
        <w:tblInd w:w="-95" w:type="dxa"/>
        <w:tblLook w:val="04A0" w:firstRow="1" w:lastRow="0" w:firstColumn="1" w:lastColumn="0" w:noHBand="0" w:noVBand="1"/>
      </w:tblPr>
      <w:tblGrid>
        <w:gridCol w:w="3060"/>
        <w:gridCol w:w="2430"/>
        <w:gridCol w:w="4770"/>
      </w:tblGrid>
      <w:tr w:rsidR="00241405" w14:paraId="089E7B58" w14:textId="77777777" w:rsidTr="008111B2">
        <w:tc>
          <w:tcPr>
            <w:tcW w:w="3060" w:type="dxa"/>
          </w:tcPr>
          <w:p w14:paraId="2184DD24" w14:textId="77777777" w:rsidR="00241405" w:rsidRPr="00D81A1D" w:rsidRDefault="00241405" w:rsidP="008111B2">
            <w:pPr>
              <w:rPr>
                <w:rFonts w:ascii="Arial" w:hAnsi="Arial" w:cs="Arial"/>
                <w:b/>
                <w:noProof w:val="0"/>
                <w:sz w:val="24"/>
                <w:szCs w:val="24"/>
              </w:rPr>
            </w:pPr>
            <w:r>
              <w:rPr>
                <w:rFonts w:ascii="Arial" w:hAnsi="Arial" w:cs="Arial"/>
                <w:b/>
                <w:noProof w:val="0"/>
                <w:sz w:val="24"/>
                <w:szCs w:val="24"/>
              </w:rPr>
              <w:t>User ID</w:t>
            </w:r>
          </w:p>
        </w:tc>
        <w:tc>
          <w:tcPr>
            <w:tcW w:w="2430" w:type="dxa"/>
          </w:tcPr>
          <w:p w14:paraId="012469CD" w14:textId="77777777" w:rsidR="00241405" w:rsidRPr="00D81A1D" w:rsidRDefault="00241405" w:rsidP="008111B2">
            <w:pPr>
              <w:rPr>
                <w:rFonts w:ascii="Arial" w:hAnsi="Arial" w:cs="Arial"/>
                <w:b/>
                <w:noProof w:val="0"/>
                <w:sz w:val="24"/>
                <w:szCs w:val="24"/>
              </w:rPr>
            </w:pPr>
            <w:r w:rsidRPr="00D81A1D">
              <w:rPr>
                <w:rFonts w:ascii="Arial" w:hAnsi="Arial" w:cs="Arial"/>
                <w:b/>
                <w:noProof w:val="0"/>
                <w:sz w:val="24"/>
                <w:szCs w:val="24"/>
              </w:rPr>
              <w:t>Hostname</w:t>
            </w:r>
          </w:p>
        </w:tc>
        <w:tc>
          <w:tcPr>
            <w:tcW w:w="4770" w:type="dxa"/>
          </w:tcPr>
          <w:p w14:paraId="6CFB8808" w14:textId="77777777" w:rsidR="00241405" w:rsidRPr="00D81A1D" w:rsidRDefault="00241405" w:rsidP="008111B2">
            <w:pPr>
              <w:rPr>
                <w:rFonts w:ascii="Arial" w:hAnsi="Arial" w:cs="Arial"/>
                <w:b/>
                <w:noProof w:val="0"/>
                <w:sz w:val="24"/>
                <w:szCs w:val="24"/>
              </w:rPr>
            </w:pPr>
            <w:r>
              <w:rPr>
                <w:rFonts w:ascii="Arial" w:hAnsi="Arial" w:cs="Arial"/>
                <w:b/>
                <w:noProof w:val="0"/>
                <w:sz w:val="24"/>
                <w:szCs w:val="24"/>
              </w:rPr>
              <w:t>Privileges</w:t>
            </w:r>
          </w:p>
        </w:tc>
      </w:tr>
      <w:tr w:rsidR="00241405" w14:paraId="10890F89" w14:textId="77777777" w:rsidTr="008111B2">
        <w:tc>
          <w:tcPr>
            <w:tcW w:w="3060" w:type="dxa"/>
          </w:tcPr>
          <w:p w14:paraId="42EE954B" w14:textId="77777777" w:rsidR="00241405" w:rsidRDefault="00241405" w:rsidP="008111B2">
            <w:pPr>
              <w:rPr>
                <w:rFonts w:ascii="Arial" w:hAnsi="Arial" w:cs="Arial"/>
                <w:b/>
                <w:noProof w:val="0"/>
                <w:color w:val="0070C0"/>
                <w:sz w:val="24"/>
                <w:szCs w:val="24"/>
              </w:rPr>
            </w:pPr>
          </w:p>
        </w:tc>
        <w:tc>
          <w:tcPr>
            <w:tcW w:w="2430" w:type="dxa"/>
          </w:tcPr>
          <w:p w14:paraId="55E22C2C" w14:textId="77777777" w:rsidR="00241405" w:rsidRDefault="00241405" w:rsidP="008111B2">
            <w:pPr>
              <w:rPr>
                <w:rFonts w:ascii="Arial" w:hAnsi="Arial" w:cs="Arial"/>
                <w:b/>
                <w:noProof w:val="0"/>
                <w:color w:val="0070C0"/>
                <w:sz w:val="24"/>
                <w:szCs w:val="24"/>
              </w:rPr>
            </w:pPr>
          </w:p>
        </w:tc>
        <w:tc>
          <w:tcPr>
            <w:tcW w:w="4770" w:type="dxa"/>
          </w:tcPr>
          <w:p w14:paraId="60C56A3A" w14:textId="77777777" w:rsidR="00241405" w:rsidRDefault="00241405" w:rsidP="008111B2">
            <w:pPr>
              <w:rPr>
                <w:rFonts w:ascii="Arial" w:hAnsi="Arial" w:cs="Arial"/>
                <w:b/>
                <w:noProof w:val="0"/>
                <w:color w:val="0070C0"/>
                <w:sz w:val="24"/>
                <w:szCs w:val="24"/>
              </w:rPr>
            </w:pPr>
          </w:p>
        </w:tc>
      </w:tr>
      <w:tr w:rsidR="00241405" w14:paraId="160709D7" w14:textId="77777777" w:rsidTr="008111B2">
        <w:tc>
          <w:tcPr>
            <w:tcW w:w="3060" w:type="dxa"/>
          </w:tcPr>
          <w:p w14:paraId="7525B3C9" w14:textId="77777777" w:rsidR="00241405" w:rsidRDefault="00241405" w:rsidP="008111B2">
            <w:pPr>
              <w:rPr>
                <w:rFonts w:ascii="Arial" w:hAnsi="Arial" w:cs="Arial"/>
                <w:b/>
                <w:noProof w:val="0"/>
                <w:color w:val="0070C0"/>
                <w:sz w:val="24"/>
                <w:szCs w:val="24"/>
              </w:rPr>
            </w:pPr>
          </w:p>
        </w:tc>
        <w:tc>
          <w:tcPr>
            <w:tcW w:w="2430" w:type="dxa"/>
          </w:tcPr>
          <w:p w14:paraId="426F2EFD" w14:textId="77777777" w:rsidR="00241405" w:rsidRDefault="00241405" w:rsidP="008111B2">
            <w:pPr>
              <w:rPr>
                <w:rFonts w:ascii="Arial" w:hAnsi="Arial" w:cs="Arial"/>
                <w:b/>
                <w:noProof w:val="0"/>
                <w:color w:val="0070C0"/>
                <w:sz w:val="24"/>
                <w:szCs w:val="24"/>
              </w:rPr>
            </w:pPr>
          </w:p>
        </w:tc>
        <w:tc>
          <w:tcPr>
            <w:tcW w:w="4770" w:type="dxa"/>
          </w:tcPr>
          <w:p w14:paraId="3E6A7B40" w14:textId="77777777" w:rsidR="00241405" w:rsidRDefault="00241405" w:rsidP="008111B2">
            <w:pPr>
              <w:rPr>
                <w:rFonts w:ascii="Arial" w:hAnsi="Arial" w:cs="Arial"/>
                <w:b/>
                <w:noProof w:val="0"/>
                <w:color w:val="0070C0"/>
                <w:sz w:val="24"/>
                <w:szCs w:val="24"/>
              </w:rPr>
            </w:pPr>
          </w:p>
        </w:tc>
      </w:tr>
      <w:tr w:rsidR="00241405" w14:paraId="7FD4E5E1" w14:textId="77777777" w:rsidTr="008111B2">
        <w:tc>
          <w:tcPr>
            <w:tcW w:w="3060" w:type="dxa"/>
          </w:tcPr>
          <w:p w14:paraId="27112A70" w14:textId="77777777" w:rsidR="00241405" w:rsidRDefault="00241405" w:rsidP="008111B2">
            <w:pPr>
              <w:rPr>
                <w:rFonts w:ascii="Arial" w:hAnsi="Arial" w:cs="Arial"/>
                <w:b/>
                <w:noProof w:val="0"/>
                <w:color w:val="0070C0"/>
                <w:sz w:val="24"/>
                <w:szCs w:val="24"/>
              </w:rPr>
            </w:pPr>
          </w:p>
        </w:tc>
        <w:tc>
          <w:tcPr>
            <w:tcW w:w="2430" w:type="dxa"/>
          </w:tcPr>
          <w:p w14:paraId="5895E067" w14:textId="77777777" w:rsidR="00241405" w:rsidRDefault="00241405" w:rsidP="008111B2">
            <w:pPr>
              <w:rPr>
                <w:rFonts w:ascii="Arial" w:hAnsi="Arial" w:cs="Arial"/>
                <w:b/>
                <w:noProof w:val="0"/>
                <w:color w:val="0070C0"/>
                <w:sz w:val="24"/>
                <w:szCs w:val="24"/>
              </w:rPr>
            </w:pPr>
          </w:p>
        </w:tc>
        <w:tc>
          <w:tcPr>
            <w:tcW w:w="4770" w:type="dxa"/>
          </w:tcPr>
          <w:p w14:paraId="08CEC7D5" w14:textId="77777777" w:rsidR="00241405" w:rsidRDefault="00241405" w:rsidP="008111B2">
            <w:pPr>
              <w:rPr>
                <w:rFonts w:ascii="Arial" w:hAnsi="Arial" w:cs="Arial"/>
                <w:b/>
                <w:noProof w:val="0"/>
                <w:color w:val="0070C0"/>
                <w:sz w:val="24"/>
                <w:szCs w:val="24"/>
              </w:rPr>
            </w:pPr>
          </w:p>
        </w:tc>
      </w:tr>
    </w:tbl>
    <w:p w14:paraId="2583EF16" w14:textId="77777777" w:rsidR="00241405" w:rsidRDefault="00241405" w:rsidP="00241405">
      <w:pPr>
        <w:rPr>
          <w:rFonts w:ascii="Arial" w:hAnsi="Arial" w:cs="Arial"/>
          <w:noProof w:val="0"/>
          <w:sz w:val="24"/>
          <w:szCs w:val="24"/>
        </w:rPr>
      </w:pPr>
    </w:p>
    <w:p w14:paraId="5177ECB1" w14:textId="77777777" w:rsidR="00241405" w:rsidRDefault="00241405" w:rsidP="00241405">
      <w:pPr>
        <w:overflowPunct/>
        <w:autoSpaceDE/>
        <w:autoSpaceDN/>
        <w:adjustRightInd/>
        <w:textAlignment w:val="auto"/>
        <w:rPr>
          <w:rFonts w:ascii="Arial" w:hAnsi="Arial" w:cs="Arial"/>
          <w:noProof w:val="0"/>
          <w:sz w:val="24"/>
          <w:szCs w:val="24"/>
        </w:rPr>
      </w:pPr>
      <w:r>
        <w:rPr>
          <w:rFonts w:ascii="Arial" w:hAnsi="Arial" w:cs="Arial"/>
          <w:noProof w:val="0"/>
          <w:sz w:val="24"/>
          <w:szCs w:val="24"/>
        </w:rPr>
        <w:br w:type="page"/>
      </w:r>
    </w:p>
    <w:p w14:paraId="00C02A01" w14:textId="1A1D50C3" w:rsidR="00241405" w:rsidRPr="00613068" w:rsidRDefault="00A71EBD" w:rsidP="00241405">
      <w:pPr>
        <w:pBdr>
          <w:top w:val="single" w:sz="8" w:space="1" w:color="auto"/>
          <w:left w:val="single" w:sz="8" w:space="4" w:color="auto"/>
          <w:bottom w:val="single" w:sz="8" w:space="1" w:color="auto"/>
          <w:right w:val="single" w:sz="8" w:space="4" w:color="auto"/>
        </w:pBdr>
        <w:rPr>
          <w:rFonts w:ascii="Arial" w:hAnsi="Arial" w:cs="Arial"/>
          <w:b/>
          <w:noProof w:val="0"/>
          <w:color w:val="0070C0"/>
          <w:sz w:val="24"/>
          <w:szCs w:val="24"/>
        </w:rPr>
      </w:pPr>
      <w:r>
        <w:rPr>
          <w:rFonts w:ascii="Arial" w:hAnsi="Arial" w:cs="Arial"/>
          <w:b/>
          <w:noProof w:val="0"/>
          <w:color w:val="0070C0"/>
          <w:sz w:val="24"/>
          <w:szCs w:val="24"/>
        </w:rPr>
        <w:lastRenderedPageBreak/>
        <w:t>Section F–Duration 365</w:t>
      </w:r>
      <w:r w:rsidR="00241405">
        <w:rPr>
          <w:rFonts w:ascii="Arial" w:hAnsi="Arial" w:cs="Arial"/>
          <w:b/>
          <w:noProof w:val="0"/>
          <w:color w:val="0070C0"/>
          <w:sz w:val="24"/>
          <w:szCs w:val="24"/>
        </w:rPr>
        <w:t xml:space="preserve"> Days Max (</w:t>
      </w:r>
      <w:r w:rsidR="00946E42">
        <w:rPr>
          <w:rFonts w:ascii="Arial" w:hAnsi="Arial" w:cs="Arial"/>
          <w:b/>
          <w:noProof w:val="0"/>
          <w:color w:val="0070C0"/>
          <w:sz w:val="24"/>
          <w:szCs w:val="24"/>
        </w:rPr>
        <w:t>Per requirement, all accounts require annual review</w:t>
      </w:r>
      <w:r w:rsidR="00241405">
        <w:rPr>
          <w:rFonts w:ascii="Arial" w:hAnsi="Arial" w:cs="Arial"/>
          <w:b/>
          <w:noProof w:val="0"/>
          <w:color w:val="0070C0"/>
          <w:sz w:val="24"/>
          <w:szCs w:val="24"/>
        </w:rPr>
        <w:t>)</w:t>
      </w:r>
    </w:p>
    <w:p w14:paraId="67182AD3" w14:textId="77777777" w:rsidR="00241405" w:rsidRDefault="00241405" w:rsidP="00241405">
      <w:pPr>
        <w:pBdr>
          <w:top w:val="single" w:sz="8" w:space="1" w:color="auto"/>
          <w:left w:val="single" w:sz="8" w:space="4" w:color="auto"/>
          <w:bottom w:val="single" w:sz="8" w:space="1" w:color="auto"/>
          <w:right w:val="single" w:sz="8" w:space="4" w:color="auto"/>
        </w:pBdr>
        <w:rPr>
          <w:rFonts w:ascii="Arial" w:hAnsi="Arial" w:cs="Arial"/>
          <w:b/>
          <w:noProof w:val="0"/>
          <w:sz w:val="24"/>
          <w:szCs w:val="24"/>
        </w:rPr>
      </w:pPr>
      <w:r w:rsidRPr="003C4659">
        <w:rPr>
          <w:rFonts w:ascii="Arial" w:hAnsi="Arial" w:cs="Arial"/>
          <w:b/>
          <w:noProof w:val="0"/>
          <w:sz w:val="24"/>
          <w:szCs w:val="24"/>
        </w:rPr>
        <w:t>Start Date (mm/dd/yyyy):</w:t>
      </w:r>
    </w:p>
    <w:p w14:paraId="252FBEEA" w14:textId="77777777" w:rsidR="00241405" w:rsidRPr="003C4659" w:rsidRDefault="00241405" w:rsidP="00241405">
      <w:pPr>
        <w:pBdr>
          <w:top w:val="single" w:sz="8" w:space="1" w:color="auto"/>
          <w:left w:val="single" w:sz="8" w:space="4" w:color="auto"/>
          <w:bottom w:val="single" w:sz="8" w:space="1" w:color="auto"/>
          <w:right w:val="single" w:sz="8" w:space="4" w:color="auto"/>
        </w:pBdr>
        <w:rPr>
          <w:rFonts w:ascii="Arial" w:hAnsi="Arial" w:cs="Arial"/>
          <w:b/>
          <w:noProof w:val="0"/>
          <w:sz w:val="24"/>
          <w:szCs w:val="24"/>
        </w:rPr>
      </w:pPr>
      <w:r>
        <w:rPr>
          <w:rFonts w:ascii="Arial" w:hAnsi="Arial" w:cs="Arial"/>
          <w:b/>
          <w:noProof w:val="0"/>
          <w:sz w:val="24"/>
          <w:szCs w:val="24"/>
        </w:rPr>
        <w:t>End</w:t>
      </w:r>
      <w:r w:rsidRPr="003C4659">
        <w:rPr>
          <w:rFonts w:ascii="Arial" w:hAnsi="Arial" w:cs="Arial"/>
          <w:b/>
          <w:noProof w:val="0"/>
          <w:sz w:val="24"/>
          <w:szCs w:val="24"/>
        </w:rPr>
        <w:t xml:space="preserve"> Date (mm/dd/yyyy):</w:t>
      </w:r>
    </w:p>
    <w:p w14:paraId="33BBE948" w14:textId="77777777" w:rsidR="00241405" w:rsidRPr="003C4659" w:rsidRDefault="00241405" w:rsidP="00241405">
      <w:pPr>
        <w:pBdr>
          <w:top w:val="single" w:sz="8" w:space="1" w:color="auto"/>
          <w:left w:val="single" w:sz="8" w:space="4" w:color="auto"/>
          <w:bottom w:val="single" w:sz="8" w:space="1" w:color="auto"/>
          <w:right w:val="single" w:sz="8" w:space="4" w:color="auto"/>
        </w:pBdr>
        <w:rPr>
          <w:rFonts w:ascii="Arial" w:hAnsi="Arial" w:cs="Arial"/>
          <w:b/>
          <w:noProof w:val="0"/>
          <w:sz w:val="24"/>
          <w:szCs w:val="24"/>
        </w:rPr>
      </w:pPr>
      <w:r w:rsidRPr="003C4659">
        <w:rPr>
          <w:rFonts w:ascii="Arial" w:hAnsi="Arial" w:cs="Arial"/>
          <w:b/>
          <w:noProof w:val="0"/>
          <w:sz w:val="24"/>
          <w:szCs w:val="24"/>
        </w:rPr>
        <w:t xml:space="preserve">Is this a renewal or revalidation of existing privilege? (Yes/No):  </w:t>
      </w:r>
    </w:p>
    <w:p w14:paraId="4AF13391" w14:textId="77777777" w:rsidR="00241405" w:rsidRPr="00FD5618" w:rsidRDefault="00241405" w:rsidP="00241405">
      <w:pPr>
        <w:pBdr>
          <w:top w:val="single" w:sz="8" w:space="1" w:color="auto"/>
          <w:left w:val="single" w:sz="8" w:space="4" w:color="auto"/>
          <w:bottom w:val="single" w:sz="8" w:space="1" w:color="auto"/>
          <w:right w:val="single" w:sz="8" w:space="4" w:color="auto"/>
        </w:pBdr>
        <w:ind w:firstLine="720"/>
        <w:rPr>
          <w:rFonts w:ascii="Arial" w:hAnsi="Arial" w:cs="Arial"/>
          <w:noProof w:val="0"/>
          <w:sz w:val="24"/>
          <w:szCs w:val="24"/>
        </w:rPr>
      </w:pPr>
      <w:r>
        <w:rPr>
          <w:rFonts w:ascii="Arial" w:hAnsi="Arial" w:cs="Arial"/>
          <w:noProof w:val="0"/>
        </w:rPr>
        <w:t>If Yes, no action will be taken with the User ID listed above; this form is required for audit purpose only.</w:t>
      </w:r>
    </w:p>
    <w:p w14:paraId="2254154C" w14:textId="77777777" w:rsidR="00241405" w:rsidRDefault="00241405" w:rsidP="00241405">
      <w:pPr>
        <w:rPr>
          <w:rFonts w:ascii="Arial" w:hAnsi="Arial" w:cs="Arial"/>
          <w:b/>
          <w:noProof w:val="0"/>
          <w:color w:val="0070C0"/>
          <w:sz w:val="24"/>
          <w:szCs w:val="24"/>
        </w:rPr>
      </w:pPr>
    </w:p>
    <w:p w14:paraId="0EC1D35D" w14:textId="77777777" w:rsidR="00241405" w:rsidRDefault="00241405" w:rsidP="00241405">
      <w:pPr>
        <w:rPr>
          <w:rFonts w:ascii="Arial" w:hAnsi="Arial" w:cs="Arial"/>
          <w:b/>
          <w:noProof w:val="0"/>
          <w:color w:val="0070C0"/>
          <w:sz w:val="24"/>
          <w:szCs w:val="24"/>
        </w:rPr>
      </w:pPr>
      <w:r>
        <w:rPr>
          <w:rFonts w:ascii="Arial" w:hAnsi="Arial" w:cs="Arial"/>
          <w:b/>
          <w:noProof w:val="0"/>
          <w:color w:val="0070C0"/>
          <w:sz w:val="24"/>
          <w:szCs w:val="24"/>
        </w:rPr>
        <w:t>Section G – Approvals</w:t>
      </w:r>
    </w:p>
    <w:p w14:paraId="3CD64697" w14:textId="77777777" w:rsidR="00241405" w:rsidRPr="0051190A" w:rsidRDefault="00241405" w:rsidP="00241405">
      <w:pPr>
        <w:rPr>
          <w:rFonts w:ascii="Arial" w:hAnsi="Arial" w:cs="Arial"/>
          <w:b/>
          <w:noProof w:val="0"/>
          <w:sz w:val="24"/>
          <w:szCs w:val="24"/>
        </w:rPr>
      </w:pPr>
      <w:r w:rsidRPr="0051190A">
        <w:rPr>
          <w:rFonts w:ascii="Arial" w:hAnsi="Arial" w:cs="Arial"/>
          <w:b/>
          <w:noProof w:val="0"/>
          <w:sz w:val="24"/>
          <w:szCs w:val="24"/>
        </w:rPr>
        <w:t>You have two options for approvals:</w:t>
      </w:r>
    </w:p>
    <w:p w14:paraId="035EE45A" w14:textId="77777777" w:rsidR="00241405" w:rsidRPr="0051190A" w:rsidRDefault="00241405" w:rsidP="00241405">
      <w:pPr>
        <w:pStyle w:val="ListParagraph"/>
        <w:numPr>
          <w:ilvl w:val="0"/>
          <w:numId w:val="5"/>
        </w:numPr>
        <w:rPr>
          <w:rFonts w:ascii="Arial" w:hAnsi="Arial" w:cs="Arial"/>
          <w:noProof w:val="0"/>
          <w:sz w:val="24"/>
          <w:szCs w:val="24"/>
        </w:rPr>
      </w:pPr>
      <w:r w:rsidRPr="0051190A">
        <w:rPr>
          <w:rFonts w:ascii="Arial" w:hAnsi="Arial" w:cs="Arial"/>
          <w:noProof w:val="0"/>
          <w:sz w:val="24"/>
          <w:szCs w:val="24"/>
        </w:rPr>
        <w:t>Print this document, obtain approver physical signatures, and scan the signed document. Attach it to the service request.</w:t>
      </w:r>
    </w:p>
    <w:p w14:paraId="6A6B0DD6" w14:textId="77777777" w:rsidR="00241405" w:rsidRPr="0051190A" w:rsidRDefault="00241405" w:rsidP="00241405">
      <w:pPr>
        <w:pStyle w:val="ListParagraph"/>
        <w:numPr>
          <w:ilvl w:val="0"/>
          <w:numId w:val="5"/>
        </w:numPr>
        <w:rPr>
          <w:rFonts w:ascii="Arial" w:hAnsi="Arial" w:cs="Arial"/>
          <w:noProof w:val="0"/>
          <w:sz w:val="24"/>
          <w:szCs w:val="24"/>
        </w:rPr>
      </w:pPr>
      <w:r w:rsidRPr="0051190A">
        <w:rPr>
          <w:rFonts w:ascii="Arial" w:hAnsi="Arial" w:cs="Arial"/>
          <w:noProof w:val="0"/>
          <w:sz w:val="24"/>
          <w:szCs w:val="24"/>
        </w:rPr>
        <w:t>Obtain approvals via email. Save the email app</w:t>
      </w:r>
      <w:r>
        <w:rPr>
          <w:rFonts w:ascii="Arial" w:hAnsi="Arial" w:cs="Arial"/>
          <w:noProof w:val="0"/>
          <w:sz w:val="24"/>
          <w:szCs w:val="24"/>
        </w:rPr>
        <w:t>rovals as a PDF file and attach</w:t>
      </w:r>
      <w:r w:rsidRPr="0051190A">
        <w:rPr>
          <w:rFonts w:ascii="Arial" w:hAnsi="Arial" w:cs="Arial"/>
          <w:noProof w:val="0"/>
          <w:sz w:val="24"/>
          <w:szCs w:val="24"/>
        </w:rPr>
        <w:t xml:space="preserve"> it to the service request.</w:t>
      </w:r>
    </w:p>
    <w:p w14:paraId="27FEACFA" w14:textId="77777777" w:rsidR="00241405" w:rsidRPr="00FD5618" w:rsidRDefault="00241405" w:rsidP="00241405">
      <w:pPr>
        <w:tabs>
          <w:tab w:val="left" w:pos="5040"/>
        </w:tabs>
        <w:rPr>
          <w:rFonts w:ascii="Arial" w:hAnsi="Arial" w:cs="Arial"/>
          <w:noProof w:val="0"/>
          <w:sz w:val="24"/>
          <w:szCs w:val="24"/>
        </w:rPr>
      </w:pPr>
      <w:r w:rsidRPr="00FD5618">
        <w:rPr>
          <w:rFonts w:ascii="Arial" w:hAnsi="Arial" w:cs="Arial"/>
          <w:noProof w:val="0"/>
          <w:sz w:val="24"/>
          <w:szCs w:val="24"/>
        </w:rPr>
        <w:t>By approving thi</w:t>
      </w:r>
      <w:r>
        <w:rPr>
          <w:rFonts w:ascii="Arial" w:hAnsi="Arial" w:cs="Arial"/>
          <w:noProof w:val="0"/>
          <w:sz w:val="24"/>
          <w:szCs w:val="24"/>
        </w:rPr>
        <w:t>s document, you are stating you authorize the User</w:t>
      </w:r>
      <w:r w:rsidRPr="00FD5618">
        <w:rPr>
          <w:rFonts w:ascii="Arial" w:hAnsi="Arial" w:cs="Arial"/>
          <w:noProof w:val="0"/>
          <w:sz w:val="24"/>
          <w:szCs w:val="24"/>
        </w:rPr>
        <w:t xml:space="preserve"> ID</w:t>
      </w:r>
      <w:r>
        <w:rPr>
          <w:rFonts w:ascii="Arial" w:hAnsi="Arial" w:cs="Arial"/>
          <w:noProof w:val="0"/>
          <w:sz w:val="24"/>
          <w:szCs w:val="24"/>
        </w:rPr>
        <w:t>(s)</w:t>
      </w:r>
      <w:r w:rsidRPr="00FD5618">
        <w:rPr>
          <w:rFonts w:ascii="Arial" w:hAnsi="Arial" w:cs="Arial"/>
          <w:noProof w:val="0"/>
          <w:sz w:val="24"/>
          <w:szCs w:val="24"/>
        </w:rPr>
        <w:t xml:space="preserve"> listed above </w:t>
      </w:r>
      <w:r>
        <w:rPr>
          <w:rFonts w:ascii="Arial" w:hAnsi="Arial" w:cs="Arial"/>
          <w:noProof w:val="0"/>
          <w:sz w:val="24"/>
          <w:szCs w:val="24"/>
        </w:rPr>
        <w:t xml:space="preserve">to have privileged </w:t>
      </w:r>
      <w:r w:rsidRPr="00FD5618">
        <w:rPr>
          <w:rFonts w:ascii="Arial" w:hAnsi="Arial" w:cs="Arial"/>
          <w:noProof w:val="0"/>
          <w:sz w:val="24"/>
          <w:szCs w:val="24"/>
        </w:rPr>
        <w:t>access for the specified duration and agree to all of the items listed in this document.</w:t>
      </w:r>
    </w:p>
    <w:p w14:paraId="703EAB50" w14:textId="77777777" w:rsidR="00241405" w:rsidRDefault="00241405" w:rsidP="00241405">
      <w:pPr>
        <w:rPr>
          <w:rFonts w:ascii="Arial" w:hAnsi="Arial" w:cs="Arial"/>
          <w:b/>
          <w:noProof w:val="0"/>
          <w:sz w:val="24"/>
          <w:szCs w:val="24"/>
        </w:rPr>
      </w:pPr>
    </w:p>
    <w:p w14:paraId="2F3F1A9E" w14:textId="77777777" w:rsidR="00241405" w:rsidRDefault="00241405" w:rsidP="00241405">
      <w:pPr>
        <w:tabs>
          <w:tab w:val="left" w:pos="5040"/>
        </w:tabs>
        <w:rPr>
          <w:rFonts w:ascii="Arial" w:hAnsi="Arial" w:cs="Arial"/>
          <w:b/>
          <w:noProof w:val="0"/>
          <w:sz w:val="24"/>
          <w:szCs w:val="24"/>
        </w:rPr>
      </w:pPr>
      <w:r>
        <w:rPr>
          <w:rFonts w:ascii="Arial" w:hAnsi="Arial" w:cs="Arial"/>
          <w:b/>
          <w:sz w:val="40"/>
          <w:szCs w:val="40"/>
          <w:lang w:eastAsia="en-US"/>
        </w:rPr>
        <mc:AlternateContent>
          <mc:Choice Requires="wpg">
            <w:drawing>
              <wp:anchor distT="0" distB="0" distL="114300" distR="114300" simplePos="0" relativeHeight="251661312" behindDoc="0" locked="0" layoutInCell="1" allowOverlap="1" wp14:anchorId="080E47E1" wp14:editId="26E843A1">
                <wp:simplePos x="0" y="0"/>
                <wp:positionH relativeFrom="column">
                  <wp:posOffset>228600</wp:posOffset>
                </wp:positionH>
                <wp:positionV relativeFrom="paragraph">
                  <wp:posOffset>163195</wp:posOffset>
                </wp:positionV>
                <wp:extent cx="6215380" cy="263525"/>
                <wp:effectExtent l="0" t="0" r="13970" b="3175"/>
                <wp:wrapNone/>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263525"/>
                          <a:chOff x="1440" y="6326"/>
                          <a:chExt cx="9788" cy="415"/>
                        </a:xfrm>
                      </wpg:grpSpPr>
                      <wps:wsp>
                        <wps:cNvPr id="11" name="AutoShape 21"/>
                        <wps:cNvCnPr>
                          <a:cxnSpLocks noChangeShapeType="1"/>
                        </wps:cNvCnPr>
                        <wps:spPr bwMode="auto">
                          <a:xfrm>
                            <a:off x="6857" y="6326"/>
                            <a:ext cx="43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2"/>
                        <wps:cNvCnPr>
                          <a:cxnSpLocks noChangeShapeType="1"/>
                        </wps:cNvCnPr>
                        <wps:spPr bwMode="auto">
                          <a:xfrm>
                            <a:off x="1440" y="6741"/>
                            <a:ext cx="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3"/>
                        <wps:cNvCnPr>
                          <a:cxnSpLocks noChangeShapeType="1"/>
                        </wps:cNvCnPr>
                        <wps:spPr bwMode="auto">
                          <a:xfrm>
                            <a:off x="7971" y="6741"/>
                            <a:ext cx="3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A5A5A8" id="Group 20" o:spid="_x0000_s1026" style="position:absolute;margin-left:18pt;margin-top:12.85pt;width:489.4pt;height:20.75pt;z-index:251661312" coordorigin="1440,6326" coordsize="978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">
                <v:shapetype id="_x0000_t32" coordsize="21600,21600" o:spt="32" o:oned="t" path="m,l21600,21600e" filled="f">
                  <v:path arrowok="t" fillok="f" o:connecttype="none"/>
                  <o:lock v:ext="edit" shapetype="t"/>
                </v:shapetype>
                <v:shape id="AutoShape 21" o:spid="_x0000_s1027" type="#_x0000_t32" style="position:absolute;left:6857;top:6326;width:43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22" o:spid="_x0000_s1028" type="#_x0000_t32" style="position:absolute;left:1440;top:6741;width:4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3" o:spid="_x0000_s1029" type="#_x0000_t32" style="position:absolute;left:7971;top:6741;width:3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group>
            </w:pict>
          </mc:Fallback>
        </mc:AlternateContent>
      </w:r>
      <w:r>
        <w:rPr>
          <w:rFonts w:ascii="Arial" w:hAnsi="Arial" w:cs="Arial"/>
          <w:b/>
          <w:noProof w:val="0"/>
          <w:sz w:val="24"/>
          <w:szCs w:val="24"/>
        </w:rPr>
        <w:tab/>
        <w:t>Date:</w:t>
      </w:r>
    </w:p>
    <w:p w14:paraId="22ECF14C" w14:textId="77777777" w:rsidR="00241405" w:rsidRDefault="00241405" w:rsidP="00241405">
      <w:pPr>
        <w:tabs>
          <w:tab w:val="left" w:pos="5040"/>
        </w:tabs>
        <w:rPr>
          <w:rFonts w:ascii="Arial" w:hAnsi="Arial" w:cs="Arial"/>
          <w:b/>
          <w:noProof w:val="0"/>
          <w:sz w:val="24"/>
          <w:szCs w:val="24"/>
        </w:rPr>
      </w:pPr>
      <w:r>
        <w:rPr>
          <w:rFonts w:ascii="Arial" w:hAnsi="Arial" w:cs="Arial"/>
          <w:b/>
          <w:noProof w:val="0"/>
          <w:sz w:val="40"/>
          <w:szCs w:val="40"/>
        </w:rPr>
        <w:t>X</w:t>
      </w:r>
      <w:r>
        <w:rPr>
          <w:rFonts w:ascii="Arial" w:hAnsi="Arial" w:cs="Arial"/>
          <w:b/>
          <w:noProof w:val="0"/>
          <w:sz w:val="40"/>
          <w:szCs w:val="40"/>
        </w:rPr>
        <w:tab/>
      </w:r>
      <w:r>
        <w:rPr>
          <w:rFonts w:ascii="Arial" w:hAnsi="Arial" w:cs="Arial"/>
          <w:b/>
          <w:noProof w:val="0"/>
          <w:sz w:val="24"/>
          <w:szCs w:val="24"/>
        </w:rPr>
        <w:t>Email Address:</w:t>
      </w:r>
    </w:p>
    <w:p w14:paraId="76F1B88A" w14:textId="77777777" w:rsidR="00241405" w:rsidRDefault="00241405" w:rsidP="00241405">
      <w:pPr>
        <w:tabs>
          <w:tab w:val="left" w:pos="5040"/>
        </w:tabs>
        <w:rPr>
          <w:rFonts w:ascii="Arial" w:hAnsi="Arial" w:cs="Arial"/>
          <w:b/>
          <w:noProof w:val="0"/>
          <w:sz w:val="24"/>
          <w:szCs w:val="24"/>
        </w:rPr>
      </w:pPr>
      <w:r>
        <w:rPr>
          <w:rFonts w:ascii="Arial" w:hAnsi="Arial" w:cs="Arial"/>
          <w:b/>
          <w:noProof w:val="0"/>
          <w:sz w:val="24"/>
          <w:szCs w:val="24"/>
        </w:rPr>
        <w:t>Requester</w:t>
      </w:r>
    </w:p>
    <w:p w14:paraId="32416E5C" w14:textId="77777777" w:rsidR="00241405" w:rsidRDefault="00241405" w:rsidP="00241405">
      <w:pPr>
        <w:rPr>
          <w:rFonts w:ascii="Arial" w:hAnsi="Arial" w:cs="Arial"/>
          <w:b/>
          <w:noProof w:val="0"/>
          <w:sz w:val="24"/>
          <w:szCs w:val="24"/>
        </w:rPr>
      </w:pPr>
    </w:p>
    <w:p w14:paraId="13338C60" w14:textId="77777777" w:rsidR="00241405" w:rsidRDefault="00241405" w:rsidP="00241405">
      <w:pPr>
        <w:tabs>
          <w:tab w:val="left" w:pos="5040"/>
        </w:tabs>
        <w:rPr>
          <w:rFonts w:ascii="Arial" w:hAnsi="Arial" w:cs="Arial"/>
          <w:b/>
          <w:noProof w:val="0"/>
          <w:sz w:val="24"/>
          <w:szCs w:val="24"/>
        </w:rPr>
      </w:pPr>
      <w:r>
        <w:rPr>
          <w:rFonts w:ascii="Arial" w:hAnsi="Arial" w:cs="Arial"/>
          <w:b/>
          <w:noProof w:val="0"/>
          <w:sz w:val="24"/>
          <w:szCs w:val="24"/>
        </w:rPr>
        <w:tab/>
        <w:t>Date:</w:t>
      </w:r>
    </w:p>
    <w:p w14:paraId="3B9D0742" w14:textId="77777777" w:rsidR="00241405" w:rsidRDefault="00241405" w:rsidP="00241405">
      <w:pPr>
        <w:tabs>
          <w:tab w:val="left" w:pos="5040"/>
        </w:tabs>
        <w:rPr>
          <w:rFonts w:ascii="Arial" w:hAnsi="Arial" w:cs="Arial"/>
          <w:b/>
          <w:noProof w:val="0"/>
          <w:sz w:val="24"/>
          <w:szCs w:val="24"/>
        </w:rPr>
      </w:pPr>
      <w:r>
        <w:rPr>
          <w:rFonts w:ascii="Arial" w:hAnsi="Arial" w:cs="Arial"/>
          <w:b/>
          <w:sz w:val="40"/>
          <w:szCs w:val="40"/>
          <w:lang w:eastAsia="en-US"/>
        </w:rPr>
        <mc:AlternateContent>
          <mc:Choice Requires="wpg">
            <w:drawing>
              <wp:anchor distT="0" distB="0" distL="114300" distR="114300" simplePos="0" relativeHeight="251659264" behindDoc="0" locked="0" layoutInCell="1" allowOverlap="1" wp14:anchorId="37773681" wp14:editId="7372C37C">
                <wp:simplePos x="0" y="0"/>
                <wp:positionH relativeFrom="column">
                  <wp:posOffset>228600</wp:posOffset>
                </wp:positionH>
                <wp:positionV relativeFrom="paragraph">
                  <wp:posOffset>-5715</wp:posOffset>
                </wp:positionV>
                <wp:extent cx="6215380" cy="263525"/>
                <wp:effectExtent l="0" t="0" r="13970" b="3175"/>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263525"/>
                          <a:chOff x="1440" y="6326"/>
                          <a:chExt cx="9788" cy="415"/>
                        </a:xfrm>
                      </wpg:grpSpPr>
                      <wps:wsp>
                        <wps:cNvPr id="7" name="AutoShape 13"/>
                        <wps:cNvCnPr>
                          <a:cxnSpLocks noChangeShapeType="1"/>
                        </wps:cNvCnPr>
                        <wps:spPr bwMode="auto">
                          <a:xfrm>
                            <a:off x="6857" y="6326"/>
                            <a:ext cx="43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4"/>
                        <wps:cNvCnPr>
                          <a:cxnSpLocks noChangeShapeType="1"/>
                        </wps:cNvCnPr>
                        <wps:spPr bwMode="auto">
                          <a:xfrm>
                            <a:off x="1440" y="6741"/>
                            <a:ext cx="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5"/>
                        <wps:cNvCnPr>
                          <a:cxnSpLocks noChangeShapeType="1"/>
                        </wps:cNvCnPr>
                        <wps:spPr bwMode="auto">
                          <a:xfrm>
                            <a:off x="7971" y="6741"/>
                            <a:ext cx="3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CDAEF" id="Group 12" o:spid="_x0000_s1026" style="position:absolute;margin-left:18pt;margin-top:-.45pt;width:489.4pt;height:20.75pt;z-index:251659264" coordorigin="1440,6326" coordsize="978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">
                <v:shape id="AutoShape 13" o:spid="_x0000_s1027" type="#_x0000_t32" style="position:absolute;left:6857;top:6326;width:43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4" o:spid="_x0000_s1028" type="#_x0000_t32" style="position:absolute;left:1440;top:6741;width:4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5" o:spid="_x0000_s1029" type="#_x0000_t32" style="position:absolute;left:7971;top:6741;width:3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Pr="00D14A39">
        <w:rPr>
          <w:rFonts w:ascii="Arial" w:hAnsi="Arial" w:cs="Arial"/>
          <w:b/>
          <w:noProof w:val="0"/>
          <w:sz w:val="40"/>
          <w:szCs w:val="40"/>
        </w:rPr>
        <w:t>X</w:t>
      </w:r>
      <w:r>
        <w:rPr>
          <w:rFonts w:ascii="Arial" w:hAnsi="Arial" w:cs="Arial"/>
          <w:b/>
          <w:noProof w:val="0"/>
          <w:sz w:val="24"/>
          <w:szCs w:val="24"/>
        </w:rPr>
        <w:tab/>
        <w:t>Email Address:</w:t>
      </w:r>
      <w:r>
        <w:rPr>
          <w:rFonts w:ascii="Arial" w:hAnsi="Arial" w:cs="Arial"/>
          <w:b/>
          <w:noProof w:val="0"/>
          <w:sz w:val="24"/>
          <w:szCs w:val="24"/>
        </w:rPr>
        <w:tab/>
      </w:r>
    </w:p>
    <w:p w14:paraId="122C344A" w14:textId="77777777" w:rsidR="00241405" w:rsidRDefault="00241405" w:rsidP="00241405">
      <w:pPr>
        <w:rPr>
          <w:rFonts w:ascii="Arial" w:hAnsi="Arial" w:cs="Arial"/>
          <w:b/>
          <w:noProof w:val="0"/>
          <w:sz w:val="24"/>
          <w:szCs w:val="24"/>
        </w:rPr>
      </w:pPr>
      <w:r>
        <w:rPr>
          <w:rFonts w:ascii="Arial" w:hAnsi="Arial" w:cs="Arial"/>
          <w:b/>
          <w:noProof w:val="0"/>
          <w:sz w:val="24"/>
          <w:szCs w:val="24"/>
        </w:rPr>
        <w:t>Agency CIO/ISO Representative</w:t>
      </w:r>
    </w:p>
    <w:p w14:paraId="44DEAF08" w14:textId="77777777" w:rsidR="00241405" w:rsidRDefault="00241405" w:rsidP="00241405">
      <w:pPr>
        <w:rPr>
          <w:rFonts w:ascii="Arial" w:hAnsi="Arial" w:cs="Arial"/>
          <w:b/>
          <w:noProof w:val="0"/>
          <w:sz w:val="24"/>
          <w:szCs w:val="24"/>
        </w:rPr>
      </w:pPr>
    </w:p>
    <w:p w14:paraId="2DEDAFEE" w14:textId="77777777" w:rsidR="00241405" w:rsidRPr="002A0F55" w:rsidRDefault="00241405" w:rsidP="00241405">
      <w:pPr>
        <w:tabs>
          <w:tab w:val="left" w:pos="5040"/>
        </w:tabs>
        <w:rPr>
          <w:rFonts w:ascii="Arial" w:hAnsi="Arial" w:cs="Arial"/>
          <w:b/>
          <w:noProof w:val="0"/>
          <w:sz w:val="24"/>
          <w:szCs w:val="24"/>
        </w:rPr>
      </w:pPr>
      <w:r>
        <w:rPr>
          <w:rFonts w:ascii="Arial" w:hAnsi="Arial" w:cs="Arial"/>
          <w:b/>
          <w:sz w:val="40"/>
          <w:szCs w:val="40"/>
          <w:lang w:eastAsia="en-US"/>
        </w:rPr>
        <mc:AlternateContent>
          <mc:Choice Requires="wpg">
            <w:drawing>
              <wp:anchor distT="0" distB="0" distL="114300" distR="114300" simplePos="0" relativeHeight="251660288" behindDoc="0" locked="0" layoutInCell="1" allowOverlap="1" wp14:anchorId="14C256F9" wp14:editId="7E8F49B9">
                <wp:simplePos x="0" y="0"/>
                <wp:positionH relativeFrom="column">
                  <wp:posOffset>228600</wp:posOffset>
                </wp:positionH>
                <wp:positionV relativeFrom="paragraph">
                  <wp:posOffset>158115</wp:posOffset>
                </wp:positionV>
                <wp:extent cx="6215380" cy="263525"/>
                <wp:effectExtent l="0" t="0" r="13970" b="3175"/>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263525"/>
                          <a:chOff x="1440" y="6326"/>
                          <a:chExt cx="9788" cy="415"/>
                        </a:xfrm>
                      </wpg:grpSpPr>
                      <wps:wsp>
                        <wps:cNvPr id="3" name="AutoShape 17"/>
                        <wps:cNvCnPr>
                          <a:cxnSpLocks noChangeShapeType="1"/>
                        </wps:cNvCnPr>
                        <wps:spPr bwMode="auto">
                          <a:xfrm>
                            <a:off x="6857" y="6326"/>
                            <a:ext cx="43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8"/>
                        <wps:cNvCnPr>
                          <a:cxnSpLocks noChangeShapeType="1"/>
                        </wps:cNvCnPr>
                        <wps:spPr bwMode="auto">
                          <a:xfrm>
                            <a:off x="1440" y="6741"/>
                            <a:ext cx="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9"/>
                        <wps:cNvCnPr>
                          <a:cxnSpLocks noChangeShapeType="1"/>
                        </wps:cNvCnPr>
                        <wps:spPr bwMode="auto">
                          <a:xfrm>
                            <a:off x="7971" y="6741"/>
                            <a:ext cx="3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67F1DE" id="Group 16" o:spid="_x0000_s1026" style="position:absolute;margin-left:18pt;margin-top:12.45pt;width:489.4pt;height:20.75pt;z-index:251660288" coordorigin="1440,6326" coordsize="978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">
                <v:shape id="AutoShape 17" o:spid="_x0000_s1027" type="#_x0000_t32" style="position:absolute;left:6857;top:6326;width:43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18" o:spid="_x0000_s1028" type="#_x0000_t32" style="position:absolute;left:1440;top:6741;width:4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9" o:spid="_x0000_s1029" type="#_x0000_t32" style="position:absolute;left:7971;top:6741;width:3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Pr>
          <w:rFonts w:ascii="Arial" w:hAnsi="Arial" w:cs="Arial"/>
          <w:noProof w:val="0"/>
          <w:sz w:val="24"/>
          <w:szCs w:val="24"/>
        </w:rPr>
        <w:tab/>
      </w:r>
      <w:r>
        <w:rPr>
          <w:rFonts w:ascii="Arial" w:hAnsi="Arial" w:cs="Arial"/>
          <w:b/>
          <w:noProof w:val="0"/>
          <w:sz w:val="24"/>
          <w:szCs w:val="24"/>
        </w:rPr>
        <w:t>Date:</w:t>
      </w:r>
    </w:p>
    <w:p w14:paraId="12831821" w14:textId="77777777" w:rsidR="00241405" w:rsidRDefault="00241405" w:rsidP="00241405">
      <w:pPr>
        <w:tabs>
          <w:tab w:val="left" w:pos="5040"/>
        </w:tabs>
        <w:rPr>
          <w:rFonts w:ascii="Arial" w:hAnsi="Arial" w:cs="Arial"/>
          <w:b/>
          <w:noProof w:val="0"/>
          <w:sz w:val="24"/>
          <w:szCs w:val="24"/>
        </w:rPr>
      </w:pPr>
      <w:r w:rsidRPr="00D14A39">
        <w:rPr>
          <w:rFonts w:ascii="Arial" w:hAnsi="Arial" w:cs="Arial"/>
          <w:b/>
          <w:noProof w:val="0"/>
          <w:sz w:val="40"/>
          <w:szCs w:val="40"/>
        </w:rPr>
        <w:t>X</w:t>
      </w:r>
      <w:r>
        <w:rPr>
          <w:rFonts w:ascii="Arial" w:hAnsi="Arial" w:cs="Arial"/>
          <w:b/>
          <w:noProof w:val="0"/>
          <w:sz w:val="24"/>
          <w:szCs w:val="24"/>
        </w:rPr>
        <w:tab/>
        <w:t>Email Address:</w:t>
      </w:r>
      <w:r>
        <w:rPr>
          <w:rFonts w:ascii="Arial" w:hAnsi="Arial" w:cs="Arial"/>
          <w:b/>
          <w:noProof w:val="0"/>
          <w:sz w:val="24"/>
          <w:szCs w:val="24"/>
        </w:rPr>
        <w:tab/>
      </w:r>
    </w:p>
    <w:p w14:paraId="4A415539" w14:textId="77777777" w:rsidR="00241405" w:rsidRDefault="00241405" w:rsidP="00241405">
      <w:pPr>
        <w:rPr>
          <w:rFonts w:ascii="Arial" w:hAnsi="Arial" w:cs="Arial"/>
          <w:b/>
          <w:noProof w:val="0"/>
          <w:sz w:val="24"/>
          <w:szCs w:val="24"/>
        </w:rPr>
      </w:pPr>
      <w:r>
        <w:rPr>
          <w:rFonts w:ascii="Arial" w:hAnsi="Arial" w:cs="Arial"/>
          <w:b/>
          <w:noProof w:val="0"/>
          <w:sz w:val="24"/>
          <w:szCs w:val="24"/>
        </w:rPr>
        <w:t>GTA Security Representative</w:t>
      </w:r>
    </w:p>
    <w:p w14:paraId="476F3E21" w14:textId="77777777" w:rsidR="00241405" w:rsidRPr="0055337E" w:rsidRDefault="00241405" w:rsidP="00241405">
      <w:pPr>
        <w:rPr>
          <w:rFonts w:ascii="Arial" w:hAnsi="Arial" w:cs="Arial"/>
          <w:b/>
          <w:noProof w:val="0"/>
          <w:sz w:val="24"/>
          <w:szCs w:val="24"/>
        </w:rPr>
      </w:pPr>
    </w:p>
    <w:p w14:paraId="11AF4A56" w14:textId="77777777" w:rsidR="00241405" w:rsidRPr="002A0F55" w:rsidRDefault="00241405" w:rsidP="00241405">
      <w:pPr>
        <w:tabs>
          <w:tab w:val="left" w:pos="5040"/>
        </w:tabs>
        <w:rPr>
          <w:rFonts w:ascii="Arial" w:hAnsi="Arial" w:cs="Arial"/>
          <w:b/>
          <w:noProof w:val="0"/>
          <w:sz w:val="24"/>
          <w:szCs w:val="24"/>
        </w:rPr>
      </w:pPr>
      <w:r>
        <w:rPr>
          <w:rFonts w:ascii="Arial" w:hAnsi="Arial" w:cs="Arial"/>
          <w:b/>
          <w:sz w:val="40"/>
          <w:szCs w:val="40"/>
          <w:lang w:eastAsia="en-US"/>
        </w:rPr>
        <mc:AlternateContent>
          <mc:Choice Requires="wpg">
            <w:drawing>
              <wp:anchor distT="0" distB="0" distL="114300" distR="114300" simplePos="0" relativeHeight="251662336" behindDoc="0" locked="0" layoutInCell="1" allowOverlap="1" wp14:anchorId="5A0C320B" wp14:editId="20E8C94F">
                <wp:simplePos x="0" y="0"/>
                <wp:positionH relativeFrom="column">
                  <wp:posOffset>228600</wp:posOffset>
                </wp:positionH>
                <wp:positionV relativeFrom="paragraph">
                  <wp:posOffset>158115</wp:posOffset>
                </wp:positionV>
                <wp:extent cx="6215380" cy="263525"/>
                <wp:effectExtent l="0" t="0" r="13970" b="3175"/>
                <wp:wrapNone/>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263525"/>
                          <a:chOff x="1440" y="6326"/>
                          <a:chExt cx="9788" cy="415"/>
                        </a:xfrm>
                      </wpg:grpSpPr>
                      <wps:wsp>
                        <wps:cNvPr id="15" name="AutoShape 17"/>
                        <wps:cNvCnPr>
                          <a:cxnSpLocks noChangeShapeType="1"/>
                        </wps:cNvCnPr>
                        <wps:spPr bwMode="auto">
                          <a:xfrm>
                            <a:off x="6857" y="6326"/>
                            <a:ext cx="43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8"/>
                        <wps:cNvCnPr>
                          <a:cxnSpLocks noChangeShapeType="1"/>
                        </wps:cNvCnPr>
                        <wps:spPr bwMode="auto">
                          <a:xfrm>
                            <a:off x="1440" y="6741"/>
                            <a:ext cx="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9"/>
                        <wps:cNvCnPr>
                          <a:cxnSpLocks noChangeShapeType="1"/>
                        </wps:cNvCnPr>
                        <wps:spPr bwMode="auto">
                          <a:xfrm>
                            <a:off x="7971" y="6741"/>
                            <a:ext cx="3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331896" id="Group 16" o:spid="_x0000_s1026" style="position:absolute;margin-left:18pt;margin-top:12.45pt;width:489.4pt;height:20.75pt;z-index:251662336" coordorigin="1440,6326" coordsize="978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">
                <v:shape id="AutoShape 17" o:spid="_x0000_s1027" type="#_x0000_t32" style="position:absolute;left:6857;top:6326;width:43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8" o:spid="_x0000_s1028" type="#_x0000_t32" style="position:absolute;left:1440;top:6741;width:4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9" o:spid="_x0000_s1029" type="#_x0000_t32" style="position:absolute;left:7971;top:6741;width:3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w:pict>
          </mc:Fallback>
        </mc:AlternateContent>
      </w:r>
      <w:r>
        <w:rPr>
          <w:rFonts w:ascii="Arial" w:hAnsi="Arial" w:cs="Arial"/>
          <w:noProof w:val="0"/>
          <w:sz w:val="24"/>
          <w:szCs w:val="24"/>
        </w:rPr>
        <w:tab/>
      </w:r>
      <w:r>
        <w:rPr>
          <w:rFonts w:ascii="Arial" w:hAnsi="Arial" w:cs="Arial"/>
          <w:b/>
          <w:noProof w:val="0"/>
          <w:sz w:val="24"/>
          <w:szCs w:val="24"/>
        </w:rPr>
        <w:t xml:space="preserve">Date:   </w:t>
      </w:r>
    </w:p>
    <w:p w14:paraId="0CC390A0" w14:textId="77777777" w:rsidR="00241405" w:rsidRDefault="00241405" w:rsidP="00241405">
      <w:pPr>
        <w:tabs>
          <w:tab w:val="left" w:pos="5040"/>
        </w:tabs>
        <w:rPr>
          <w:rFonts w:ascii="Arial" w:hAnsi="Arial" w:cs="Arial"/>
          <w:b/>
          <w:noProof w:val="0"/>
          <w:sz w:val="24"/>
          <w:szCs w:val="24"/>
        </w:rPr>
      </w:pPr>
      <w:r w:rsidRPr="00D14A39">
        <w:rPr>
          <w:rFonts w:ascii="Arial" w:hAnsi="Arial" w:cs="Arial"/>
          <w:b/>
          <w:noProof w:val="0"/>
          <w:sz w:val="40"/>
          <w:szCs w:val="40"/>
        </w:rPr>
        <w:t>X</w:t>
      </w:r>
      <w:r>
        <w:rPr>
          <w:rFonts w:ascii="Arial" w:hAnsi="Arial" w:cs="Arial"/>
          <w:b/>
          <w:noProof w:val="0"/>
          <w:sz w:val="24"/>
          <w:szCs w:val="24"/>
        </w:rPr>
        <w:tab/>
        <w:t xml:space="preserve">Email Address:    </w:t>
      </w:r>
      <w:r>
        <w:rPr>
          <w:rFonts w:ascii="Arial" w:hAnsi="Arial" w:cs="Arial"/>
          <w:b/>
          <w:noProof w:val="0"/>
          <w:sz w:val="24"/>
          <w:szCs w:val="24"/>
        </w:rPr>
        <w:tab/>
      </w:r>
    </w:p>
    <w:p w14:paraId="458FF343" w14:textId="77777777" w:rsidR="00241405" w:rsidRPr="00FD5618" w:rsidRDefault="00241405" w:rsidP="00241405">
      <w:pPr>
        <w:rPr>
          <w:rFonts w:ascii="Arial" w:hAnsi="Arial" w:cs="Arial"/>
          <w:b/>
          <w:noProof w:val="0"/>
          <w:sz w:val="24"/>
          <w:szCs w:val="24"/>
        </w:rPr>
      </w:pPr>
      <w:r>
        <w:rPr>
          <w:rFonts w:ascii="Arial" w:hAnsi="Arial" w:cs="Arial"/>
          <w:b/>
          <w:noProof w:val="0"/>
          <w:sz w:val="24"/>
          <w:szCs w:val="24"/>
        </w:rPr>
        <w:t>UNISYS Security Representative</w:t>
      </w:r>
    </w:p>
    <w:p w14:paraId="3E742077" w14:textId="77777777" w:rsidR="00C04569" w:rsidRDefault="007671ED"/>
    <w:sectPr w:rsidR="00C04569" w:rsidSect="005A2EFF">
      <w:footerReference w:type="default" r:id="rId10"/>
      <w:headerReference w:type="first" r:id="rId11"/>
      <w:pgSz w:w="12240" w:h="15840"/>
      <w:pgMar w:top="1152" w:right="1080" w:bottom="1152" w:left="1080" w:header="648" w:footer="648" w:gutter="0"/>
      <w:pgNumType w:chapStyle="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erissa Cowan" w:date="2016-12-05T13:05:00Z" w:initials="NC">
    <w:p w14:paraId="42149DFA" w14:textId="77777777" w:rsidR="00241405" w:rsidRDefault="00241405" w:rsidP="00241405">
      <w:pPr>
        <w:pStyle w:val="CommentText"/>
      </w:pPr>
      <w:r>
        <w:rPr>
          <w:rStyle w:val="CommentReference"/>
        </w:rPr>
        <w:annotationRef/>
      </w:r>
      <w:r>
        <w:t>Instructions: Enter why the privileges are needed. Enter CRQ when applicable. CRQ is needed for appimplementation i.e. admin level rights to perform listed tasks.</w:t>
      </w:r>
    </w:p>
    <w:p w14:paraId="2BFD51F1" w14:textId="77777777" w:rsidR="00241405" w:rsidRDefault="00241405" w:rsidP="00241405">
      <w:pPr>
        <w:pStyle w:val="CommentText"/>
      </w:pPr>
      <w:r>
        <w:t>Examples:</w:t>
      </w:r>
    </w:p>
    <w:p w14:paraId="303D6763" w14:textId="77777777" w:rsidR="00241405" w:rsidRDefault="00241405" w:rsidP="00241405">
      <w:pPr>
        <w:pStyle w:val="CommentText"/>
        <w:numPr>
          <w:ilvl w:val="0"/>
          <w:numId w:val="6"/>
        </w:numPr>
      </w:pPr>
      <w:r w:rsidRPr="00BE2299">
        <w:t>Temporary privileges required to enable app deployment for CRQXXXXXXX</w:t>
      </w:r>
    </w:p>
    <w:p w14:paraId="3EB41CD4" w14:textId="77777777" w:rsidR="00241405" w:rsidRDefault="00241405" w:rsidP="00241405">
      <w:pPr>
        <w:pStyle w:val="CommentText"/>
        <w:numPr>
          <w:ilvl w:val="0"/>
          <w:numId w:val="6"/>
        </w:numPr>
      </w:pPr>
      <w:r w:rsidRPr="003064E4">
        <w:t>Required to perform job role as service desk agent.</w:t>
      </w:r>
    </w:p>
    <w:p w14:paraId="1EC2BF05" w14:textId="77777777" w:rsidR="00241405" w:rsidRDefault="00241405" w:rsidP="00241405">
      <w:pPr>
        <w:pStyle w:val="CommentText"/>
        <w:numPr>
          <w:ilvl w:val="0"/>
          <w:numId w:val="6"/>
        </w:numPr>
      </w:pPr>
      <w:r w:rsidRPr="003064E4">
        <w:t>Fix for IRS Audit Finding: “Database version at/near end of life”</w:t>
      </w:r>
    </w:p>
    <w:p w14:paraId="3026D9AA" w14:textId="77777777" w:rsidR="00241405" w:rsidRPr="00BE2299" w:rsidRDefault="00241405" w:rsidP="00241405">
      <w:pPr>
        <w:pStyle w:val="CommentText"/>
        <w:numPr>
          <w:ilvl w:val="0"/>
          <w:numId w:val="6"/>
        </w:numPr>
      </w:pPr>
      <w:r>
        <w:rPr>
          <w:rFonts w:cs="Arial"/>
          <w:noProof w:val="0"/>
          <w:sz w:val="24"/>
          <w:szCs w:val="24"/>
        </w:rPr>
        <w:t>Agency would like to be able to maintain cosmetic user and group information without engaging the service request process.</w:t>
      </w:r>
    </w:p>
  </w:comment>
  <w:comment w:id="2" w:author="Nerissa Cowan" w:date="2016-12-05T13:06:00Z" w:initials="NC">
    <w:p w14:paraId="5D792719" w14:textId="77777777" w:rsidR="00241405" w:rsidRDefault="00241405" w:rsidP="00241405">
      <w:pPr>
        <w:pStyle w:val="CommentText"/>
      </w:pPr>
      <w:r>
        <w:rPr>
          <w:rStyle w:val="CommentReference"/>
        </w:rPr>
        <w:annotationRef/>
      </w:r>
      <w:r>
        <w:t>Instructions: Enter the Operating System and/or application to be supported.</w:t>
      </w:r>
    </w:p>
    <w:p w14:paraId="0BDDC9D8" w14:textId="77777777" w:rsidR="00241405" w:rsidRDefault="00241405" w:rsidP="00241405">
      <w:pPr>
        <w:pStyle w:val="CommentText"/>
      </w:pPr>
      <w:r>
        <w:t>Examples:</w:t>
      </w:r>
    </w:p>
    <w:p w14:paraId="56951C30" w14:textId="77777777" w:rsidR="00241405" w:rsidRDefault="00241405" w:rsidP="00241405">
      <w:pPr>
        <w:pStyle w:val="CommentText"/>
        <w:numPr>
          <w:ilvl w:val="0"/>
          <w:numId w:val="8"/>
        </w:numPr>
      </w:pPr>
      <w:r w:rsidRPr="00BE2299">
        <w:t>Fictional Web Application</w:t>
      </w:r>
    </w:p>
    <w:p w14:paraId="31674A89" w14:textId="77777777" w:rsidR="00241405" w:rsidRPr="003064E4" w:rsidRDefault="00241405" w:rsidP="00241405">
      <w:pPr>
        <w:pStyle w:val="CommentText"/>
        <w:numPr>
          <w:ilvl w:val="0"/>
          <w:numId w:val="8"/>
        </w:numPr>
      </w:pPr>
      <w:r>
        <w:rPr>
          <w:rFonts w:cs="Arial"/>
          <w:noProof w:val="0"/>
          <w:sz w:val="24"/>
          <w:szCs w:val="24"/>
        </w:rPr>
        <w:t>Active directory logins for users</w:t>
      </w:r>
    </w:p>
    <w:p w14:paraId="62A32F3A" w14:textId="77777777" w:rsidR="00241405" w:rsidRPr="003064E4" w:rsidRDefault="00241405" w:rsidP="00241405">
      <w:pPr>
        <w:pStyle w:val="CommentText"/>
        <w:numPr>
          <w:ilvl w:val="0"/>
          <w:numId w:val="8"/>
        </w:numPr>
      </w:pPr>
      <w:r>
        <w:rPr>
          <w:rFonts w:cs="Arial"/>
          <w:noProof w:val="0"/>
          <w:sz w:val="24"/>
          <w:szCs w:val="24"/>
        </w:rPr>
        <w:t>Upgrade the Oracle database from 11.2.0.3 to 11.2.0.4 with latest patch version.</w:t>
      </w:r>
    </w:p>
    <w:p w14:paraId="2957AC86" w14:textId="77777777" w:rsidR="00241405" w:rsidRDefault="00241405" w:rsidP="00241405">
      <w:pPr>
        <w:pStyle w:val="CommentText"/>
        <w:numPr>
          <w:ilvl w:val="0"/>
          <w:numId w:val="8"/>
        </w:numPr>
      </w:pPr>
      <w:r>
        <w:rPr>
          <w:rFonts w:cs="Arial"/>
          <w:noProof w:val="0"/>
          <w:sz w:val="24"/>
          <w:szCs w:val="24"/>
        </w:rPr>
        <w:t xml:space="preserve"> Active directory user metadata</w:t>
      </w:r>
    </w:p>
  </w:comment>
  <w:comment w:id="3" w:author="Nerissa Cowan" w:date="2016-12-05T13:07:00Z" w:initials="NC">
    <w:p w14:paraId="23824C1A" w14:textId="77777777" w:rsidR="00241405" w:rsidRDefault="00241405" w:rsidP="00241405">
      <w:pPr>
        <w:pStyle w:val="CommentText"/>
      </w:pPr>
      <w:r>
        <w:rPr>
          <w:rStyle w:val="CommentReference"/>
        </w:rPr>
        <w:annotationRef/>
      </w:r>
      <w:r>
        <w:t>Instructions: List all tasks/activities that the user will perform.</w:t>
      </w:r>
    </w:p>
    <w:p w14:paraId="58AE367E" w14:textId="77777777" w:rsidR="00241405" w:rsidRDefault="00241405" w:rsidP="00241405">
      <w:pPr>
        <w:pStyle w:val="CommentText"/>
      </w:pPr>
      <w:r>
        <w:t xml:space="preserve">Examples: </w:t>
      </w:r>
    </w:p>
    <w:p w14:paraId="2E6D70B1" w14:textId="77777777" w:rsidR="00241405" w:rsidRDefault="00241405" w:rsidP="00241405">
      <w:pPr>
        <w:pStyle w:val="CommentText"/>
        <w:numPr>
          <w:ilvl w:val="0"/>
          <w:numId w:val="7"/>
        </w:numPr>
      </w:pPr>
      <w:r w:rsidRPr="00BE2299">
        <w:t>Copying staged application to production directory and restarting web services.</w:t>
      </w:r>
    </w:p>
    <w:p w14:paraId="378905E0" w14:textId="77777777" w:rsidR="00241405" w:rsidRPr="009A3C3F" w:rsidRDefault="00241405" w:rsidP="00241405">
      <w:pPr>
        <w:pStyle w:val="CommentText"/>
        <w:numPr>
          <w:ilvl w:val="0"/>
          <w:numId w:val="7"/>
        </w:numPr>
      </w:pPr>
      <w:r>
        <w:rPr>
          <w:rFonts w:cs="Arial"/>
          <w:noProof w:val="0"/>
          <w:sz w:val="24"/>
          <w:szCs w:val="24"/>
        </w:rPr>
        <w:t xml:space="preserve"> Resetting passwords and unlocking accounts for customers</w:t>
      </w:r>
    </w:p>
    <w:p w14:paraId="1EB33878" w14:textId="77777777" w:rsidR="00241405" w:rsidRPr="009A3C3F" w:rsidRDefault="00241405" w:rsidP="00241405">
      <w:pPr>
        <w:pStyle w:val="CommentText"/>
        <w:numPr>
          <w:ilvl w:val="0"/>
          <w:numId w:val="7"/>
        </w:numPr>
      </w:pPr>
      <w:r>
        <w:rPr>
          <w:rFonts w:cs="Arial"/>
          <w:noProof w:val="0"/>
          <w:sz w:val="24"/>
          <w:szCs w:val="24"/>
        </w:rPr>
        <w:t xml:space="preserve">Agency will perform an upgrade to the Oracle database from 11.2.0.3 to 11.2.0.4 with latest patch version. </w:t>
      </w:r>
    </w:p>
    <w:p w14:paraId="5C8A221E" w14:textId="77777777" w:rsidR="00241405" w:rsidRDefault="00241405" w:rsidP="00241405">
      <w:pPr>
        <w:pStyle w:val="CommentText"/>
        <w:numPr>
          <w:ilvl w:val="0"/>
          <w:numId w:val="7"/>
        </w:numPr>
      </w:pPr>
      <w:r>
        <w:rPr>
          <w:rFonts w:cs="Arial"/>
          <w:noProof w:val="0"/>
          <w:sz w:val="24"/>
          <w:szCs w:val="24"/>
        </w:rPr>
        <w:t xml:space="preserve">Updating general user information such as </w:t>
      </w:r>
      <w:r>
        <w:rPr>
          <w:rFonts w:cs="Arial"/>
          <w:noProof w:val="0"/>
          <w:sz w:val="24"/>
          <w:szCs w:val="24"/>
        </w:rPr>
        <w:t>firstname, lastname, phone, email, etc. Updating general group information including name and description.</w:t>
      </w:r>
    </w:p>
  </w:comment>
  <w:comment w:id="4" w:author="Nerissa Cowan" w:date="2016-12-05T13:20:00Z" w:initials="NC">
    <w:p w14:paraId="3A4BC086" w14:textId="77777777" w:rsidR="00241405" w:rsidRDefault="00241405" w:rsidP="00241405">
      <w:pPr>
        <w:pStyle w:val="CommentText"/>
      </w:pPr>
      <w:r>
        <w:rPr>
          <w:rStyle w:val="CommentReference"/>
        </w:rPr>
        <w:annotationRef/>
      </w:r>
      <w:r>
        <w:t>Instructions: List  userid and specific commands for each hostname by platform</w:t>
      </w:r>
    </w:p>
  </w:comment>
  <w:comment w:id="5" w:author="Nerissa Cowan" w:date="2016-12-05T13:21:00Z" w:initials="NC">
    <w:p w14:paraId="0725B68A" w14:textId="77777777" w:rsidR="00241405" w:rsidRDefault="00241405" w:rsidP="00241405">
      <w:pPr>
        <w:pStyle w:val="CommentText"/>
      </w:pPr>
      <w:r>
        <w:rPr>
          <w:rStyle w:val="CommentReference"/>
        </w:rPr>
        <w:annotationRef/>
      </w:r>
      <w:r>
        <w:t>Instructions: List  userid or Group, Domain and Agency for desired Active Directory activity</w:t>
      </w:r>
    </w:p>
  </w:comment>
  <w:comment w:id="6" w:author="Nerissa Cowan" w:date="2016-12-05T13:23:00Z" w:initials="NC">
    <w:p w14:paraId="4CD88826" w14:textId="77777777" w:rsidR="00241405" w:rsidRDefault="00241405" w:rsidP="00241405">
      <w:pPr>
        <w:pStyle w:val="CommentText"/>
      </w:pPr>
      <w:r>
        <w:rPr>
          <w:rStyle w:val="CommentReference"/>
        </w:rPr>
        <w:annotationRef/>
      </w:r>
      <w:r>
        <w:t>Instructions: List  userid, hostname and activities</w:t>
      </w:r>
    </w:p>
  </w:comment>
  <w:comment w:id="7" w:author="Nerissa Cowan" w:date="2016-12-05T13:23:00Z" w:initials="NC">
    <w:p w14:paraId="29EC069A" w14:textId="77777777" w:rsidR="00241405" w:rsidRDefault="00241405" w:rsidP="00241405">
      <w:pPr>
        <w:pStyle w:val="CommentText"/>
      </w:pPr>
      <w:r>
        <w:rPr>
          <w:rStyle w:val="CommentReference"/>
        </w:rPr>
        <w:annotationRef/>
      </w:r>
      <w:r>
        <w:t>Instructions: List  userid and specific commands for each hostname by platform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26D9AA" w15:done="0"/>
  <w15:commentEx w15:paraId="2957AC86" w15:done="0"/>
  <w15:commentEx w15:paraId="5C8A221E" w15:done="0"/>
  <w15:commentEx w15:paraId="3A4BC086" w15:done="0"/>
  <w15:commentEx w15:paraId="0725B68A" w15:done="0"/>
  <w15:commentEx w15:paraId="4CD88826" w15:done="0"/>
  <w15:commentEx w15:paraId="29EC06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26D9AA" w16cid:durableId="21B82B3A"/>
  <w16cid:commentId w16cid:paraId="2957AC86" w16cid:durableId="21B82B3B"/>
  <w16cid:commentId w16cid:paraId="5C8A221E" w16cid:durableId="21B82B3C"/>
  <w16cid:commentId w16cid:paraId="3A4BC086" w16cid:durableId="21B82B3D"/>
  <w16cid:commentId w16cid:paraId="0725B68A" w16cid:durableId="21B82B3E"/>
  <w16cid:commentId w16cid:paraId="4CD88826" w16cid:durableId="21B82B3F"/>
  <w16cid:commentId w16cid:paraId="29EC069A" w16cid:durableId="21B82B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5B2DE" w14:textId="77777777" w:rsidR="007671ED" w:rsidRDefault="007671ED">
      <w:r>
        <w:separator/>
      </w:r>
    </w:p>
  </w:endnote>
  <w:endnote w:type="continuationSeparator" w:id="0">
    <w:p w14:paraId="5E32A856" w14:textId="77777777" w:rsidR="007671ED" w:rsidRDefault="0076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DF6C" w14:textId="77777777" w:rsidR="00747DFC" w:rsidRDefault="00550224" w:rsidP="00747DFC">
    <w:pPr>
      <w:tabs>
        <w:tab w:val="center" w:pos="5040"/>
        <w:tab w:val="right" w:pos="10080"/>
      </w:tabs>
      <w:rPr>
        <w:rFonts w:ascii="Cambria" w:hAnsi="Cambria"/>
      </w:rPr>
    </w:pPr>
    <w:r>
      <w:rPr>
        <w:rFonts w:ascii="Cambria" w:hAnsi="Cambria"/>
        <w:lang w:eastAsia="en-US"/>
      </w:rPr>
      <mc:AlternateContent>
        <mc:Choice Requires="wps">
          <w:drawing>
            <wp:anchor distT="4294967294" distB="4294967294" distL="114300" distR="114300" simplePos="0" relativeHeight="251659264" behindDoc="0" locked="0" layoutInCell="1" allowOverlap="1" wp14:anchorId="4EBA7A3B" wp14:editId="62F01B79">
              <wp:simplePos x="0" y="0"/>
              <wp:positionH relativeFrom="column">
                <wp:posOffset>-120015</wp:posOffset>
              </wp:positionH>
              <wp:positionV relativeFrom="paragraph">
                <wp:posOffset>76199</wp:posOffset>
              </wp:positionV>
              <wp:extent cx="66294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05AA4B" id="_x0000_t32" coordsize="21600,21600" o:spt="32" o:oned="t" path="m,l21600,21600e" filled="f">
              <v:path arrowok="t" fillok="f" o:connecttype="none"/>
              <o:lock v:ext="edit" shapetype="t"/>
            </v:shapetype>
            <v:shape id="AutoShape 2" o:spid="_x0000_s1026" type="#_x0000_t32" style="position:absolute;margin-left:-9.45pt;margin-top:6pt;width:52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n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"/>
          </w:pict>
        </mc:Fallback>
      </mc:AlternateContent>
    </w:r>
  </w:p>
  <w:p w14:paraId="11D31AC3" w14:textId="10291AE5" w:rsidR="00747DFC" w:rsidRDefault="000037DB" w:rsidP="00747DFC">
    <w:pPr>
      <w:tabs>
        <w:tab w:val="center" w:pos="5040"/>
        <w:tab w:val="right" w:pos="10080"/>
      </w:tabs>
    </w:pPr>
    <w:r>
      <w:rPr>
        <w:rFonts w:ascii="Cambria" w:hAnsi="Cambria"/>
      </w:rPr>
      <w:t>December 04, 2019</w:t>
    </w:r>
    <w:r w:rsidR="00550224">
      <w:rPr>
        <w:rFonts w:ascii="Cambria" w:hAnsi="Cambria"/>
      </w:rPr>
      <w:tab/>
    </w:r>
    <w:r w:rsidR="00550224">
      <w:rPr>
        <w:rFonts w:ascii="Cambria" w:hAnsi="Cambria"/>
      </w:rPr>
      <w:fldChar w:fldCharType="begin"/>
    </w:r>
    <w:r w:rsidR="00550224">
      <w:rPr>
        <w:rFonts w:ascii="Cambria" w:hAnsi="Cambria"/>
      </w:rPr>
      <w:instrText xml:space="preserve"> FILENAME   \* MERGEFORMAT </w:instrText>
    </w:r>
    <w:r w:rsidR="00550224">
      <w:rPr>
        <w:rFonts w:ascii="Cambria" w:hAnsi="Cambria"/>
      </w:rPr>
      <w:fldChar w:fldCharType="separate"/>
    </w:r>
    <w:r w:rsidR="00550224">
      <w:rPr>
        <w:rFonts w:ascii="Cambria" w:hAnsi="Cambria"/>
      </w:rPr>
      <w:t xml:space="preserve">State of Georgia Privileged Request Form  </w:t>
    </w:r>
    <w:r w:rsidR="00550224">
      <w:rPr>
        <w:rFonts w:ascii="Cambria" w:hAnsi="Cambria"/>
      </w:rPr>
      <w:fldChar w:fldCharType="end"/>
    </w:r>
    <w:r w:rsidR="00550224">
      <w:tab/>
      <w:t xml:space="preserve">Page </w:t>
    </w:r>
    <w:r w:rsidR="00550224">
      <w:fldChar w:fldCharType="begin"/>
    </w:r>
    <w:r w:rsidR="00550224">
      <w:instrText xml:space="preserve"> PAGE </w:instrText>
    </w:r>
    <w:r w:rsidR="00550224">
      <w:fldChar w:fldCharType="separate"/>
    </w:r>
    <w:r w:rsidR="000A00CE">
      <w:t>7</w:t>
    </w:r>
    <w:r w:rsidR="00550224">
      <w:fldChar w:fldCharType="end"/>
    </w:r>
    <w:r w:rsidR="00550224">
      <w:t xml:space="preserve"> of </w:t>
    </w:r>
    <w:r w:rsidR="00550224">
      <w:fldChar w:fldCharType="begin"/>
    </w:r>
    <w:r w:rsidR="00550224">
      <w:instrText xml:space="preserve"> NUMPAGES  </w:instrText>
    </w:r>
    <w:r w:rsidR="00550224">
      <w:fldChar w:fldCharType="separate"/>
    </w:r>
    <w:r w:rsidR="000A00CE">
      <w:t>7</w:t>
    </w:r>
    <w:r w:rsidR="005502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2B0B7" w14:textId="77777777" w:rsidR="007671ED" w:rsidRDefault="007671ED">
      <w:r>
        <w:separator/>
      </w:r>
    </w:p>
  </w:footnote>
  <w:footnote w:type="continuationSeparator" w:id="0">
    <w:p w14:paraId="7A148197" w14:textId="77777777" w:rsidR="007671ED" w:rsidRDefault="00767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9215C" w14:textId="77777777" w:rsidR="005A2EFF" w:rsidRDefault="00550224" w:rsidP="005A2EFF">
    <w:pPr>
      <w:pStyle w:val="Header"/>
    </w:pPr>
    <w:r>
      <w:rPr>
        <w:lang w:eastAsia="en-US"/>
      </w:rPr>
      <w:drawing>
        <wp:anchor distT="0" distB="0" distL="114300" distR="114300" simplePos="0" relativeHeight="251660288" behindDoc="0" locked="0" layoutInCell="1" allowOverlap="1" wp14:anchorId="305ADC55" wp14:editId="28C36785">
          <wp:simplePos x="0" y="0"/>
          <wp:positionH relativeFrom="column">
            <wp:posOffset>9525</wp:posOffset>
          </wp:positionH>
          <wp:positionV relativeFrom="paragraph">
            <wp:posOffset>-199390</wp:posOffset>
          </wp:positionV>
          <wp:extent cx="2578735" cy="969010"/>
          <wp:effectExtent l="0" t="0" r="0" b="2540"/>
          <wp:wrapNone/>
          <wp:docPr id="24" name="Picture 24" descr="GE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969010"/>
                  </a:xfrm>
                  <a:prstGeom prst="rect">
                    <a:avLst/>
                  </a:prstGeom>
                  <a:noFill/>
                  <a:ln>
                    <a:noFill/>
                  </a:ln>
                </pic:spPr>
              </pic:pic>
            </a:graphicData>
          </a:graphic>
        </wp:anchor>
      </w:drawing>
    </w:r>
  </w:p>
  <w:p w14:paraId="6ED1B7B6" w14:textId="77777777" w:rsidR="005A2EFF" w:rsidRDefault="007671ED" w:rsidP="005A2EFF">
    <w:pPr>
      <w:pStyle w:val="Header"/>
    </w:pPr>
  </w:p>
  <w:p w14:paraId="7E81B387" w14:textId="77777777" w:rsidR="005A2EFF" w:rsidRDefault="007671ED" w:rsidP="005A2EFF">
    <w:pPr>
      <w:pStyle w:val="Header"/>
    </w:pPr>
  </w:p>
  <w:p w14:paraId="50D15055" w14:textId="77777777" w:rsidR="005A2EFF" w:rsidRDefault="007671ED" w:rsidP="005A2EFF">
    <w:pPr>
      <w:pStyle w:val="Header"/>
    </w:pPr>
  </w:p>
  <w:p w14:paraId="0903A453" w14:textId="77777777" w:rsidR="005A2EFF" w:rsidRDefault="007671ED" w:rsidP="005A2EFF">
    <w:pPr>
      <w:pStyle w:val="Header"/>
    </w:pPr>
  </w:p>
  <w:p w14:paraId="6BC3B6A7" w14:textId="77777777" w:rsidR="005A2EFF" w:rsidRDefault="007671ED" w:rsidP="005A2EFF">
    <w:pPr>
      <w:pStyle w:val="Header"/>
    </w:pPr>
  </w:p>
  <w:p w14:paraId="4E430ED7" w14:textId="77777777" w:rsidR="005A2EFF" w:rsidRPr="00575328" w:rsidRDefault="00550224" w:rsidP="005A2EFF">
    <w:pPr>
      <w:rPr>
        <w:b/>
        <w:color w:val="333333"/>
        <w:sz w:val="16"/>
        <w:szCs w:val="16"/>
      </w:rPr>
    </w:pPr>
    <w:r>
      <w:rPr>
        <w:color w:val="4D4D4D"/>
        <w:lang w:eastAsia="en-US"/>
      </w:rPr>
      <mc:AlternateContent>
        <mc:Choice Requires="wps">
          <w:drawing>
            <wp:anchor distT="0" distB="0" distL="114300" distR="114300" simplePos="0" relativeHeight="251661312" behindDoc="0" locked="0" layoutInCell="1" allowOverlap="1" wp14:anchorId="6B672D75" wp14:editId="7047E107">
              <wp:simplePos x="0" y="0"/>
              <wp:positionH relativeFrom="column">
                <wp:posOffset>3660775</wp:posOffset>
              </wp:positionH>
              <wp:positionV relativeFrom="paragraph">
                <wp:posOffset>91440</wp:posOffset>
              </wp:positionV>
              <wp:extent cx="2476500" cy="22288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9EDF6" w14:textId="77777777" w:rsidR="005A2EFF" w:rsidRPr="00E35039" w:rsidRDefault="007671ED" w:rsidP="005A2EFF">
                          <w:pPr>
                            <w:jc w:val="center"/>
                            <w:rPr>
                              <w:b/>
                              <w:bCs/>
                              <w:color w:val="33333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72D75" id="_x0000_t202" coordsize="21600,21600" o:spt="202" path="m,l,21600r21600,l21600,xe">
              <v:stroke joinstyle="miter"/>
              <v:path gradientshapeok="t" o:connecttype="rect"/>
            </v:shapetype>
            <v:shape id="Text Box 23" o:spid="_x0000_s1026" type="#_x0000_t202" style="position:absolute;margin-left:288.25pt;margin-top:7.2pt;width:19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VY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JUaC9tCjB7Y36FbuERxBfcZBZ+B2P4Cj2cM59Nlx1cOdrL5qJOSypWLDbpSSY8toDfmF9qZ/&#10;dnXC0RZkPX6QNcShWyMd0L5RvS0elAMBOvTp8dQbm0sFhxGZz+IATBXYoihKk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" filled="f" stroked="f">
              <v:textbox>
                <w:txbxContent>
                  <w:p w14:paraId="72F9EDF6" w14:textId="77777777" w:rsidR="005A2EFF" w:rsidRPr="00E35039" w:rsidRDefault="00933E7A" w:rsidP="005A2EFF">
                    <w:pPr>
                      <w:jc w:val="center"/>
                      <w:rPr>
                        <w:b/>
                        <w:bCs/>
                        <w:color w:val="333333"/>
                        <w:sz w:val="16"/>
                        <w:szCs w:val="16"/>
                      </w:rPr>
                    </w:pPr>
                  </w:p>
                </w:txbxContent>
              </v:textbox>
            </v:shape>
          </w:pict>
        </mc:Fallback>
      </mc:AlternateContent>
    </w:r>
    <w:r>
      <w:rPr>
        <w:b/>
        <w:color w:val="333333"/>
        <w:sz w:val="16"/>
        <w:szCs w:val="16"/>
        <w:lang w:eastAsia="en-US"/>
      </w:rPr>
      <mc:AlternateContent>
        <mc:Choice Requires="wps">
          <w:drawing>
            <wp:anchor distT="4294967294" distB="4294967294" distL="114300" distR="114300" simplePos="0" relativeHeight="251662336" behindDoc="0" locked="0" layoutInCell="1" allowOverlap="1" wp14:anchorId="1090CFBE" wp14:editId="1E7E6BCA">
              <wp:simplePos x="0" y="0"/>
              <wp:positionH relativeFrom="column">
                <wp:posOffset>0</wp:posOffset>
              </wp:positionH>
              <wp:positionV relativeFrom="paragraph">
                <wp:posOffset>-1</wp:posOffset>
              </wp:positionV>
              <wp:extent cx="59690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754E2" id="Straight Connector 2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" strokecolor="#f9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D447A04"/>
    <w:lvl w:ilvl="0">
      <w:numFmt w:val="bullet"/>
      <w:lvlText w:val="*"/>
      <w:lvlJc w:val="left"/>
    </w:lvl>
  </w:abstractNum>
  <w:abstractNum w:abstractNumId="1" w15:restartNumberingAfterBreak="0">
    <w:nsid w:val="13C823E1"/>
    <w:multiLevelType w:val="hybridMultilevel"/>
    <w:tmpl w:val="718EBC1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D16C29"/>
    <w:multiLevelType w:val="hybridMultilevel"/>
    <w:tmpl w:val="A5761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23CE2"/>
    <w:multiLevelType w:val="hybridMultilevel"/>
    <w:tmpl w:val="EE220EB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79D242B"/>
    <w:multiLevelType w:val="hybridMultilevel"/>
    <w:tmpl w:val="146A8B16"/>
    <w:lvl w:ilvl="0" w:tplc="16E2587C">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5E277AC"/>
    <w:multiLevelType w:val="hybridMultilevel"/>
    <w:tmpl w:val="4FA25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E7701"/>
    <w:multiLevelType w:val="hybridMultilevel"/>
    <w:tmpl w:val="65329BCA"/>
    <w:lvl w:ilvl="0" w:tplc="15B0465E">
      <w:start w:val="1"/>
      <w:numFmt w:val="decimal"/>
      <w:lvlText w:val="%1."/>
      <w:lvlJc w:val="left"/>
      <w:pPr>
        <w:tabs>
          <w:tab w:val="num" w:pos="720"/>
        </w:tabs>
        <w:ind w:left="720" w:hanging="360"/>
      </w:pPr>
    </w:lvl>
    <w:lvl w:ilvl="1" w:tplc="DDB284F4">
      <w:start w:val="36"/>
      <w:numFmt w:val="bullet"/>
      <w:lvlText w:val="–"/>
      <w:lvlJc w:val="left"/>
      <w:pPr>
        <w:tabs>
          <w:tab w:val="num" w:pos="1440"/>
        </w:tabs>
        <w:ind w:left="1440" w:hanging="360"/>
      </w:pPr>
      <w:rPr>
        <w:rFonts w:ascii="Arial" w:hAnsi="Arial" w:hint="default"/>
      </w:rPr>
    </w:lvl>
    <w:lvl w:ilvl="2" w:tplc="1242B208">
      <w:start w:val="36"/>
      <w:numFmt w:val="bullet"/>
      <w:lvlText w:val="•"/>
      <w:lvlJc w:val="left"/>
      <w:pPr>
        <w:tabs>
          <w:tab w:val="num" w:pos="2160"/>
        </w:tabs>
        <w:ind w:left="2160" w:hanging="360"/>
      </w:pPr>
      <w:rPr>
        <w:rFonts w:ascii="Arial" w:hAnsi="Arial" w:hint="default"/>
      </w:rPr>
    </w:lvl>
    <w:lvl w:ilvl="3" w:tplc="48AAF6C8" w:tentative="1">
      <w:start w:val="1"/>
      <w:numFmt w:val="decimal"/>
      <w:lvlText w:val="%4."/>
      <w:lvlJc w:val="left"/>
      <w:pPr>
        <w:tabs>
          <w:tab w:val="num" w:pos="2880"/>
        </w:tabs>
        <w:ind w:left="2880" w:hanging="360"/>
      </w:pPr>
    </w:lvl>
    <w:lvl w:ilvl="4" w:tplc="023C2F8A" w:tentative="1">
      <w:start w:val="1"/>
      <w:numFmt w:val="decimal"/>
      <w:lvlText w:val="%5."/>
      <w:lvlJc w:val="left"/>
      <w:pPr>
        <w:tabs>
          <w:tab w:val="num" w:pos="3600"/>
        </w:tabs>
        <w:ind w:left="3600" w:hanging="360"/>
      </w:pPr>
    </w:lvl>
    <w:lvl w:ilvl="5" w:tplc="380EC16C" w:tentative="1">
      <w:start w:val="1"/>
      <w:numFmt w:val="decimal"/>
      <w:lvlText w:val="%6."/>
      <w:lvlJc w:val="left"/>
      <w:pPr>
        <w:tabs>
          <w:tab w:val="num" w:pos="4320"/>
        </w:tabs>
        <w:ind w:left="4320" w:hanging="360"/>
      </w:pPr>
    </w:lvl>
    <w:lvl w:ilvl="6" w:tplc="D772A922" w:tentative="1">
      <w:start w:val="1"/>
      <w:numFmt w:val="decimal"/>
      <w:lvlText w:val="%7."/>
      <w:lvlJc w:val="left"/>
      <w:pPr>
        <w:tabs>
          <w:tab w:val="num" w:pos="5040"/>
        </w:tabs>
        <w:ind w:left="5040" w:hanging="360"/>
      </w:pPr>
    </w:lvl>
    <w:lvl w:ilvl="7" w:tplc="2B06CD62" w:tentative="1">
      <w:start w:val="1"/>
      <w:numFmt w:val="decimal"/>
      <w:lvlText w:val="%8."/>
      <w:lvlJc w:val="left"/>
      <w:pPr>
        <w:tabs>
          <w:tab w:val="num" w:pos="5760"/>
        </w:tabs>
        <w:ind w:left="5760" w:hanging="360"/>
      </w:pPr>
    </w:lvl>
    <w:lvl w:ilvl="8" w:tplc="9FB423EE" w:tentative="1">
      <w:start w:val="1"/>
      <w:numFmt w:val="decimal"/>
      <w:lvlText w:val="%9."/>
      <w:lvlJc w:val="left"/>
      <w:pPr>
        <w:tabs>
          <w:tab w:val="num" w:pos="6480"/>
        </w:tabs>
        <w:ind w:left="6480" w:hanging="360"/>
      </w:pPr>
    </w:lvl>
  </w:abstractNum>
  <w:abstractNum w:abstractNumId="7" w15:restartNumberingAfterBreak="0">
    <w:nsid w:val="5F5C05F9"/>
    <w:multiLevelType w:val="hybridMultilevel"/>
    <w:tmpl w:val="BE7E6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47005D"/>
    <w:multiLevelType w:val="hybridMultilevel"/>
    <w:tmpl w:val="1F2E9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lvlOverride w:ilvl="0">
      <w:lvl w:ilvl="0">
        <w:numFmt w:val="bullet"/>
        <w:lvlText w:val="•"/>
        <w:legacy w:legacy="1" w:legacySpace="0" w:legacyIndent="0"/>
        <w:lvlJc w:val="left"/>
        <w:rPr>
          <w:rFonts w:ascii="Helv" w:hAnsi="Helv" w:hint="default"/>
        </w:rPr>
      </w:lvl>
    </w:lvlOverride>
  </w:num>
  <w:num w:numId="5">
    <w:abstractNumId w:val="7"/>
  </w:num>
  <w:num w:numId="6">
    <w:abstractNumId w:val="2"/>
  </w:num>
  <w:num w:numId="7">
    <w:abstractNumId w:val="5"/>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rissa Cowan">
    <w15:presenceInfo w15:providerId="None" w15:userId="Nerissa Co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405"/>
    <w:rsid w:val="000037DB"/>
    <w:rsid w:val="00044517"/>
    <w:rsid w:val="000A00CE"/>
    <w:rsid w:val="000B294A"/>
    <w:rsid w:val="00101D27"/>
    <w:rsid w:val="001D34BC"/>
    <w:rsid w:val="00241405"/>
    <w:rsid w:val="00242835"/>
    <w:rsid w:val="00260590"/>
    <w:rsid w:val="002B4409"/>
    <w:rsid w:val="00310768"/>
    <w:rsid w:val="004C657D"/>
    <w:rsid w:val="00531562"/>
    <w:rsid w:val="00550224"/>
    <w:rsid w:val="00577290"/>
    <w:rsid w:val="00643E9E"/>
    <w:rsid w:val="006515BD"/>
    <w:rsid w:val="00654DD4"/>
    <w:rsid w:val="00656B70"/>
    <w:rsid w:val="00657AEF"/>
    <w:rsid w:val="007671ED"/>
    <w:rsid w:val="007B293E"/>
    <w:rsid w:val="0081725F"/>
    <w:rsid w:val="008624AC"/>
    <w:rsid w:val="008E0DF7"/>
    <w:rsid w:val="00930173"/>
    <w:rsid w:val="00933E7A"/>
    <w:rsid w:val="00946E42"/>
    <w:rsid w:val="00A25650"/>
    <w:rsid w:val="00A71EBD"/>
    <w:rsid w:val="00B20EE5"/>
    <w:rsid w:val="00B5162D"/>
    <w:rsid w:val="00B94A16"/>
    <w:rsid w:val="00BE7D68"/>
    <w:rsid w:val="00CE0DA0"/>
    <w:rsid w:val="00CF781D"/>
    <w:rsid w:val="00D53FC7"/>
    <w:rsid w:val="00D674EE"/>
    <w:rsid w:val="00D759E4"/>
    <w:rsid w:val="00D81C26"/>
    <w:rsid w:val="00E85ABA"/>
    <w:rsid w:val="00F01683"/>
    <w:rsid w:val="00F9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F488500"/>
  <w15:chartTrackingRefBased/>
  <w15:docId w15:val="{87259AD3-F8DD-4634-892F-F395D39C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405"/>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1405"/>
    <w:pPr>
      <w:tabs>
        <w:tab w:val="center" w:pos="4680"/>
        <w:tab w:val="right" w:pos="9360"/>
      </w:tabs>
    </w:pPr>
  </w:style>
  <w:style w:type="character" w:customStyle="1" w:styleId="HeaderChar">
    <w:name w:val="Header Char"/>
    <w:basedOn w:val="DefaultParagraphFont"/>
    <w:link w:val="Header"/>
    <w:rsid w:val="00241405"/>
    <w:rPr>
      <w:rFonts w:ascii="Times New Roman" w:eastAsia="Times New Roman" w:hAnsi="Times New Roman" w:cs="Times New Roman"/>
      <w:noProof/>
      <w:sz w:val="20"/>
      <w:szCs w:val="20"/>
      <w:lang w:eastAsia="zh-CN"/>
    </w:rPr>
  </w:style>
  <w:style w:type="table" w:styleId="TableGrid">
    <w:name w:val="Table Grid"/>
    <w:basedOn w:val="TableNormal"/>
    <w:uiPriority w:val="59"/>
    <w:rsid w:val="00241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405"/>
    <w:pPr>
      <w:ind w:left="720"/>
      <w:contextualSpacing/>
    </w:pPr>
  </w:style>
  <w:style w:type="character" w:styleId="CommentReference">
    <w:name w:val="annotation reference"/>
    <w:basedOn w:val="DefaultParagraphFont"/>
    <w:uiPriority w:val="99"/>
    <w:semiHidden/>
    <w:unhideWhenUsed/>
    <w:rsid w:val="00241405"/>
    <w:rPr>
      <w:sz w:val="16"/>
      <w:szCs w:val="16"/>
    </w:rPr>
  </w:style>
  <w:style w:type="paragraph" w:styleId="CommentText">
    <w:name w:val="annotation text"/>
    <w:basedOn w:val="Normal"/>
    <w:link w:val="CommentTextChar"/>
    <w:uiPriority w:val="99"/>
    <w:unhideWhenUsed/>
    <w:rsid w:val="00241405"/>
  </w:style>
  <w:style w:type="character" w:customStyle="1" w:styleId="CommentTextChar">
    <w:name w:val="Comment Text Char"/>
    <w:basedOn w:val="DefaultParagraphFont"/>
    <w:link w:val="CommentText"/>
    <w:uiPriority w:val="99"/>
    <w:rsid w:val="00241405"/>
    <w:rPr>
      <w:rFonts w:ascii="Times New Roman" w:eastAsia="Times New Roman" w:hAnsi="Times New Roman" w:cs="Times New Roman"/>
      <w:noProof/>
      <w:sz w:val="20"/>
      <w:szCs w:val="20"/>
      <w:lang w:eastAsia="zh-CN"/>
    </w:rPr>
  </w:style>
  <w:style w:type="paragraph" w:styleId="BalloonText">
    <w:name w:val="Balloon Text"/>
    <w:basedOn w:val="Normal"/>
    <w:link w:val="BalloonTextChar"/>
    <w:uiPriority w:val="99"/>
    <w:semiHidden/>
    <w:unhideWhenUsed/>
    <w:rsid w:val="00241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405"/>
    <w:rPr>
      <w:rFonts w:ascii="Segoe UI" w:eastAsia="Times New Roman" w:hAnsi="Segoe UI" w:cs="Segoe UI"/>
      <w:noProof/>
      <w:sz w:val="18"/>
      <w:szCs w:val="18"/>
      <w:lang w:eastAsia="zh-CN"/>
    </w:rPr>
  </w:style>
  <w:style w:type="paragraph" w:styleId="Footer">
    <w:name w:val="footer"/>
    <w:basedOn w:val="Normal"/>
    <w:link w:val="FooterChar"/>
    <w:uiPriority w:val="99"/>
    <w:unhideWhenUsed/>
    <w:rsid w:val="000037DB"/>
    <w:pPr>
      <w:tabs>
        <w:tab w:val="center" w:pos="4680"/>
        <w:tab w:val="right" w:pos="9360"/>
      </w:tabs>
    </w:pPr>
  </w:style>
  <w:style w:type="character" w:customStyle="1" w:styleId="FooterChar">
    <w:name w:val="Footer Char"/>
    <w:basedOn w:val="DefaultParagraphFont"/>
    <w:link w:val="Footer"/>
    <w:uiPriority w:val="99"/>
    <w:rsid w:val="000037DB"/>
    <w:rPr>
      <w:rFonts w:ascii="Times New Roman" w:eastAsia="Times New Roman" w:hAnsi="Times New Roman" w:cs="Times New Roman"/>
      <w:noProo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Unisys</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Shawn</dc:creator>
  <cp:keywords/>
  <dc:description/>
  <cp:lastModifiedBy>Young, Temisha</cp:lastModifiedBy>
  <cp:revision>2</cp:revision>
  <dcterms:created xsi:type="dcterms:W3CDTF">2020-01-02T13:42:00Z</dcterms:created>
  <dcterms:modified xsi:type="dcterms:W3CDTF">2020-01-02T13:42:00Z</dcterms:modified>
</cp:coreProperties>
</file>