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59832049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noProof/>
          <w:color w:val="1F497D" w:themeColor="text2"/>
          <w:sz w:val="32"/>
          <w:szCs w:val="32"/>
        </w:rPr>
      </w:sdtEndPr>
      <w:sdtContent>
        <w:p w14:paraId="5B1A70C6" w14:textId="77777777" w:rsidR="00121157" w:rsidRDefault="00A52510">
          <w:r>
            <w:rPr>
              <w:noProof/>
            </w:rPr>
            <w:pict w14:anchorId="788D9CC7">
              <v:rect id="Rectangle 16" o:spid="_x0000_s1109" style="position:absolute;margin-left:0;margin-top:0;width:422.3pt;height:760.1pt;z-index:251667456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fillcolor="#943634 [2405]" stroked="f">
                <v:path arrowok="t"/>
                <v:textbox style="mso-next-textbox:#Rectangle 16"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80"/>
                          <w:szCs w:val="80"/>
                        </w:rPr>
                        <w:alias w:val="Title"/>
                        <w:id w:val="-100913502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43CA81DC" w14:textId="77777777" w:rsidR="009F5C18" w:rsidRDefault="009F5C18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t>2015 Georgia Tuberculosis Report</w:t>
                          </w:r>
                        </w:p>
                      </w:sdtContent>
                    </w:sdt>
                    <w:p w14:paraId="4AE4B009" w14:textId="77777777" w:rsidR="009F5C18" w:rsidRDefault="009F5C18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84EFD" wp14:editId="312B48E1">
                            <wp:extent cx="1125907" cy="514350"/>
                            <wp:effectExtent l="0" t="0" r="0" b="0"/>
                            <wp:docPr id="7" name="Picture Placeholder 58" descr="DPH_Logo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Placeholder 58" descr="DPH_Logo_Large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73" cy="51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21E50" w14:textId="77777777" w:rsidR="009F5C18" w:rsidRDefault="009F5C18" w:rsidP="00121157">
                      <w:pPr>
                        <w:spacing w:before="240"/>
                        <w:ind w:left="1008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i/>
                          <w:noProof/>
                        </w:rPr>
                        <w:drawing>
                          <wp:inline distT="0" distB="0" distL="0" distR="0" wp14:anchorId="6497BB13" wp14:editId="2BF0B1DA">
                            <wp:extent cx="2548890" cy="3704386"/>
                            <wp:effectExtent l="152400" t="152400" r="346710" b="3346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295" cy="37253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 w14:anchorId="6BC47E1E">
              <v:rect id="Rectangle 472" o:spid="_x0000_s1108" style="position:absolute;margin-left:0;margin-top:0;width:148.1pt;height:760.3pt;z-index:251668480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fillcolor="#7f7f7f [1612]" stroked="f" strokeweight="2pt">
                <v:path arrowok="t"/>
                <v:textbox style="mso-next-textbox:#Rectangle 472" inset="14.4pt,,14.4pt">
                  <w:txbxContent>
                    <w:p w14:paraId="5BF750DB" w14:textId="77777777" w:rsidR="009F5C18" w:rsidRDefault="009F5C18">
                      <w:pPr>
                        <w:pStyle w:val="Subtitle"/>
                        <w:rPr>
                          <w:rFonts w:cstheme="minorBidi"/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</w:p>
        <w:p w14:paraId="206545A8" w14:textId="77777777" w:rsidR="00121157" w:rsidRDefault="00121157"/>
        <w:p w14:paraId="682DFCD2" w14:textId="481F57E3" w:rsidR="00121157" w:rsidRDefault="00121157">
          <w:pPr>
            <w:rPr>
              <w:rFonts w:asciiTheme="majorHAnsi" w:eastAsiaTheme="majorEastAsia" w:hAnsiTheme="majorHAnsi" w:cstheme="majorBidi"/>
              <w:noProof/>
              <w:color w:val="1F497D" w:themeColor="text2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noProof/>
              <w:color w:val="1F497D" w:themeColor="text2"/>
              <w:sz w:val="32"/>
              <w:szCs w:val="32"/>
            </w:rPr>
            <w:br w:type="page"/>
          </w:r>
        </w:p>
      </w:sdtContent>
    </w:sdt>
    <w:p w14:paraId="4748E65F" w14:textId="11F890CD" w:rsidR="00D030FA" w:rsidRPr="007E26B1" w:rsidRDefault="00A52510" w:rsidP="009E4517">
      <w:pPr>
        <w:jc w:val="center"/>
        <w:rPr>
          <w:rFonts w:ascii="Cambria Math" w:hAnsi="Cambria Math"/>
          <w:b/>
          <w:color w:val="943634" w:themeColor="accent2" w:themeShade="BF"/>
          <w:sz w:val="32"/>
          <w:szCs w:val="32"/>
        </w:rPr>
      </w:pPr>
      <w:r>
        <w:rPr>
          <w:rFonts w:ascii="Cambria Math" w:hAnsi="Cambria Math"/>
          <w:b/>
          <w:noProof/>
          <w:color w:val="943634" w:themeColor="accent2" w:themeShade="BF"/>
          <w:sz w:val="32"/>
          <w:szCs w:val="32"/>
        </w:rPr>
        <w:lastRenderedPageBreak/>
        <w:pict w14:anchorId="6C27409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401.25pt;margin-top:12.75pt;width:.05pt;height:.05pt;z-index:251665408" o:connectortype="straight" strokecolor="#d8d8d8 [2732]"/>
        </w:pict>
      </w:r>
      <w:r w:rsidR="005D2BBD" w:rsidRPr="007E26B1">
        <w:rPr>
          <w:rFonts w:ascii="Cambria Math" w:hAnsi="Cambria Math"/>
          <w:b/>
          <w:color w:val="943634" w:themeColor="accent2" w:themeShade="BF"/>
          <w:sz w:val="32"/>
          <w:szCs w:val="32"/>
        </w:rPr>
        <w:t>2015 Georgia Tuberculosis Report</w:t>
      </w:r>
      <w:r w:rsidR="005A2301" w:rsidRPr="007E26B1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 </w:t>
      </w:r>
    </w:p>
    <w:p w14:paraId="52BA9B6F" w14:textId="77777777" w:rsidR="00D030FA" w:rsidRPr="005623C0" w:rsidRDefault="00D030FA" w:rsidP="002F0D53">
      <w:pPr>
        <w:jc w:val="center"/>
        <w:rPr>
          <w:b/>
        </w:rPr>
      </w:pPr>
    </w:p>
    <w:p w14:paraId="5BE9D1C1" w14:textId="77777777" w:rsidR="00D030FA" w:rsidRPr="005623C0" w:rsidRDefault="00D030FA">
      <w:pPr>
        <w:rPr>
          <w:b/>
        </w:rPr>
      </w:pPr>
    </w:p>
    <w:p w14:paraId="3420D08D" w14:textId="77777777" w:rsidR="007449A6" w:rsidRPr="007449A6" w:rsidRDefault="007449A6" w:rsidP="009763F4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7449A6">
        <w:t xml:space="preserve">  </w:t>
      </w:r>
      <w:r w:rsidR="00B46E6E">
        <w:t xml:space="preserve"> </w:t>
      </w:r>
    </w:p>
    <w:p w14:paraId="69ED793A" w14:textId="77777777" w:rsidR="007449A6" w:rsidRDefault="007449A6" w:rsidP="00D030FA"/>
    <w:p w14:paraId="56509543" w14:textId="77777777" w:rsidR="004B3CFF" w:rsidRPr="005623C0" w:rsidRDefault="004B3CFF" w:rsidP="004B3CFF">
      <w:pPr>
        <w:pStyle w:val="Title"/>
        <w:jc w:val="left"/>
        <w:rPr>
          <w:sz w:val="24"/>
          <w:szCs w:val="24"/>
        </w:rPr>
      </w:pPr>
      <w:r w:rsidRPr="005623C0">
        <w:rPr>
          <w:sz w:val="24"/>
          <w:szCs w:val="24"/>
        </w:rPr>
        <w:t>Georgia Department of Public Health…………………Brenda Fitzgerald, M.D.</w:t>
      </w:r>
    </w:p>
    <w:p w14:paraId="6C7B1A75" w14:textId="77777777" w:rsidR="004B3CFF" w:rsidRPr="005623C0" w:rsidRDefault="004B3CFF" w:rsidP="004B3CFF">
      <w:pPr>
        <w:pStyle w:val="Title"/>
        <w:jc w:val="left"/>
        <w:rPr>
          <w:i/>
          <w:sz w:val="24"/>
          <w:szCs w:val="24"/>
        </w:rPr>
      </w:pP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  <w:t xml:space="preserve">                </w:t>
      </w:r>
      <w:r w:rsidRPr="005623C0">
        <w:rPr>
          <w:i/>
          <w:sz w:val="24"/>
          <w:szCs w:val="24"/>
        </w:rPr>
        <w:t>Commissioner</w:t>
      </w:r>
    </w:p>
    <w:p w14:paraId="49B2E2A7" w14:textId="77777777" w:rsidR="004B3CFF" w:rsidRPr="005623C0" w:rsidRDefault="004B3CFF" w:rsidP="004B3CFF">
      <w:pPr>
        <w:pStyle w:val="Title"/>
        <w:jc w:val="left"/>
        <w:rPr>
          <w:i/>
          <w:sz w:val="24"/>
          <w:szCs w:val="24"/>
        </w:rPr>
      </w:pPr>
    </w:p>
    <w:p w14:paraId="6EAE0D16" w14:textId="0A3B0EE4" w:rsidR="004B3CFF" w:rsidRPr="005623C0" w:rsidRDefault="004B3CFF" w:rsidP="004B3CFF">
      <w:pPr>
        <w:pStyle w:val="Title"/>
        <w:jc w:val="left"/>
        <w:rPr>
          <w:i/>
          <w:iCs/>
          <w:sz w:val="24"/>
          <w:szCs w:val="24"/>
        </w:rPr>
      </w:pPr>
      <w:r w:rsidRPr="005623C0">
        <w:rPr>
          <w:sz w:val="24"/>
          <w:szCs w:val="24"/>
        </w:rPr>
        <w:t>Division of Health Protection………….........................</w:t>
      </w:r>
      <w:r w:rsidR="001B0B15">
        <w:rPr>
          <w:sz w:val="24"/>
          <w:szCs w:val="24"/>
        </w:rPr>
        <w:t xml:space="preserve">J. </w:t>
      </w:r>
      <w:r w:rsidRPr="005623C0">
        <w:rPr>
          <w:sz w:val="24"/>
          <w:szCs w:val="24"/>
        </w:rPr>
        <w:t>Pat</w:t>
      </w:r>
      <w:r w:rsidR="001B0B15">
        <w:rPr>
          <w:sz w:val="24"/>
          <w:szCs w:val="24"/>
        </w:rPr>
        <w:t>rick</w:t>
      </w:r>
      <w:r w:rsidRPr="005623C0">
        <w:rPr>
          <w:sz w:val="24"/>
          <w:szCs w:val="24"/>
        </w:rPr>
        <w:t xml:space="preserve"> O’Neal, M.D.</w:t>
      </w:r>
    </w:p>
    <w:p w14:paraId="2638FED4" w14:textId="77777777" w:rsidR="004B3CFF" w:rsidRPr="005623C0" w:rsidRDefault="004B3CFF" w:rsidP="004B3CFF">
      <w:pPr>
        <w:pStyle w:val="Title"/>
        <w:jc w:val="left"/>
        <w:rPr>
          <w:i/>
          <w:sz w:val="24"/>
          <w:szCs w:val="24"/>
        </w:rPr>
      </w:pP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  <w:t xml:space="preserve">     </w:t>
      </w:r>
      <w:r w:rsidRPr="005623C0">
        <w:rPr>
          <w:sz w:val="24"/>
          <w:szCs w:val="24"/>
        </w:rPr>
        <w:tab/>
        <w:t xml:space="preserve">    </w:t>
      </w:r>
      <w:r w:rsidRPr="005623C0">
        <w:rPr>
          <w:i/>
          <w:sz w:val="24"/>
          <w:szCs w:val="24"/>
        </w:rPr>
        <w:t>Director</w:t>
      </w:r>
    </w:p>
    <w:p w14:paraId="7394CBFA" w14:textId="77777777" w:rsidR="004B3CFF" w:rsidRPr="005623C0" w:rsidRDefault="004B3CFF" w:rsidP="004B3CFF">
      <w:pPr>
        <w:pStyle w:val="Title"/>
        <w:jc w:val="left"/>
        <w:rPr>
          <w:i/>
          <w:sz w:val="24"/>
          <w:szCs w:val="24"/>
        </w:rPr>
      </w:pPr>
      <w:r w:rsidRPr="005623C0">
        <w:rPr>
          <w:i/>
          <w:sz w:val="24"/>
          <w:szCs w:val="24"/>
        </w:rPr>
        <w:tab/>
      </w:r>
      <w:r w:rsidRPr="005623C0">
        <w:rPr>
          <w:i/>
          <w:sz w:val="24"/>
          <w:szCs w:val="24"/>
        </w:rPr>
        <w:tab/>
      </w:r>
      <w:r w:rsidRPr="005623C0">
        <w:rPr>
          <w:i/>
          <w:sz w:val="24"/>
          <w:szCs w:val="24"/>
        </w:rPr>
        <w:tab/>
      </w:r>
      <w:r w:rsidRPr="005623C0">
        <w:rPr>
          <w:i/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</w:p>
    <w:p w14:paraId="2E62222B" w14:textId="77777777" w:rsidR="004B3CFF" w:rsidRPr="005623C0" w:rsidRDefault="004B3CFF" w:rsidP="004B3CFF">
      <w:pPr>
        <w:pStyle w:val="Title"/>
        <w:jc w:val="left"/>
        <w:rPr>
          <w:sz w:val="24"/>
          <w:szCs w:val="24"/>
        </w:rPr>
      </w:pPr>
      <w:r w:rsidRPr="005623C0">
        <w:rPr>
          <w:sz w:val="24"/>
          <w:szCs w:val="24"/>
        </w:rPr>
        <w:t xml:space="preserve">Epidemiology Branch…………………………………Cherie Drenzek, D.V.M., M.S. </w:t>
      </w:r>
    </w:p>
    <w:p w14:paraId="05C59847" w14:textId="77777777" w:rsidR="004B3CFF" w:rsidRPr="005623C0" w:rsidRDefault="004B3CFF" w:rsidP="004B3CFF">
      <w:pPr>
        <w:pStyle w:val="Title"/>
        <w:jc w:val="left"/>
        <w:rPr>
          <w:i/>
          <w:sz w:val="24"/>
          <w:szCs w:val="24"/>
        </w:rPr>
      </w:pP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</w:r>
      <w:r w:rsidRPr="005623C0">
        <w:rPr>
          <w:sz w:val="24"/>
          <w:szCs w:val="24"/>
        </w:rPr>
        <w:tab/>
        <w:t xml:space="preserve">                           </w:t>
      </w:r>
      <w:r w:rsidRPr="005623C0">
        <w:rPr>
          <w:i/>
          <w:sz w:val="24"/>
          <w:szCs w:val="24"/>
        </w:rPr>
        <w:t>State Epidemiologist</w:t>
      </w:r>
    </w:p>
    <w:p w14:paraId="086F884E" w14:textId="77777777" w:rsidR="004B3CFF" w:rsidRPr="005623C0" w:rsidRDefault="004B3CFF" w:rsidP="004B3CFF">
      <w:pPr>
        <w:rPr>
          <w:i/>
          <w:iCs/>
        </w:rPr>
      </w:pPr>
    </w:p>
    <w:p w14:paraId="39CCC7C4" w14:textId="77777777" w:rsidR="004B3CFF" w:rsidRPr="005623C0" w:rsidRDefault="004B3CFF" w:rsidP="004B3CFF">
      <w:pPr>
        <w:pStyle w:val="Heading1"/>
      </w:pPr>
      <w:r w:rsidRPr="005623C0">
        <w:t>Tuberculosis Program…………………………………Dr. Rose-Marie F. Sales</w:t>
      </w:r>
    </w:p>
    <w:p w14:paraId="00188339" w14:textId="77777777" w:rsidR="004B3CFF" w:rsidRDefault="004B3CFF" w:rsidP="004B3CFF">
      <w:r w:rsidRPr="005623C0">
        <w:tab/>
      </w:r>
      <w:r w:rsidRPr="005623C0">
        <w:tab/>
      </w:r>
      <w:r w:rsidRPr="005623C0">
        <w:tab/>
      </w:r>
      <w:r w:rsidRPr="005623C0">
        <w:tab/>
      </w:r>
      <w:r w:rsidRPr="005623C0">
        <w:tab/>
      </w:r>
      <w:r w:rsidRPr="005623C0">
        <w:tab/>
        <w:t xml:space="preserve">     </w:t>
      </w:r>
      <w:r w:rsidRPr="005623C0">
        <w:tab/>
        <w:t xml:space="preserve">    </w:t>
      </w:r>
      <w:r w:rsidRPr="005623C0">
        <w:rPr>
          <w:i/>
          <w:iCs/>
        </w:rPr>
        <w:t xml:space="preserve">Program </w:t>
      </w:r>
      <w:r>
        <w:rPr>
          <w:i/>
          <w:iCs/>
        </w:rPr>
        <w:t>Director</w:t>
      </w:r>
    </w:p>
    <w:p w14:paraId="476ECD17" w14:textId="77777777" w:rsidR="004B3CFF" w:rsidRDefault="004B3CFF" w:rsidP="004B3CFF"/>
    <w:p w14:paraId="00BECBB8" w14:textId="07E14F93" w:rsidR="004B3CFF" w:rsidRPr="007449A6" w:rsidRDefault="004B3CFF" w:rsidP="004B3C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7449A6">
        <w:t>Antoine Perrymon</w:t>
      </w:r>
      <w:r w:rsidR="00C103D1">
        <w:t>, M.P.H.</w:t>
      </w:r>
    </w:p>
    <w:p w14:paraId="329A0339" w14:textId="77777777" w:rsidR="004B3CFF" w:rsidRDefault="004B3CFF" w:rsidP="004B3CFF">
      <w:pPr>
        <w:rPr>
          <w:i/>
        </w:rPr>
      </w:pPr>
      <w:r>
        <w:rPr>
          <w:i/>
        </w:rPr>
        <w:lastRenderedPageBreak/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Epidemiologist</w:t>
      </w:r>
    </w:p>
    <w:p w14:paraId="597A7015" w14:textId="77777777" w:rsidR="003E5050" w:rsidRDefault="003E5050" w:rsidP="003E50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2ABAD2" w14:textId="70719D81" w:rsidR="003E5050" w:rsidRDefault="00600481" w:rsidP="003E505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Lauren DiM</w:t>
      </w:r>
      <w:r w:rsidR="003E5050">
        <w:t>iceli</w:t>
      </w:r>
      <w:r w:rsidR="00C103D1">
        <w:t>, DrPH, M.</w:t>
      </w:r>
      <w:r w:rsidR="00553F33">
        <w:t>S.</w:t>
      </w:r>
      <w:r w:rsidR="00C103D1">
        <w:t>P.H.</w:t>
      </w:r>
    </w:p>
    <w:p w14:paraId="074DDCB7" w14:textId="77777777" w:rsidR="003E5050" w:rsidRPr="003E5050" w:rsidRDefault="003E5050" w:rsidP="003E5050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3E5050">
        <w:rPr>
          <w:i/>
        </w:rPr>
        <w:t>Epidemiologist</w:t>
      </w:r>
    </w:p>
    <w:p w14:paraId="51190476" w14:textId="77777777" w:rsidR="004B3CFF" w:rsidRDefault="004B3CFF" w:rsidP="004B3CFF">
      <w:pPr>
        <w:rPr>
          <w:i/>
        </w:rPr>
      </w:pPr>
    </w:p>
    <w:p w14:paraId="47CD149C" w14:textId="77777777" w:rsidR="007449A6" w:rsidRPr="005623C0" w:rsidRDefault="007449A6" w:rsidP="00D030FA">
      <w:r>
        <w:tab/>
      </w:r>
      <w:r>
        <w:tab/>
      </w:r>
      <w:r>
        <w:tab/>
      </w:r>
      <w:r>
        <w:tab/>
      </w:r>
    </w:p>
    <w:p w14:paraId="219C742C" w14:textId="77777777" w:rsidR="00D030FA" w:rsidRDefault="0025153F" w:rsidP="00277168">
      <w:r w:rsidRPr="005623C0">
        <w:tab/>
      </w:r>
      <w:r w:rsidRPr="005623C0">
        <w:tab/>
      </w:r>
      <w:r w:rsidRPr="005623C0">
        <w:tab/>
      </w:r>
      <w:r w:rsidRPr="005623C0">
        <w:tab/>
      </w:r>
      <w:r w:rsidRPr="005623C0">
        <w:tab/>
      </w:r>
      <w:r w:rsidRPr="005623C0">
        <w:tab/>
      </w:r>
      <w:r w:rsidRPr="005623C0">
        <w:tab/>
      </w:r>
    </w:p>
    <w:p w14:paraId="0A218B1D" w14:textId="77777777" w:rsidR="00277168" w:rsidRDefault="00277168" w:rsidP="00277168"/>
    <w:p w14:paraId="43E283D1" w14:textId="77777777" w:rsidR="00277168" w:rsidRPr="005623C0" w:rsidRDefault="00277168" w:rsidP="00277168"/>
    <w:p w14:paraId="63E7D02D" w14:textId="77777777" w:rsidR="00085FDD" w:rsidRDefault="00085FDD" w:rsidP="00D030FA">
      <w:pPr>
        <w:rPr>
          <w:sz w:val="22"/>
          <w:szCs w:val="22"/>
        </w:rPr>
      </w:pPr>
    </w:p>
    <w:p w14:paraId="4F2A33BA" w14:textId="77777777" w:rsidR="00085FDD" w:rsidRPr="005623C0" w:rsidRDefault="00085FDD" w:rsidP="00D030FA">
      <w:pPr>
        <w:rPr>
          <w:sz w:val="22"/>
          <w:szCs w:val="22"/>
        </w:rPr>
      </w:pPr>
    </w:p>
    <w:p w14:paraId="210F3732" w14:textId="77777777" w:rsidR="00D030FA" w:rsidRPr="005623C0" w:rsidRDefault="00D030FA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>Acknowledgments:</w:t>
      </w:r>
    </w:p>
    <w:p w14:paraId="5FC53DB9" w14:textId="77777777" w:rsidR="00D030FA" w:rsidRPr="005623C0" w:rsidRDefault="00D030FA" w:rsidP="00D030FA">
      <w:pPr>
        <w:rPr>
          <w:sz w:val="22"/>
          <w:szCs w:val="22"/>
        </w:rPr>
      </w:pPr>
    </w:p>
    <w:p w14:paraId="2CDDC3C4" w14:textId="77777777" w:rsidR="009E4517" w:rsidRPr="005623C0" w:rsidRDefault="00C50089" w:rsidP="0018796E">
      <w:pPr>
        <w:rPr>
          <w:sz w:val="22"/>
          <w:szCs w:val="22"/>
        </w:rPr>
      </w:pPr>
      <w:r w:rsidRPr="005623C0">
        <w:rPr>
          <w:sz w:val="22"/>
          <w:szCs w:val="22"/>
        </w:rPr>
        <w:t>We thank the County H</w:t>
      </w:r>
      <w:r w:rsidR="00D030FA" w:rsidRPr="005623C0">
        <w:rPr>
          <w:sz w:val="22"/>
          <w:szCs w:val="22"/>
        </w:rPr>
        <w:t xml:space="preserve">ealth </w:t>
      </w:r>
      <w:r w:rsidRPr="005623C0">
        <w:rPr>
          <w:sz w:val="22"/>
          <w:szCs w:val="22"/>
        </w:rPr>
        <w:t>D</w:t>
      </w:r>
      <w:r w:rsidR="00D030FA" w:rsidRPr="005623C0">
        <w:rPr>
          <w:sz w:val="22"/>
          <w:szCs w:val="22"/>
        </w:rPr>
        <w:t xml:space="preserve">epartment staff, </w:t>
      </w:r>
      <w:r w:rsidRPr="005623C0">
        <w:rPr>
          <w:sz w:val="22"/>
          <w:szCs w:val="22"/>
        </w:rPr>
        <w:t>District H</w:t>
      </w:r>
      <w:r w:rsidR="00D030FA" w:rsidRPr="005623C0">
        <w:rPr>
          <w:sz w:val="22"/>
          <w:szCs w:val="22"/>
        </w:rPr>
        <w:t xml:space="preserve">ealth </w:t>
      </w:r>
      <w:r w:rsidRPr="005623C0">
        <w:rPr>
          <w:sz w:val="22"/>
          <w:szCs w:val="22"/>
        </w:rPr>
        <w:t>O</w:t>
      </w:r>
      <w:r w:rsidR="00D030FA" w:rsidRPr="005623C0">
        <w:rPr>
          <w:sz w:val="22"/>
          <w:szCs w:val="22"/>
        </w:rPr>
        <w:t xml:space="preserve">ffice TB coordinators, and state </w:t>
      </w:r>
    </w:p>
    <w:p w14:paraId="52ABFCB6" w14:textId="77777777" w:rsidR="00002903" w:rsidRDefault="00974CD7" w:rsidP="0018796E">
      <w:pPr>
        <w:rPr>
          <w:sz w:val="22"/>
          <w:szCs w:val="22"/>
        </w:rPr>
      </w:pPr>
      <w:r w:rsidRPr="005623C0">
        <w:rPr>
          <w:sz w:val="22"/>
          <w:szCs w:val="22"/>
        </w:rPr>
        <w:t xml:space="preserve">TB </w:t>
      </w:r>
      <w:r w:rsidR="00D030FA" w:rsidRPr="005623C0">
        <w:rPr>
          <w:sz w:val="22"/>
          <w:szCs w:val="22"/>
        </w:rPr>
        <w:t xml:space="preserve">surveillance </w:t>
      </w:r>
      <w:r w:rsidR="007A4304" w:rsidRPr="005623C0">
        <w:rPr>
          <w:sz w:val="22"/>
          <w:szCs w:val="22"/>
        </w:rPr>
        <w:t xml:space="preserve">staff </w:t>
      </w:r>
      <w:r w:rsidR="00247F8F" w:rsidRPr="005623C0">
        <w:rPr>
          <w:sz w:val="22"/>
          <w:szCs w:val="22"/>
        </w:rPr>
        <w:t>that</w:t>
      </w:r>
      <w:r w:rsidR="007D1519" w:rsidRPr="005623C0">
        <w:rPr>
          <w:sz w:val="22"/>
          <w:szCs w:val="22"/>
        </w:rPr>
        <w:t xml:space="preserve"> </w:t>
      </w:r>
      <w:r w:rsidR="00D030FA" w:rsidRPr="005623C0">
        <w:rPr>
          <w:sz w:val="22"/>
          <w:szCs w:val="22"/>
        </w:rPr>
        <w:t>collected and reported the data used in this annual report.</w:t>
      </w:r>
      <w:r w:rsidR="00B60F25" w:rsidRPr="005623C0">
        <w:rPr>
          <w:sz w:val="22"/>
          <w:szCs w:val="22"/>
        </w:rPr>
        <w:t xml:space="preserve">  </w:t>
      </w:r>
    </w:p>
    <w:p w14:paraId="2B0AA909" w14:textId="77777777" w:rsidR="00B51097" w:rsidRPr="005623C0" w:rsidRDefault="00B51097" w:rsidP="0018796E">
      <w:pPr>
        <w:rPr>
          <w:sz w:val="22"/>
          <w:szCs w:val="22"/>
        </w:rPr>
      </w:pPr>
    </w:p>
    <w:p w14:paraId="53038CB8" w14:textId="77777777" w:rsidR="00D030FA" w:rsidRPr="005623C0" w:rsidRDefault="00D030FA" w:rsidP="00D030FA">
      <w:pPr>
        <w:rPr>
          <w:sz w:val="22"/>
          <w:szCs w:val="22"/>
          <w:u w:val="single"/>
        </w:rPr>
      </w:pPr>
      <w:r w:rsidRPr="005623C0">
        <w:rPr>
          <w:sz w:val="22"/>
          <w:szCs w:val="22"/>
          <w:u w:val="single"/>
        </w:rPr>
        <w:t>Further information on this report can be obtained by contacting:</w:t>
      </w:r>
    </w:p>
    <w:p w14:paraId="4A3A4F80" w14:textId="77777777" w:rsidR="00D030FA" w:rsidRPr="005623C0" w:rsidRDefault="00900C43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 xml:space="preserve">Dr. </w:t>
      </w:r>
      <w:r w:rsidR="00D030FA" w:rsidRPr="005623C0">
        <w:rPr>
          <w:sz w:val="22"/>
          <w:szCs w:val="22"/>
        </w:rPr>
        <w:t>R</w:t>
      </w:r>
      <w:r w:rsidRPr="005623C0">
        <w:rPr>
          <w:sz w:val="22"/>
          <w:szCs w:val="22"/>
        </w:rPr>
        <w:t>ose-Marie F. Sales</w:t>
      </w:r>
    </w:p>
    <w:p w14:paraId="3A08C77A" w14:textId="77777777" w:rsidR="004B6F39" w:rsidRPr="005623C0" w:rsidRDefault="00D030FA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 xml:space="preserve">Georgia Department of </w:t>
      </w:r>
      <w:r w:rsidR="00B133B9" w:rsidRPr="005623C0">
        <w:rPr>
          <w:sz w:val="22"/>
          <w:szCs w:val="22"/>
        </w:rPr>
        <w:t>Public Health</w:t>
      </w:r>
    </w:p>
    <w:p w14:paraId="7DD97553" w14:textId="77777777" w:rsidR="004B6F39" w:rsidRPr="005623C0" w:rsidRDefault="00972383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>Tuberculosis Program</w:t>
      </w:r>
    </w:p>
    <w:p w14:paraId="1A76E179" w14:textId="77777777" w:rsidR="00D030FA" w:rsidRPr="005623C0" w:rsidRDefault="00972383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>Division of Health Protection</w:t>
      </w:r>
    </w:p>
    <w:p w14:paraId="5DB49D39" w14:textId="77777777" w:rsidR="00D030FA" w:rsidRPr="005623C0" w:rsidRDefault="00D030FA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>2 Peachtree St., NW</w:t>
      </w:r>
      <w:r w:rsidR="00DB4CD5" w:rsidRPr="005623C0">
        <w:rPr>
          <w:sz w:val="22"/>
          <w:szCs w:val="22"/>
        </w:rPr>
        <w:t xml:space="preserve">, </w:t>
      </w:r>
      <w:r w:rsidRPr="005623C0">
        <w:rPr>
          <w:sz w:val="22"/>
          <w:szCs w:val="22"/>
        </w:rPr>
        <w:t>Atlanta, GA 30303</w:t>
      </w:r>
    </w:p>
    <w:p w14:paraId="75006B5F" w14:textId="77777777" w:rsidR="00D030FA" w:rsidRPr="005623C0" w:rsidRDefault="00D030FA" w:rsidP="00D030FA">
      <w:pPr>
        <w:pStyle w:val="Footer"/>
        <w:tabs>
          <w:tab w:val="clear" w:pos="4320"/>
          <w:tab w:val="clear" w:pos="8640"/>
        </w:tabs>
        <w:rPr>
          <w:sz w:val="22"/>
          <w:szCs w:val="22"/>
        </w:rPr>
      </w:pPr>
      <w:r w:rsidRPr="005623C0">
        <w:rPr>
          <w:sz w:val="22"/>
          <w:szCs w:val="22"/>
        </w:rPr>
        <w:t>Phone: (404) 657-2634</w:t>
      </w:r>
    </w:p>
    <w:p w14:paraId="2C240949" w14:textId="77777777" w:rsidR="00D030FA" w:rsidRPr="005623C0" w:rsidRDefault="00D030FA" w:rsidP="00D030FA">
      <w:pPr>
        <w:rPr>
          <w:sz w:val="22"/>
          <w:szCs w:val="22"/>
        </w:rPr>
      </w:pPr>
      <w:r w:rsidRPr="005623C0">
        <w:rPr>
          <w:sz w:val="22"/>
          <w:szCs w:val="22"/>
        </w:rPr>
        <w:t xml:space="preserve">E-mail: </w:t>
      </w:r>
      <w:r w:rsidR="007F3EA0" w:rsidRPr="007F3EA0">
        <w:rPr>
          <w:sz w:val="22"/>
          <w:szCs w:val="22"/>
        </w:rPr>
        <w:t>RoseMarie.Sales@dph.ga.gov</w:t>
      </w:r>
    </w:p>
    <w:p w14:paraId="7D84ED0A" w14:textId="77777777" w:rsidR="00D030FA" w:rsidRPr="005623C0" w:rsidRDefault="00D030FA" w:rsidP="00D030FA">
      <w:pPr>
        <w:pStyle w:val="Footer"/>
        <w:tabs>
          <w:tab w:val="clear" w:pos="4320"/>
          <w:tab w:val="clear" w:pos="8640"/>
        </w:tabs>
        <w:rPr>
          <w:sz w:val="24"/>
          <w:szCs w:val="24"/>
        </w:rPr>
      </w:pPr>
    </w:p>
    <w:p w14:paraId="6F868953" w14:textId="77777777" w:rsidR="00D030FA" w:rsidRPr="005623C0" w:rsidRDefault="00D030FA" w:rsidP="00D030FA"/>
    <w:p w14:paraId="174F1630" w14:textId="25828D42" w:rsidR="00D030FA" w:rsidRPr="005623C0" w:rsidRDefault="0054367F" w:rsidP="00D030FA">
      <w:pPr>
        <w:rPr>
          <w:sz w:val="22"/>
          <w:szCs w:val="22"/>
        </w:rPr>
      </w:pPr>
      <w:r>
        <w:rPr>
          <w:sz w:val="22"/>
          <w:szCs w:val="22"/>
        </w:rPr>
        <w:t>Suggested c</w:t>
      </w:r>
      <w:r w:rsidR="0001036D" w:rsidRPr="005623C0">
        <w:rPr>
          <w:sz w:val="22"/>
          <w:szCs w:val="22"/>
        </w:rPr>
        <w:t xml:space="preserve">itation:  </w:t>
      </w:r>
      <w:r w:rsidR="00DE31D6" w:rsidRPr="005623C0">
        <w:rPr>
          <w:sz w:val="22"/>
          <w:szCs w:val="22"/>
        </w:rPr>
        <w:t xml:space="preserve">Georgia Department of Public Health, </w:t>
      </w:r>
      <w:r w:rsidR="00E27E0E" w:rsidRPr="005623C0">
        <w:rPr>
          <w:b/>
          <w:sz w:val="22"/>
          <w:szCs w:val="22"/>
        </w:rPr>
        <w:t>20</w:t>
      </w:r>
      <w:r w:rsidR="0008388D">
        <w:rPr>
          <w:b/>
          <w:sz w:val="22"/>
          <w:szCs w:val="22"/>
        </w:rPr>
        <w:t>15</w:t>
      </w:r>
      <w:r w:rsidR="00E27E0E" w:rsidRPr="005623C0">
        <w:rPr>
          <w:b/>
          <w:sz w:val="22"/>
          <w:szCs w:val="22"/>
        </w:rPr>
        <w:t xml:space="preserve"> Georgia Tuberculosis Report</w:t>
      </w:r>
      <w:r w:rsidR="00E27E0E" w:rsidRPr="005623C0">
        <w:rPr>
          <w:sz w:val="22"/>
          <w:szCs w:val="22"/>
        </w:rPr>
        <w:t xml:space="preserve">, </w:t>
      </w:r>
      <w:r w:rsidR="00F42D8D" w:rsidRPr="005623C0">
        <w:rPr>
          <w:sz w:val="22"/>
          <w:szCs w:val="22"/>
        </w:rPr>
        <w:t>Atlanta, Georgia</w:t>
      </w:r>
      <w:r w:rsidR="00BE5463" w:rsidRPr="005623C0">
        <w:rPr>
          <w:sz w:val="22"/>
          <w:szCs w:val="22"/>
        </w:rPr>
        <w:t xml:space="preserve">, </w:t>
      </w:r>
      <w:r w:rsidR="00704158">
        <w:rPr>
          <w:sz w:val="22"/>
          <w:szCs w:val="22"/>
        </w:rPr>
        <w:t>November</w:t>
      </w:r>
      <w:r w:rsidR="0008388D">
        <w:rPr>
          <w:sz w:val="22"/>
          <w:szCs w:val="22"/>
        </w:rPr>
        <w:t xml:space="preserve"> 201</w:t>
      </w:r>
      <w:r w:rsidR="001B0B15">
        <w:rPr>
          <w:sz w:val="22"/>
          <w:szCs w:val="22"/>
        </w:rPr>
        <w:t>6</w:t>
      </w:r>
    </w:p>
    <w:p w14:paraId="5012EB9B" w14:textId="77777777" w:rsidR="00FD64F7" w:rsidRPr="005623C0" w:rsidRDefault="00FD64F7" w:rsidP="00F66C6F">
      <w:pPr>
        <w:rPr>
          <w:b/>
        </w:rPr>
      </w:pPr>
    </w:p>
    <w:p w14:paraId="00E56DAF" w14:textId="77777777" w:rsidR="008E5AEC" w:rsidRDefault="008E5AEC" w:rsidP="00F66C6F">
      <w:pPr>
        <w:rPr>
          <w:b/>
        </w:rPr>
      </w:pPr>
    </w:p>
    <w:p w14:paraId="7CAD73EA" w14:textId="77777777" w:rsidR="00C27792" w:rsidRPr="007A50F4" w:rsidRDefault="00A52510" w:rsidP="00F66C6F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  <w:r>
        <w:rPr>
          <w:rFonts w:ascii="Cambria Math" w:hAnsi="Cambria Math"/>
          <w:b/>
          <w:noProof/>
          <w:color w:val="943634" w:themeColor="accent2" w:themeShade="BF"/>
          <w:sz w:val="32"/>
          <w:szCs w:val="32"/>
        </w:rPr>
        <w:pict w14:anchorId="38E64FF4">
          <v:shape id="_x0000_s1048" type="#_x0000_t32" style="position:absolute;margin-left:131.25pt;margin-top:9.45pt;width:283.5pt;height:0;z-index:251662336" o:connectortype="straight" strokecolor="#d8d8d8 [2732]" strokeweight="3pt">
            <v:shadow type="perspective" color="#622423 [1605]" opacity=".5" offset="1pt" offset2="-1pt"/>
          </v:shape>
        </w:pict>
      </w:r>
      <w:r w:rsidR="00780ED7" w:rsidRPr="007A50F4">
        <w:rPr>
          <w:rFonts w:ascii="Cambria Math" w:hAnsi="Cambria Math"/>
          <w:b/>
          <w:color w:val="943634" w:themeColor="accent2" w:themeShade="BF"/>
          <w:sz w:val="32"/>
          <w:szCs w:val="32"/>
        </w:rPr>
        <w:t>Table of Contents</w:t>
      </w:r>
      <w:r w:rsidR="00780ED7" w:rsidRPr="007A50F4">
        <w:rPr>
          <w:rFonts w:ascii="Cambria Math" w:hAnsi="Cambria Math"/>
          <w:b/>
          <w:color w:val="943634" w:themeColor="accent2" w:themeShade="BF"/>
          <w:sz w:val="32"/>
          <w:szCs w:val="32"/>
        </w:rPr>
        <w:tab/>
      </w:r>
    </w:p>
    <w:p w14:paraId="2544D1B2" w14:textId="77777777" w:rsidR="00780ED7" w:rsidRPr="005623C0" w:rsidRDefault="00780ED7" w:rsidP="00F66C6F">
      <w:pPr>
        <w:rPr>
          <w:b/>
        </w:rPr>
      </w:pP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  <w:r w:rsidRPr="005623C0">
        <w:rPr>
          <w:b/>
        </w:rPr>
        <w:tab/>
      </w:r>
    </w:p>
    <w:p w14:paraId="5C2D5814" w14:textId="77777777" w:rsidR="00780ED7" w:rsidRPr="005623C0" w:rsidRDefault="00780ED7" w:rsidP="00766C12">
      <w:pPr>
        <w:ind w:left="360"/>
      </w:pPr>
      <w:r w:rsidRPr="005623C0">
        <w:t>TB Surveillance in Georgia</w:t>
      </w:r>
      <w:r w:rsidR="002325A0" w:rsidRPr="005623C0">
        <w:t>……………………………………………........3</w:t>
      </w:r>
    </w:p>
    <w:p w14:paraId="5298DCDE" w14:textId="77777777" w:rsidR="00780ED7" w:rsidRPr="005623C0" w:rsidRDefault="00780ED7" w:rsidP="00780ED7">
      <w:pPr>
        <w:ind w:left="360"/>
      </w:pPr>
    </w:p>
    <w:p w14:paraId="4D5E162D" w14:textId="77777777" w:rsidR="00780ED7" w:rsidRPr="005623C0" w:rsidRDefault="00780ED7" w:rsidP="00766C12">
      <w:pPr>
        <w:ind w:left="360"/>
      </w:pPr>
      <w:r w:rsidRPr="005623C0">
        <w:t>Current Epidemiology of TB in Georgia</w:t>
      </w:r>
      <w:r w:rsidR="002325A0" w:rsidRPr="005623C0">
        <w:t>……………………………………4</w:t>
      </w:r>
    </w:p>
    <w:p w14:paraId="2D859AE9" w14:textId="77777777" w:rsidR="00780ED7" w:rsidRPr="005623C0" w:rsidRDefault="00780ED7" w:rsidP="00780ED7">
      <w:pPr>
        <w:ind w:left="360"/>
      </w:pPr>
    </w:p>
    <w:p w14:paraId="799498F5" w14:textId="77777777" w:rsidR="00780ED7" w:rsidRPr="005623C0" w:rsidRDefault="00780ED7" w:rsidP="00766C12">
      <w:pPr>
        <w:ind w:left="360"/>
      </w:pPr>
      <w:r w:rsidRPr="005623C0">
        <w:t>High-Risk Populations</w:t>
      </w:r>
      <w:r w:rsidR="002325A0" w:rsidRPr="005623C0">
        <w:t>………………………………………………………5</w:t>
      </w:r>
    </w:p>
    <w:p w14:paraId="54BCF7AC" w14:textId="77777777" w:rsidR="00780ED7" w:rsidRPr="005623C0" w:rsidRDefault="00780ED7" w:rsidP="00780ED7">
      <w:pPr>
        <w:ind w:left="360"/>
      </w:pPr>
    </w:p>
    <w:p w14:paraId="7076674F" w14:textId="77777777" w:rsidR="00780ED7" w:rsidRPr="005623C0" w:rsidRDefault="00780ED7" w:rsidP="00766C12">
      <w:pPr>
        <w:ind w:left="360"/>
      </w:pPr>
      <w:r w:rsidRPr="005623C0">
        <w:t>Drug Resistance</w:t>
      </w:r>
      <w:r w:rsidR="00C7330F">
        <w:t>……………………………………………………………..6</w:t>
      </w:r>
    </w:p>
    <w:p w14:paraId="09663C23" w14:textId="77777777" w:rsidR="00780ED7" w:rsidRPr="005623C0" w:rsidRDefault="00780ED7" w:rsidP="00780ED7">
      <w:pPr>
        <w:ind w:left="360"/>
      </w:pPr>
    </w:p>
    <w:p w14:paraId="321DB6B3" w14:textId="0B173724" w:rsidR="00780ED7" w:rsidRPr="005623C0" w:rsidRDefault="00780ED7" w:rsidP="00766C12">
      <w:pPr>
        <w:ind w:left="360"/>
      </w:pPr>
      <w:r w:rsidRPr="005623C0">
        <w:t>Indicators of Infectiousness</w:t>
      </w:r>
      <w:r w:rsidR="00C7330F">
        <w:t>…………………………………………………</w:t>
      </w:r>
      <w:r w:rsidR="00600481">
        <w:t>7</w:t>
      </w:r>
    </w:p>
    <w:p w14:paraId="38F6BC68" w14:textId="77777777" w:rsidR="00780ED7" w:rsidRPr="005623C0" w:rsidRDefault="00780ED7" w:rsidP="00780ED7">
      <w:pPr>
        <w:ind w:left="360"/>
      </w:pPr>
    </w:p>
    <w:p w14:paraId="6CA6B147" w14:textId="77777777" w:rsidR="00766C12" w:rsidRPr="005623C0" w:rsidRDefault="00780ED7" w:rsidP="00780ED7">
      <w:pPr>
        <w:ind w:left="360"/>
      </w:pPr>
      <w:r w:rsidRPr="005623C0">
        <w:lastRenderedPageBreak/>
        <w:t xml:space="preserve">Initial Diagnosis, Health Provider Data, </w:t>
      </w:r>
    </w:p>
    <w:p w14:paraId="51EBE648" w14:textId="105AEC90" w:rsidR="00780ED7" w:rsidRPr="005623C0" w:rsidRDefault="00D0325D" w:rsidP="00780ED7">
      <w:pPr>
        <w:ind w:left="360"/>
      </w:pPr>
      <w:r w:rsidRPr="005623C0">
        <w:t>And</w:t>
      </w:r>
      <w:r w:rsidR="00780ED7" w:rsidRPr="005623C0">
        <w:t xml:space="preserve"> Directly Observed Therapy</w:t>
      </w:r>
      <w:r w:rsidR="00600481">
        <w:t>…………………………………………….</w:t>
      </w:r>
      <w:r w:rsidR="002325A0" w:rsidRPr="005623C0">
        <w:t>7</w:t>
      </w:r>
    </w:p>
    <w:p w14:paraId="61EE2ACD" w14:textId="77777777" w:rsidR="00780ED7" w:rsidRPr="005623C0" w:rsidRDefault="00780ED7" w:rsidP="00780ED7">
      <w:pPr>
        <w:ind w:left="360"/>
      </w:pPr>
    </w:p>
    <w:p w14:paraId="08ECE1BA" w14:textId="77777777" w:rsidR="00780ED7" w:rsidRDefault="00780ED7" w:rsidP="00766C12">
      <w:pPr>
        <w:ind w:left="360"/>
      </w:pPr>
      <w:r w:rsidRPr="005623C0">
        <w:t>TB Mortality</w:t>
      </w:r>
      <w:r w:rsidR="002325A0" w:rsidRPr="005623C0">
        <w:t>…………………………………………………………………7</w:t>
      </w:r>
    </w:p>
    <w:p w14:paraId="14AB0864" w14:textId="77777777" w:rsidR="00600481" w:rsidRDefault="00600481" w:rsidP="00766C12">
      <w:pPr>
        <w:ind w:left="360"/>
      </w:pPr>
    </w:p>
    <w:p w14:paraId="006DB388" w14:textId="5D19EDCD" w:rsidR="00600481" w:rsidRPr="005623C0" w:rsidRDefault="00600481" w:rsidP="00766C12">
      <w:pPr>
        <w:ind w:left="360"/>
      </w:pPr>
      <w:r>
        <w:t>TB Treatment Outcomes……………………………………………………..8</w:t>
      </w:r>
    </w:p>
    <w:p w14:paraId="029C5B97" w14:textId="77777777" w:rsidR="00780ED7" w:rsidRPr="005623C0" w:rsidRDefault="00780ED7" w:rsidP="00780ED7">
      <w:pPr>
        <w:ind w:left="360"/>
      </w:pPr>
    </w:p>
    <w:p w14:paraId="43725A1D" w14:textId="1A661B6F" w:rsidR="00780ED7" w:rsidRPr="005623C0" w:rsidRDefault="00780ED7" w:rsidP="00766C12">
      <w:pPr>
        <w:ind w:left="360"/>
      </w:pPr>
      <w:r w:rsidRPr="005623C0">
        <w:t>TB Contact Investigations and Latent TB Infection</w:t>
      </w:r>
      <w:r w:rsidR="00C7330F">
        <w:t>………………………...</w:t>
      </w:r>
      <w:r w:rsidR="00600481">
        <w:t>.8</w:t>
      </w:r>
    </w:p>
    <w:p w14:paraId="14F7F577" w14:textId="77777777" w:rsidR="00780ED7" w:rsidRPr="005623C0" w:rsidRDefault="00780ED7" w:rsidP="00780ED7">
      <w:pPr>
        <w:ind w:left="360"/>
      </w:pPr>
    </w:p>
    <w:p w14:paraId="07908211" w14:textId="6C68D1BF" w:rsidR="00780ED7" w:rsidRPr="005623C0" w:rsidRDefault="00600481" w:rsidP="00766C12">
      <w:pPr>
        <w:ind w:left="360"/>
      </w:pPr>
      <w:r>
        <w:t>TB Genotype Clusters</w:t>
      </w:r>
      <w:r w:rsidR="002325A0" w:rsidRPr="005623C0">
        <w:t>………………………………………………………</w:t>
      </w:r>
      <w:r>
        <w:t>..</w:t>
      </w:r>
      <w:r w:rsidR="002325A0" w:rsidRPr="005623C0">
        <w:t>8</w:t>
      </w:r>
    </w:p>
    <w:p w14:paraId="4DDA839E" w14:textId="77777777" w:rsidR="00C27792" w:rsidRPr="005623C0" w:rsidRDefault="00C27792" w:rsidP="00C27792">
      <w:pPr>
        <w:ind w:left="360"/>
      </w:pPr>
    </w:p>
    <w:p w14:paraId="52F81C23" w14:textId="12679D5E" w:rsidR="00780ED7" w:rsidRPr="005623C0" w:rsidRDefault="002325A0" w:rsidP="00766C12">
      <w:pPr>
        <w:ind w:left="360"/>
      </w:pPr>
      <w:r w:rsidRPr="005623C0">
        <w:t>Tables</w:t>
      </w:r>
      <w:r w:rsidR="00A95CB8" w:rsidRPr="005623C0">
        <w:t>:</w:t>
      </w:r>
      <w:r w:rsidRPr="005623C0">
        <w:t xml:space="preserve"> </w:t>
      </w:r>
      <w:r w:rsidR="00C27792" w:rsidRPr="005623C0">
        <w:t xml:space="preserve">Morbidity </w:t>
      </w:r>
      <w:r w:rsidR="00461686" w:rsidRPr="005623C0">
        <w:t xml:space="preserve">Trends </w:t>
      </w:r>
      <w:r w:rsidR="00C27792" w:rsidRPr="005623C0">
        <w:t xml:space="preserve">and Program Performance </w:t>
      </w:r>
      <w:r w:rsidR="00A95CB8" w:rsidRPr="005623C0">
        <w:t>Indicators by Health District……………………………………………………………</w:t>
      </w:r>
      <w:r w:rsidR="00C27792" w:rsidRPr="005623C0">
        <w:t>…………</w:t>
      </w:r>
      <w:r w:rsidRPr="005623C0">
        <w:t>.1</w:t>
      </w:r>
      <w:r w:rsidR="00600481">
        <w:t>1</w:t>
      </w:r>
    </w:p>
    <w:p w14:paraId="135C5F75" w14:textId="77777777" w:rsidR="002325A0" w:rsidRPr="005623C0" w:rsidRDefault="002325A0" w:rsidP="00766C12">
      <w:pPr>
        <w:ind w:left="360"/>
      </w:pPr>
    </w:p>
    <w:p w14:paraId="59C6BED4" w14:textId="0533C32D" w:rsidR="002325A0" w:rsidRPr="005623C0" w:rsidRDefault="00A95CB8" w:rsidP="00766C12">
      <w:pPr>
        <w:ind w:left="360"/>
      </w:pPr>
      <w:r w:rsidRPr="005623C0">
        <w:t>Figures:</w:t>
      </w:r>
      <w:r w:rsidR="002325A0" w:rsidRPr="005623C0">
        <w:t xml:space="preserve"> Descriptive Epidemiology………………………………………</w:t>
      </w:r>
      <w:r w:rsidRPr="005623C0">
        <w:t>….</w:t>
      </w:r>
      <w:r w:rsidR="00600481">
        <w:t>20</w:t>
      </w:r>
    </w:p>
    <w:p w14:paraId="3893B51D" w14:textId="77777777" w:rsidR="002325A0" w:rsidRPr="005623C0" w:rsidRDefault="002325A0" w:rsidP="00766C12">
      <w:pPr>
        <w:ind w:left="360"/>
      </w:pPr>
    </w:p>
    <w:p w14:paraId="1597FB2B" w14:textId="4B6BF5DC" w:rsidR="00537934" w:rsidRDefault="00A95CB8" w:rsidP="002F0D53">
      <w:pPr>
        <w:ind w:firstLine="360"/>
      </w:pPr>
      <w:r w:rsidRPr="005623C0">
        <w:t xml:space="preserve">Graphs: </w:t>
      </w:r>
      <w:r w:rsidR="00461686" w:rsidRPr="005623C0">
        <w:t xml:space="preserve">Tuberculosis </w:t>
      </w:r>
      <w:r w:rsidR="00674B46" w:rsidRPr="005623C0">
        <w:t xml:space="preserve">Morbidity </w:t>
      </w:r>
      <w:r w:rsidR="004D7F77" w:rsidRPr="005623C0">
        <w:t xml:space="preserve">Trends </w:t>
      </w:r>
      <w:r w:rsidR="00461686" w:rsidRPr="005623C0">
        <w:t>b</w:t>
      </w:r>
      <w:r w:rsidR="00537934">
        <w:t>y Health District, 1995-2015</w:t>
      </w:r>
      <w:r w:rsidR="00461686" w:rsidRPr="005623C0">
        <w:t>…</w:t>
      </w:r>
      <w:r w:rsidRPr="005623C0">
        <w:t>…</w:t>
      </w:r>
      <w:r w:rsidR="00600481">
        <w:t xml:space="preserve"> 29</w:t>
      </w:r>
    </w:p>
    <w:p w14:paraId="028B6E1A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3A0B87E1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67689190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31A53574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2A006B73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6D26D91E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06643289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4CF37521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32E15825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09FF3F2A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2026D8D2" w14:textId="77777777" w:rsidR="00121157" w:rsidRDefault="00121157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49E3E38F" w14:textId="77777777" w:rsidR="00987F6A" w:rsidRDefault="00987F6A" w:rsidP="0073368D">
      <w:pPr>
        <w:rPr>
          <w:rFonts w:ascii="Cambria Math" w:hAnsi="Cambria Math"/>
          <w:b/>
          <w:color w:val="943634" w:themeColor="accent2" w:themeShade="BF"/>
          <w:sz w:val="32"/>
          <w:szCs w:val="32"/>
        </w:rPr>
      </w:pPr>
    </w:p>
    <w:p w14:paraId="2CC53C25" w14:textId="77777777" w:rsidR="008B4284" w:rsidRPr="002F0D53" w:rsidRDefault="00A52510" w:rsidP="0073368D">
      <w:r>
        <w:rPr>
          <w:rFonts w:ascii="Cambria Math" w:hAnsi="Cambria Math"/>
          <w:b/>
          <w:noProof/>
          <w:color w:val="943634" w:themeColor="accent2" w:themeShade="BF"/>
          <w:sz w:val="32"/>
          <w:szCs w:val="32"/>
        </w:rPr>
        <w:pict w14:anchorId="76960ECA">
          <v:shape id="_x0000_s1046" type="#_x0000_t32" style="position:absolute;margin-left:297pt;margin-top:10.2pt;width:129.75pt;height:0;z-index:251660288" o:connectortype="straight" strokecolor="#d8d8d8 [2732]" strokeweight="3pt">
            <v:shadow type="perspective" color="#622423 [1605]" opacity=".5" offset="1pt" offset2="-1pt"/>
          </v:shape>
        </w:pict>
      </w:r>
      <w:r w:rsidR="008B4284" w:rsidRPr="007A50F4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Tuberculosis </w:t>
      </w:r>
      <w:r w:rsidR="00D57191" w:rsidRPr="007A50F4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(TB) </w:t>
      </w:r>
      <w:r w:rsidR="008B4284" w:rsidRPr="007A50F4">
        <w:rPr>
          <w:rFonts w:ascii="Cambria Math" w:hAnsi="Cambria Math"/>
          <w:b/>
          <w:color w:val="943634" w:themeColor="accent2" w:themeShade="BF"/>
          <w:sz w:val="32"/>
          <w:szCs w:val="32"/>
        </w:rPr>
        <w:t>Surveillance in Georgia</w:t>
      </w:r>
    </w:p>
    <w:p w14:paraId="25A12046" w14:textId="77777777" w:rsidR="00D57191" w:rsidRPr="005623C0" w:rsidRDefault="00D57191" w:rsidP="00FA2971">
      <w:pPr>
        <w:rPr>
          <w:b/>
        </w:rPr>
      </w:pPr>
    </w:p>
    <w:p w14:paraId="315FE630" w14:textId="3AC60A44" w:rsidR="008B4284" w:rsidRPr="005623C0" w:rsidRDefault="00D57191" w:rsidP="00FA2971">
      <w:r w:rsidRPr="005623C0">
        <w:t>TB is a reportable di</w:t>
      </w:r>
      <w:r w:rsidR="00B61AB9">
        <w:t xml:space="preserve">sease in Georgia. </w:t>
      </w:r>
      <w:r w:rsidRPr="005623C0">
        <w:t>All Georgia</w:t>
      </w:r>
      <w:r w:rsidR="00A32A5D" w:rsidRPr="005623C0">
        <w:t xml:space="preserve"> physicians, laboratories</w:t>
      </w:r>
      <w:r w:rsidRPr="005623C0">
        <w:t xml:space="preserve"> and other health care providers are required by law to </w:t>
      </w:r>
      <w:r w:rsidR="00BD4471" w:rsidRPr="005623C0">
        <w:t xml:space="preserve">immediately </w:t>
      </w:r>
      <w:r w:rsidRPr="005623C0">
        <w:t xml:space="preserve">report </w:t>
      </w:r>
      <w:r w:rsidR="00436F95" w:rsidRPr="005623C0">
        <w:t xml:space="preserve">clinical and laboratory </w:t>
      </w:r>
      <w:r w:rsidRPr="005623C0">
        <w:t>confirmed TB</w:t>
      </w:r>
      <w:r w:rsidR="00436F95" w:rsidRPr="005623C0">
        <w:t xml:space="preserve"> cases</w:t>
      </w:r>
      <w:r w:rsidRPr="005623C0">
        <w:t xml:space="preserve"> </w:t>
      </w:r>
      <w:r w:rsidR="0045729E" w:rsidRPr="005623C0">
        <w:t xml:space="preserve">under their care </w:t>
      </w:r>
      <w:r w:rsidRPr="005623C0">
        <w:t xml:space="preserve">to </w:t>
      </w:r>
      <w:r w:rsidR="00436F95" w:rsidRPr="005623C0">
        <w:t xml:space="preserve">Georgia </w:t>
      </w:r>
      <w:r w:rsidRPr="005623C0">
        <w:t xml:space="preserve">public health authorities. </w:t>
      </w:r>
      <w:r w:rsidR="00246233" w:rsidRPr="005623C0">
        <w:t>TB c</w:t>
      </w:r>
      <w:r w:rsidRPr="005623C0">
        <w:t xml:space="preserve">ases may be </w:t>
      </w:r>
      <w:r w:rsidR="00246233" w:rsidRPr="005623C0">
        <w:t xml:space="preserve">directly </w:t>
      </w:r>
      <w:r w:rsidRPr="005623C0">
        <w:lastRenderedPageBreak/>
        <w:t xml:space="preserve">reported to a County Health Department, a District </w:t>
      </w:r>
      <w:r w:rsidR="00724616" w:rsidRPr="005623C0">
        <w:t xml:space="preserve">Health </w:t>
      </w:r>
      <w:r w:rsidR="00B54908">
        <w:t>O</w:t>
      </w:r>
      <w:r w:rsidRPr="005623C0">
        <w:t>ffice, or</w:t>
      </w:r>
      <w:r w:rsidR="00246233" w:rsidRPr="005623C0">
        <w:t xml:space="preserve"> to </w:t>
      </w:r>
      <w:r w:rsidRPr="005623C0">
        <w:t xml:space="preserve">the state TB Program </w:t>
      </w:r>
      <w:r w:rsidR="004D34F9" w:rsidRPr="005623C0">
        <w:t xml:space="preserve">and TB Epidemiology </w:t>
      </w:r>
      <w:r w:rsidR="00E33F2A" w:rsidRPr="005623C0">
        <w:t>Section</w:t>
      </w:r>
      <w:r w:rsidR="00EF663B" w:rsidRPr="005623C0">
        <w:t xml:space="preserve"> </w:t>
      </w:r>
      <w:r w:rsidRPr="005623C0">
        <w:t>of</w:t>
      </w:r>
      <w:r w:rsidR="00114EE9" w:rsidRPr="005623C0">
        <w:t xml:space="preserve"> the</w:t>
      </w:r>
      <w:r w:rsidRPr="005623C0">
        <w:t xml:space="preserve"> Georgia Department of Public Health</w:t>
      </w:r>
      <w:r w:rsidR="00EF663B" w:rsidRPr="005623C0">
        <w:t xml:space="preserve"> </w:t>
      </w:r>
      <w:r w:rsidR="00C923F9" w:rsidRPr="005623C0">
        <w:t>(</w:t>
      </w:r>
      <w:r w:rsidR="00AB4244" w:rsidRPr="005623C0">
        <w:t>DPH)</w:t>
      </w:r>
      <w:r w:rsidR="00DF75E0" w:rsidRPr="005623C0">
        <w:t>,</w:t>
      </w:r>
      <w:r w:rsidR="00AB4244" w:rsidRPr="005623C0">
        <w:t xml:space="preserve"> </w:t>
      </w:r>
      <w:r w:rsidR="00246233" w:rsidRPr="005623C0">
        <w:t>which</w:t>
      </w:r>
      <w:r w:rsidRPr="005623C0">
        <w:t xml:space="preserve"> is responsible for the systematic collection of all reported </w:t>
      </w:r>
      <w:r w:rsidR="00436F95" w:rsidRPr="005623C0">
        <w:t xml:space="preserve">TB cases </w:t>
      </w:r>
      <w:r w:rsidR="00114EE9" w:rsidRPr="005623C0">
        <w:t>in the state</w:t>
      </w:r>
      <w:r w:rsidR="006B1318">
        <w:t>.</w:t>
      </w:r>
      <w:r w:rsidR="00AB4244" w:rsidRPr="005623C0">
        <w:t xml:space="preserve"> </w:t>
      </w:r>
      <w:r w:rsidR="00D65235" w:rsidRPr="005623C0">
        <w:t>Immediate reporting of TB cases enable</w:t>
      </w:r>
      <w:r w:rsidR="00DF75E0" w:rsidRPr="005623C0">
        <w:t>s</w:t>
      </w:r>
      <w:r w:rsidR="00D65235" w:rsidRPr="005623C0">
        <w:t xml:space="preserve"> appropriate public health follow-up </w:t>
      </w:r>
      <w:r w:rsidR="00114EE9" w:rsidRPr="005623C0">
        <w:t>of patients</w:t>
      </w:r>
      <w:r w:rsidR="00DF75E0" w:rsidRPr="005623C0">
        <w:t>,</w:t>
      </w:r>
      <w:r w:rsidR="00114EE9" w:rsidRPr="005623C0">
        <w:t xml:space="preserve"> </w:t>
      </w:r>
      <w:r w:rsidR="00DF75E0" w:rsidRPr="005623C0">
        <w:t>including</w:t>
      </w:r>
      <w:r w:rsidR="00D65235" w:rsidRPr="005623C0">
        <w:t xml:space="preserve"> administration of directly</w:t>
      </w:r>
      <w:r w:rsidR="00F33F1B" w:rsidRPr="005623C0">
        <w:t xml:space="preserve"> observed therapy, monitoring </w:t>
      </w:r>
      <w:r w:rsidR="00D65235" w:rsidRPr="005623C0">
        <w:t xml:space="preserve">TB </w:t>
      </w:r>
      <w:r w:rsidR="00F33F1B" w:rsidRPr="005623C0">
        <w:t>treatment until completion, screen</w:t>
      </w:r>
      <w:r w:rsidR="00F61CEB">
        <w:t xml:space="preserve">ing persons </w:t>
      </w:r>
      <w:r w:rsidR="00F33F1B" w:rsidRPr="005623C0">
        <w:t>exposed to a TB case, and outbreak investigation and control.</w:t>
      </w:r>
      <w:r w:rsidR="00D65235" w:rsidRPr="005623C0">
        <w:t xml:space="preserve"> </w:t>
      </w:r>
    </w:p>
    <w:p w14:paraId="470E8139" w14:textId="77777777" w:rsidR="006C14C8" w:rsidRPr="005623C0" w:rsidRDefault="006C14C8" w:rsidP="00FA2971"/>
    <w:p w14:paraId="128053FB" w14:textId="1606DD3E" w:rsidR="006C14C8" w:rsidRPr="005623C0" w:rsidRDefault="006C14C8" w:rsidP="00FA2971">
      <w:r w:rsidRPr="005623C0">
        <w:t>TB cases in Georgia can be reported electronically through the State Electronic Notifiable Disease Surveill</w:t>
      </w:r>
      <w:r w:rsidR="00B54908">
        <w:t>ance System (Send</w:t>
      </w:r>
      <w:r w:rsidR="00A32A5D" w:rsidRPr="005623C0">
        <w:t xml:space="preserve">SS), </w:t>
      </w:r>
      <w:r w:rsidR="008A050E">
        <w:t xml:space="preserve">a </w:t>
      </w:r>
      <w:r w:rsidR="008A050E" w:rsidRPr="005623C0">
        <w:t>secure</w:t>
      </w:r>
      <w:r w:rsidR="00B54908">
        <w:t xml:space="preserve"> w</w:t>
      </w:r>
      <w:r w:rsidRPr="005623C0">
        <w:t>eb-based surveillanc</w:t>
      </w:r>
      <w:r w:rsidR="00AE6094" w:rsidRPr="005623C0">
        <w:t>e</w:t>
      </w:r>
      <w:r w:rsidR="00A32A5D" w:rsidRPr="005623C0">
        <w:t xml:space="preserve"> software developed by DPH</w:t>
      </w:r>
      <w:r w:rsidRPr="005623C0">
        <w:t xml:space="preserve">, or by calling, mailing or faxing a report to public health authorities.  Hospital infection </w:t>
      </w:r>
      <w:r w:rsidR="006A1C42" w:rsidRPr="005623C0">
        <w:t xml:space="preserve">control </w:t>
      </w:r>
      <w:r w:rsidRPr="005623C0">
        <w:t>pr</w:t>
      </w:r>
      <w:r w:rsidR="00B54908">
        <w:t>eventionists</w:t>
      </w:r>
      <w:r w:rsidRPr="005623C0">
        <w:t xml:space="preserve"> as well </w:t>
      </w:r>
      <w:r w:rsidR="00DB4CD5" w:rsidRPr="005623C0">
        <w:t>as public</w:t>
      </w:r>
      <w:r w:rsidRPr="005623C0">
        <w:t xml:space="preserve"> health nurses, outreach staff, epidemiologists, and communicable disease specialists involved in disease surveillance are enco</w:t>
      </w:r>
      <w:r w:rsidR="00B54908">
        <w:t>uraged to report TB through SendSS and register to become a Send</w:t>
      </w:r>
      <w:r w:rsidRPr="005623C0">
        <w:t>SS use</w:t>
      </w:r>
      <w:r w:rsidR="00A32A5D" w:rsidRPr="005623C0">
        <w:t xml:space="preserve">r by logging into the </w:t>
      </w:r>
      <w:r w:rsidR="00A32A5D" w:rsidRPr="005623C0">
        <w:lastRenderedPageBreak/>
        <w:t>system’s W</w:t>
      </w:r>
      <w:r w:rsidRPr="005623C0">
        <w:t>eb</w:t>
      </w:r>
      <w:r w:rsidR="00A32A5D" w:rsidRPr="005623C0">
        <w:t xml:space="preserve"> </w:t>
      </w:r>
      <w:r w:rsidRPr="005623C0">
        <w:t xml:space="preserve">site at: </w:t>
      </w:r>
      <w:hyperlink r:id="rId11" w:history="1">
        <w:r w:rsidR="00DB148A" w:rsidRPr="005623C0">
          <w:rPr>
            <w:rStyle w:val="Hyperlink"/>
            <w:color w:val="auto"/>
          </w:rPr>
          <w:t>https://sendss.state.ga.us</w:t>
        </w:r>
      </w:hyperlink>
      <w:r w:rsidR="00C66C0D">
        <w:t>.</w:t>
      </w:r>
    </w:p>
    <w:p w14:paraId="602289B7" w14:textId="77777777" w:rsidR="00246233" w:rsidRPr="005623C0" w:rsidRDefault="00246233" w:rsidP="00FA2971"/>
    <w:p w14:paraId="280A20E7" w14:textId="3A38F0A0" w:rsidR="00F33F1B" w:rsidRPr="005623C0" w:rsidRDefault="00436F95" w:rsidP="00FA2971">
      <w:r w:rsidRPr="005623C0">
        <w:t>Public health authorities collect data on reported</w:t>
      </w:r>
      <w:r w:rsidR="00EF663B" w:rsidRPr="005623C0">
        <w:t xml:space="preserve"> </w:t>
      </w:r>
      <w:r w:rsidR="00D65235" w:rsidRPr="005623C0">
        <w:t xml:space="preserve">TB cases </w:t>
      </w:r>
      <w:r w:rsidRPr="005623C0">
        <w:t xml:space="preserve">that </w:t>
      </w:r>
      <w:r w:rsidR="00D65235" w:rsidRPr="005623C0">
        <w:t>include demographic,</w:t>
      </w:r>
      <w:r w:rsidR="00EF663B" w:rsidRPr="005623C0">
        <w:t xml:space="preserve"> clinical</w:t>
      </w:r>
      <w:r w:rsidR="00D65235" w:rsidRPr="005623C0">
        <w:t>, risk factor, and contact</w:t>
      </w:r>
      <w:r w:rsidR="00EF663B" w:rsidRPr="005623C0">
        <w:t xml:space="preserve"> information</w:t>
      </w:r>
      <w:r w:rsidR="00DF75E0" w:rsidRPr="005623C0">
        <w:t>,</w:t>
      </w:r>
      <w:r w:rsidR="00D65235" w:rsidRPr="005623C0">
        <w:t xml:space="preserve"> which are analyzed to describe </w:t>
      </w:r>
      <w:r w:rsidR="00AB4244" w:rsidRPr="005623C0">
        <w:t xml:space="preserve">the distribution of the disease among Georgia’s population, identify high risk groups and TB clusters, describe </w:t>
      </w:r>
      <w:r w:rsidR="003F4A2D" w:rsidRPr="005623C0">
        <w:t>trends in morbidity, mortality</w:t>
      </w:r>
      <w:r w:rsidR="00B54908">
        <w:t>,</w:t>
      </w:r>
      <w:r w:rsidR="0083206F">
        <w:t xml:space="preserve"> </w:t>
      </w:r>
      <w:r w:rsidR="00D65235" w:rsidRPr="005623C0">
        <w:t>drug resistance</w:t>
      </w:r>
      <w:r w:rsidR="00AB4244" w:rsidRPr="005623C0">
        <w:t xml:space="preserve"> patterns</w:t>
      </w:r>
      <w:r w:rsidR="00D65235" w:rsidRPr="005623C0">
        <w:t xml:space="preserve">, treatment outcomes, and </w:t>
      </w:r>
      <w:r w:rsidR="00F61CEB">
        <w:t xml:space="preserve">TB </w:t>
      </w:r>
      <w:r w:rsidR="00D65235" w:rsidRPr="005623C0">
        <w:t>infection rates.</w:t>
      </w:r>
      <w:r w:rsidR="00F33F1B" w:rsidRPr="005623C0">
        <w:t xml:space="preserve"> The data are used </w:t>
      </w:r>
      <w:r w:rsidR="00F53D79" w:rsidRPr="005623C0">
        <w:t>to guide policy and decision making</w:t>
      </w:r>
      <w:r w:rsidR="00F33F1B" w:rsidRPr="005623C0">
        <w:t xml:space="preserve">, </w:t>
      </w:r>
      <w:r w:rsidR="00AB4244" w:rsidRPr="005623C0">
        <w:t xml:space="preserve">set </w:t>
      </w:r>
      <w:r w:rsidR="00F33F1B" w:rsidRPr="005623C0">
        <w:t>prio</w:t>
      </w:r>
      <w:r w:rsidR="00AB4244" w:rsidRPr="005623C0">
        <w:t xml:space="preserve">rities for program interventions, evaluate program performance </w:t>
      </w:r>
      <w:r w:rsidR="00F33F1B" w:rsidRPr="005623C0">
        <w:t>for the prevention and control of TB in Georgia</w:t>
      </w:r>
      <w:r w:rsidR="006C14C8" w:rsidRPr="005623C0">
        <w:t xml:space="preserve">, and educate </w:t>
      </w:r>
      <w:r w:rsidR="003F4A2D" w:rsidRPr="005623C0">
        <w:t>the general public on TB.</w:t>
      </w:r>
      <w:r w:rsidR="00F33F1B" w:rsidRPr="005623C0">
        <w:t xml:space="preserve"> </w:t>
      </w:r>
      <w:r w:rsidR="00AB4244" w:rsidRPr="005623C0">
        <w:t xml:space="preserve">Georgia’s TB surveillance data are transmitted electronically to the U.S. Centers for Disease Control and Prevention </w:t>
      </w:r>
      <w:r w:rsidR="00B54908">
        <w:t xml:space="preserve">(CDC) </w:t>
      </w:r>
      <w:r w:rsidR="00AB4244" w:rsidRPr="005623C0">
        <w:t>and become part of the national TB surveillance database.</w:t>
      </w:r>
    </w:p>
    <w:p w14:paraId="4B781AC4" w14:textId="77777777" w:rsidR="00CC7CF9" w:rsidRPr="005623C0" w:rsidRDefault="00CC7CF9" w:rsidP="00FA2971"/>
    <w:p w14:paraId="3728E45C" w14:textId="5F505BD6" w:rsidR="001E2101" w:rsidRPr="00B9405B" w:rsidRDefault="001E2101" w:rsidP="001E2101">
      <w:pPr>
        <w:rPr>
          <w:rFonts w:asciiTheme="majorHAnsi" w:hAnsiTheme="majorHAnsi"/>
          <w:color w:val="215868" w:themeColor="accent5" w:themeShade="80"/>
          <w:sz w:val="28"/>
          <w:szCs w:val="28"/>
        </w:rPr>
      </w:pPr>
      <w:r w:rsidRPr="00B9405B">
        <w:rPr>
          <w:rFonts w:asciiTheme="majorHAnsi" w:hAnsiTheme="majorHAnsi"/>
          <w:color w:val="215868" w:themeColor="accent5" w:themeShade="80"/>
          <w:sz w:val="28"/>
          <w:szCs w:val="28"/>
        </w:rPr>
        <w:t>T</w:t>
      </w:r>
      <w:r w:rsidR="00B75482">
        <w:rPr>
          <w:rFonts w:asciiTheme="majorHAnsi" w:hAnsiTheme="majorHAnsi"/>
          <w:color w:val="215868" w:themeColor="accent5" w:themeShade="80"/>
          <w:sz w:val="28"/>
          <w:szCs w:val="28"/>
        </w:rPr>
        <w:t>B</w:t>
      </w:r>
      <w:r w:rsidRPr="00B9405B">
        <w:rPr>
          <w:rFonts w:asciiTheme="majorHAnsi" w:hAnsiTheme="majorHAnsi"/>
          <w:color w:val="215868" w:themeColor="accent5" w:themeShade="80"/>
          <w:sz w:val="28"/>
          <w:szCs w:val="28"/>
        </w:rPr>
        <w:t xml:space="preserve"> Case Definition for Public Health Surveillance</w:t>
      </w:r>
    </w:p>
    <w:p w14:paraId="4AC26C2B" w14:textId="02E636B0" w:rsidR="001E2101" w:rsidRPr="00987F6A" w:rsidRDefault="001E2101" w:rsidP="001E2101">
      <w:pPr>
        <w:rPr>
          <w:b/>
        </w:rPr>
      </w:pPr>
      <w:r w:rsidRPr="00987F6A">
        <w:rPr>
          <w:b/>
        </w:rPr>
        <w:t xml:space="preserve">Clinical case definition </w:t>
      </w:r>
    </w:p>
    <w:p w14:paraId="36AC1674" w14:textId="26D10CDB" w:rsidR="001E2101" w:rsidRDefault="001E2101" w:rsidP="001E2101">
      <w:r>
        <w:t xml:space="preserve">A case that meets </w:t>
      </w:r>
      <w:r w:rsidRPr="00987F6A">
        <w:rPr>
          <w:b/>
        </w:rPr>
        <w:t>all</w:t>
      </w:r>
      <w:r>
        <w:t xml:space="preserve"> of the following criteria:</w:t>
      </w:r>
    </w:p>
    <w:p w14:paraId="36CD67D4" w14:textId="79B88836" w:rsidR="001E2101" w:rsidRDefault="001E2101" w:rsidP="001E2101">
      <w:pPr>
        <w:pStyle w:val="ListParagraph"/>
        <w:numPr>
          <w:ilvl w:val="0"/>
          <w:numId w:val="15"/>
        </w:numPr>
        <w:rPr>
          <w:i/>
        </w:rPr>
      </w:pPr>
      <w:r>
        <w:lastRenderedPageBreak/>
        <w:t xml:space="preserve">A positive tuberculin skin test or positive interferon gamma release assay for </w:t>
      </w:r>
      <w:r w:rsidRPr="001E2101">
        <w:rPr>
          <w:i/>
        </w:rPr>
        <w:t>M. tuberculosis</w:t>
      </w:r>
    </w:p>
    <w:p w14:paraId="469DCC6D" w14:textId="25AA51B9" w:rsidR="00987F6A" w:rsidRPr="00987F6A" w:rsidRDefault="00987F6A" w:rsidP="001E2101">
      <w:pPr>
        <w:pStyle w:val="ListParagraph"/>
        <w:numPr>
          <w:ilvl w:val="0"/>
          <w:numId w:val="15"/>
        </w:numPr>
        <w:rPr>
          <w:i/>
        </w:rPr>
      </w:pPr>
      <w:r>
        <w:t>Signs and symptoms compatible with TB (abnormal chest imaging study or clinical evidence of current disease)</w:t>
      </w:r>
    </w:p>
    <w:p w14:paraId="05873EBB" w14:textId="757EBA62" w:rsidR="00987F6A" w:rsidRPr="00987F6A" w:rsidRDefault="00987F6A" w:rsidP="001E2101">
      <w:pPr>
        <w:pStyle w:val="ListParagraph"/>
        <w:numPr>
          <w:ilvl w:val="0"/>
          <w:numId w:val="15"/>
        </w:numPr>
        <w:rPr>
          <w:i/>
        </w:rPr>
      </w:pPr>
      <w:r>
        <w:t>Treatment with two or more anti-TB medications</w:t>
      </w:r>
    </w:p>
    <w:p w14:paraId="307E39DE" w14:textId="19C13F69" w:rsidR="00987F6A" w:rsidRPr="00987F6A" w:rsidRDefault="00987F6A" w:rsidP="001E2101">
      <w:pPr>
        <w:pStyle w:val="ListParagraph"/>
        <w:numPr>
          <w:ilvl w:val="0"/>
          <w:numId w:val="15"/>
        </w:numPr>
        <w:rPr>
          <w:i/>
        </w:rPr>
      </w:pPr>
      <w:r>
        <w:t>A completed diagnostic evaluation</w:t>
      </w:r>
    </w:p>
    <w:p w14:paraId="120DF0FD" w14:textId="486C086E" w:rsidR="00987F6A" w:rsidRPr="00987F6A" w:rsidRDefault="00987F6A" w:rsidP="00987F6A">
      <w:pPr>
        <w:rPr>
          <w:b/>
        </w:rPr>
      </w:pPr>
      <w:r w:rsidRPr="00987F6A">
        <w:rPr>
          <w:b/>
        </w:rPr>
        <w:t xml:space="preserve">Laboratory </w:t>
      </w:r>
      <w:r w:rsidR="00F61CEB">
        <w:rPr>
          <w:b/>
        </w:rPr>
        <w:t>criteria for diagnosis</w:t>
      </w:r>
    </w:p>
    <w:p w14:paraId="4C48FAF9" w14:textId="62169131" w:rsidR="001E2101" w:rsidRDefault="00987F6A" w:rsidP="00987F6A">
      <w:pPr>
        <w:pStyle w:val="ListParagraph"/>
        <w:numPr>
          <w:ilvl w:val="0"/>
          <w:numId w:val="16"/>
        </w:numPr>
      </w:pPr>
      <w:r>
        <w:t xml:space="preserve">Isolation of </w:t>
      </w:r>
      <w:r w:rsidRPr="00987F6A">
        <w:rPr>
          <w:i/>
        </w:rPr>
        <w:t>M. tuberculosis</w:t>
      </w:r>
      <w:r>
        <w:t xml:space="preserve"> complex on a culture from a clinical specimen, or</w:t>
      </w:r>
    </w:p>
    <w:p w14:paraId="35ACC833" w14:textId="77777777" w:rsidR="002A7507" w:rsidRDefault="00987F6A" w:rsidP="00FA2971">
      <w:pPr>
        <w:pStyle w:val="ListParagraph"/>
        <w:numPr>
          <w:ilvl w:val="0"/>
          <w:numId w:val="16"/>
        </w:numPr>
      </w:pPr>
      <w:r>
        <w:t xml:space="preserve">Demonstration of </w:t>
      </w:r>
      <w:r w:rsidRPr="002A7507">
        <w:rPr>
          <w:i/>
        </w:rPr>
        <w:t>M. tuberculosis</w:t>
      </w:r>
      <w:r>
        <w:t xml:space="preserve"> complex from a clinical specimen by nucleic acid amplification test</w:t>
      </w:r>
    </w:p>
    <w:p w14:paraId="141DE025" w14:textId="2611DB60" w:rsidR="00F61CEB" w:rsidRPr="00F61CEB" w:rsidRDefault="00BB78E6" w:rsidP="00F61CEB">
      <w:r>
        <w:rPr>
          <w:b/>
        </w:rPr>
        <w:t xml:space="preserve">Confirmed </w:t>
      </w:r>
      <w:r w:rsidR="00F61CEB" w:rsidRPr="00F61CEB">
        <w:rPr>
          <w:b/>
        </w:rPr>
        <w:t>case:</w:t>
      </w:r>
      <w:r w:rsidR="00F61CEB" w:rsidRPr="00F61CEB">
        <w:t xml:space="preserve"> A case that meets the </w:t>
      </w:r>
      <w:r w:rsidR="00F61CEB">
        <w:t>clinical case definition or is l</w:t>
      </w:r>
      <w:r w:rsidR="00F61CEB" w:rsidRPr="00F61CEB">
        <w:t>aboratory confirmed</w:t>
      </w:r>
    </w:p>
    <w:p w14:paraId="3EFD4BD7" w14:textId="40891941" w:rsidR="00204A9C" w:rsidRPr="002A7507" w:rsidRDefault="00A52510" w:rsidP="002A7507">
      <w:r>
        <w:rPr>
          <w:noProof/>
        </w:rPr>
        <w:pict w14:anchorId="75C262B3">
          <v:shape id="_x0000_s1047" type="#_x0000_t32" style="position:absolute;margin-left:336.75pt;margin-top:10.2pt;width:93.75pt;height:0;z-index:251661312" o:connectortype="straight" strokecolor="#d8d8d8 [2732]" strokeweight="3pt">
            <v:shadow type="perspective" color="#622423 [1605]" opacity=".5" offset="1pt" offset2="-1pt"/>
          </v:shape>
        </w:pict>
      </w:r>
      <w:r w:rsidR="003F4A2D" w:rsidRPr="002A7507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Current </w:t>
      </w:r>
      <w:r w:rsidR="00442F67" w:rsidRPr="002A7507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Epidemiology </w:t>
      </w:r>
      <w:r w:rsidR="007015BA" w:rsidRPr="002A7507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of Tuberculosis </w:t>
      </w:r>
      <w:r w:rsidR="00442F67" w:rsidRPr="002A7507">
        <w:rPr>
          <w:rFonts w:ascii="Cambria Math" w:hAnsi="Cambria Math"/>
          <w:b/>
          <w:color w:val="943634" w:themeColor="accent2" w:themeShade="BF"/>
          <w:sz w:val="32"/>
          <w:szCs w:val="32"/>
        </w:rPr>
        <w:t>in Georgia</w:t>
      </w:r>
      <w:r w:rsidR="000C137D" w:rsidRPr="002A7507">
        <w:rPr>
          <w:rFonts w:ascii="Cambria Math" w:hAnsi="Cambria Math"/>
          <w:b/>
          <w:color w:val="943634" w:themeColor="accent2" w:themeShade="BF"/>
          <w:sz w:val="32"/>
          <w:szCs w:val="32"/>
        </w:rPr>
        <w:t xml:space="preserve"> </w:t>
      </w:r>
    </w:p>
    <w:p w14:paraId="16535FB5" w14:textId="77777777" w:rsidR="00F345D6" w:rsidRPr="005623C0" w:rsidRDefault="00F345D6" w:rsidP="00FA2971">
      <w:pPr>
        <w:rPr>
          <w:b/>
        </w:rPr>
      </w:pPr>
    </w:p>
    <w:p w14:paraId="178B6C1D" w14:textId="79AC3DB2" w:rsidR="008C4756" w:rsidRPr="005623C0" w:rsidRDefault="007015BA" w:rsidP="0062307F">
      <w:r w:rsidRPr="005623C0">
        <w:t xml:space="preserve">Georgia reported </w:t>
      </w:r>
      <w:r w:rsidR="00A215F9">
        <w:t>321</w:t>
      </w:r>
      <w:r w:rsidRPr="005623C0">
        <w:t xml:space="preserve"> new </w:t>
      </w:r>
      <w:r w:rsidR="003D3CBB" w:rsidRPr="005623C0">
        <w:t>tuberculosis</w:t>
      </w:r>
      <w:r w:rsidR="009E3ED4" w:rsidRPr="005623C0">
        <w:t xml:space="preserve"> </w:t>
      </w:r>
      <w:r w:rsidR="008C4756" w:rsidRPr="005623C0">
        <w:t xml:space="preserve">(TB) </w:t>
      </w:r>
      <w:r w:rsidRPr="005623C0">
        <w:t>cases</w:t>
      </w:r>
      <w:r w:rsidR="00EA1C26">
        <w:t xml:space="preserve"> </w:t>
      </w:r>
      <w:r w:rsidR="00A215F9">
        <w:t>in 2015</w:t>
      </w:r>
      <w:r w:rsidR="008134F4">
        <w:t>.</w:t>
      </w:r>
      <w:r w:rsidR="00D739C1">
        <w:t xml:space="preserve"> This </w:t>
      </w:r>
      <w:r w:rsidR="00EA1C26">
        <w:t xml:space="preserve">represents a </w:t>
      </w:r>
      <w:r w:rsidR="00AE54FB">
        <w:t>4</w:t>
      </w:r>
      <w:r w:rsidR="0021226A">
        <w:t xml:space="preserve">% </w:t>
      </w:r>
      <w:r w:rsidR="00F96F60">
        <w:t>decrease</w:t>
      </w:r>
      <w:r w:rsidR="00085FEA" w:rsidRPr="005623C0">
        <w:t xml:space="preserve"> </w:t>
      </w:r>
      <w:r w:rsidR="00EA58A0" w:rsidRPr="005623C0">
        <w:t xml:space="preserve">from </w:t>
      </w:r>
      <w:r w:rsidR="00A215F9">
        <w:t>33</w:t>
      </w:r>
      <w:r w:rsidR="00B51097">
        <w:t>4</w:t>
      </w:r>
      <w:r w:rsidR="00EA1C26">
        <w:t xml:space="preserve"> </w:t>
      </w:r>
      <w:r w:rsidR="008C4756" w:rsidRPr="005623C0">
        <w:t>TB</w:t>
      </w:r>
      <w:r w:rsidR="00286AA2" w:rsidRPr="005623C0">
        <w:t xml:space="preserve"> </w:t>
      </w:r>
      <w:r w:rsidR="00286AA2" w:rsidRPr="005623C0">
        <w:lastRenderedPageBreak/>
        <w:t>cas</w:t>
      </w:r>
      <w:r w:rsidR="00426207" w:rsidRPr="005623C0">
        <w:t xml:space="preserve">es reported </w:t>
      </w:r>
      <w:r w:rsidR="00A215F9">
        <w:t>in 2014</w:t>
      </w:r>
      <w:r w:rsidR="00D739C1">
        <w:t xml:space="preserve">. </w:t>
      </w:r>
      <w:r w:rsidR="00EB0EC6">
        <w:t xml:space="preserve">TB case numbers </w:t>
      </w:r>
      <w:r w:rsidR="00A33A47">
        <w:t xml:space="preserve">have </w:t>
      </w:r>
      <w:r w:rsidR="00EB0EC6">
        <w:t>decreased</w:t>
      </w:r>
      <w:r w:rsidR="00EA1C26">
        <w:t xml:space="preserve"> </w:t>
      </w:r>
      <w:r w:rsidR="00641AD7">
        <w:t>65</w:t>
      </w:r>
      <w:r w:rsidR="00EB0EC6">
        <w:t xml:space="preserve">% </w:t>
      </w:r>
      <w:r w:rsidR="00EA1C26">
        <w:t>since 1991 when the peak of a resurgent period of tuberculosis occurred in Georgia</w:t>
      </w:r>
      <w:r w:rsidR="00D739C1">
        <w:t xml:space="preserve"> </w:t>
      </w:r>
      <w:r w:rsidR="00D739C1" w:rsidRPr="005623C0">
        <w:t>(Figure 1</w:t>
      </w:r>
      <w:r w:rsidR="00D739C1">
        <w:t>)</w:t>
      </w:r>
      <w:r w:rsidR="00EA1C26">
        <w:t>.</w:t>
      </w:r>
      <w:r w:rsidR="00923975" w:rsidRPr="005623C0">
        <w:t xml:space="preserve"> </w:t>
      </w:r>
      <w:r w:rsidRPr="005623C0">
        <w:t xml:space="preserve">The TB case rate in Georgia </w:t>
      </w:r>
      <w:r w:rsidR="007A50F4">
        <w:t>decreased from 3.3</w:t>
      </w:r>
      <w:r w:rsidR="006347B0">
        <w:t xml:space="preserve"> cases per 100,000 population during</w:t>
      </w:r>
      <w:r w:rsidR="007A50F4">
        <w:t xml:space="preserve"> 2014</w:t>
      </w:r>
      <w:r w:rsidR="006114B8">
        <w:t xml:space="preserve"> to</w:t>
      </w:r>
      <w:r w:rsidR="00615282" w:rsidRPr="005623C0">
        <w:t xml:space="preserve"> </w:t>
      </w:r>
      <w:r w:rsidR="007A50F4">
        <w:t>3.1</w:t>
      </w:r>
      <w:r w:rsidR="00615282" w:rsidRPr="005623C0">
        <w:t xml:space="preserve"> </w:t>
      </w:r>
      <w:r w:rsidRPr="005623C0">
        <w:t>case</w:t>
      </w:r>
      <w:r w:rsidR="00EA58A0" w:rsidRPr="005623C0">
        <w:t>s per</w:t>
      </w:r>
      <w:r w:rsidR="006114B8">
        <w:t xml:space="preserve"> 100,000 </w:t>
      </w:r>
      <w:r w:rsidR="007A50F4">
        <w:t>in 2015</w:t>
      </w:r>
      <w:r w:rsidR="004B17C8" w:rsidRPr="004B17C8">
        <w:t xml:space="preserve">, </w:t>
      </w:r>
      <w:r w:rsidR="00CF62D7" w:rsidRPr="004B17C8">
        <w:t>slightly</w:t>
      </w:r>
      <w:r w:rsidR="00224B14" w:rsidRPr="004B17C8">
        <w:t xml:space="preserve"> higher than</w:t>
      </w:r>
      <w:r w:rsidR="00667D69" w:rsidRPr="004B17C8">
        <w:t xml:space="preserve"> the U</w:t>
      </w:r>
      <w:r w:rsidR="00CF62D7" w:rsidRPr="004B17C8">
        <w:t>.</w:t>
      </w:r>
      <w:r w:rsidR="00667D69" w:rsidRPr="004B17C8">
        <w:t>S</w:t>
      </w:r>
      <w:r w:rsidR="00CF62D7" w:rsidRPr="004B17C8">
        <w:t>.</w:t>
      </w:r>
      <w:r w:rsidR="00667D69" w:rsidRPr="004B17C8">
        <w:t xml:space="preserve"> </w:t>
      </w:r>
      <w:r w:rsidR="00CF62D7" w:rsidRPr="004B17C8">
        <w:t xml:space="preserve">TB </w:t>
      </w:r>
      <w:r w:rsidR="00667D69" w:rsidRPr="004B17C8">
        <w:t xml:space="preserve">case rate </w:t>
      </w:r>
      <w:r w:rsidR="007A50F4">
        <w:t>in 2015</w:t>
      </w:r>
      <w:r w:rsidR="00EB0EC6" w:rsidRPr="004B17C8">
        <w:t xml:space="preserve"> </w:t>
      </w:r>
      <w:r w:rsidR="00015E98">
        <w:t>of 3.0</w:t>
      </w:r>
      <w:r w:rsidR="00667D69" w:rsidRPr="004B17C8">
        <w:t xml:space="preserve"> cases per 100,000</w:t>
      </w:r>
      <w:r w:rsidR="00CF62D7" w:rsidRPr="004B17C8">
        <w:t xml:space="preserve"> (Figure 2)</w:t>
      </w:r>
      <w:r w:rsidR="00D266F3" w:rsidRPr="004B17C8">
        <w:t>.</w:t>
      </w:r>
      <w:r w:rsidR="00DF2554" w:rsidRPr="00DF2554">
        <w:t xml:space="preserve"> </w:t>
      </w:r>
      <w:r w:rsidR="00852525" w:rsidRPr="00DF2554">
        <w:t>Georgia</w:t>
      </w:r>
      <w:r w:rsidR="00595029" w:rsidRPr="00DF2554">
        <w:t xml:space="preserve"> </w:t>
      </w:r>
      <w:r w:rsidR="005C261C">
        <w:t>had the fifth highest</w:t>
      </w:r>
      <w:r w:rsidR="00DF2554" w:rsidRPr="00DF2554">
        <w:t xml:space="preserve"> number of new TB cases and</w:t>
      </w:r>
      <w:r w:rsidR="00B03EAC">
        <w:t xml:space="preserve"> ranked eighth</w:t>
      </w:r>
      <w:r w:rsidR="007F0F71">
        <w:t xml:space="preserve"> highest for</w:t>
      </w:r>
      <w:r w:rsidR="00DF2554" w:rsidRPr="00DF2554">
        <w:t xml:space="preserve"> </w:t>
      </w:r>
      <w:r w:rsidR="00B8470F" w:rsidRPr="00DF2554">
        <w:t>T</w:t>
      </w:r>
      <w:r w:rsidR="00DF2554" w:rsidRPr="00DF2554">
        <w:t xml:space="preserve">B case </w:t>
      </w:r>
      <w:r w:rsidR="007F0F71">
        <w:t>rate</w:t>
      </w:r>
      <w:r w:rsidR="005C261C">
        <w:t>s</w:t>
      </w:r>
      <w:r w:rsidR="007F0F71">
        <w:t xml:space="preserve"> among the 50 reporting states</w:t>
      </w:r>
      <w:r w:rsidR="005C261C">
        <w:t xml:space="preserve"> in the United States</w:t>
      </w:r>
      <w:r w:rsidR="003F19A9">
        <w:t xml:space="preserve"> in 2015.</w:t>
      </w:r>
    </w:p>
    <w:p w14:paraId="5ABF4157" w14:textId="77777777" w:rsidR="00071B1B" w:rsidRPr="005623C0" w:rsidRDefault="00071B1B" w:rsidP="00FA2971">
      <w:pPr>
        <w:ind w:firstLine="720"/>
      </w:pPr>
    </w:p>
    <w:p w14:paraId="763A9845" w14:textId="77777777" w:rsidR="00204A9C" w:rsidRPr="0062307F" w:rsidRDefault="00204A9C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62307F">
        <w:rPr>
          <w:rFonts w:ascii="Cambria Math" w:hAnsi="Cambria Math"/>
          <w:color w:val="215868" w:themeColor="accent5" w:themeShade="80"/>
          <w:sz w:val="28"/>
          <w:szCs w:val="28"/>
        </w:rPr>
        <w:t>Geographic Distribution</w:t>
      </w:r>
    </w:p>
    <w:p w14:paraId="40F07DF6" w14:textId="77777777" w:rsidR="00F345D6" w:rsidRPr="005623C0" w:rsidRDefault="00F345D6" w:rsidP="00FA2971">
      <w:pPr>
        <w:rPr>
          <w:b/>
        </w:rPr>
      </w:pPr>
    </w:p>
    <w:p w14:paraId="651D199C" w14:textId="0DE1A240" w:rsidR="00F81B8E" w:rsidRDefault="00F81B8E" w:rsidP="0062307F">
      <w:r w:rsidRPr="005623C0">
        <w:t xml:space="preserve">Among </w:t>
      </w:r>
      <w:r w:rsidR="00E56E05">
        <w:t xml:space="preserve">the </w:t>
      </w:r>
      <w:r w:rsidRPr="005623C0">
        <w:t xml:space="preserve">159 counties in Georgia, four </w:t>
      </w:r>
      <w:r w:rsidR="00477D90" w:rsidRPr="005623C0">
        <w:t xml:space="preserve">counties </w:t>
      </w:r>
      <w:r w:rsidR="00F75C65" w:rsidRPr="005623C0">
        <w:t xml:space="preserve">in the metropolitan Atlanta area </w:t>
      </w:r>
      <w:r w:rsidR="00740185">
        <w:t xml:space="preserve">and </w:t>
      </w:r>
      <w:r w:rsidR="006B013B">
        <w:t xml:space="preserve">their corresponding </w:t>
      </w:r>
      <w:r w:rsidR="00740185">
        <w:t xml:space="preserve">Health Districts </w:t>
      </w:r>
      <w:r w:rsidRPr="005623C0">
        <w:t>reported the hi</w:t>
      </w:r>
      <w:r w:rsidR="00B03EAC">
        <w:t>ghest number of TB cases in 2015</w:t>
      </w:r>
      <w:r w:rsidRPr="005623C0">
        <w:t xml:space="preserve">: </w:t>
      </w:r>
      <w:r w:rsidR="00840E83" w:rsidRPr="005623C0">
        <w:t>Fulton (</w:t>
      </w:r>
      <w:r w:rsidR="004C4C88">
        <w:t>63</w:t>
      </w:r>
      <w:r w:rsidR="00840E83" w:rsidRPr="005623C0">
        <w:t>),</w:t>
      </w:r>
      <w:r w:rsidR="00840E83">
        <w:t xml:space="preserve"> </w:t>
      </w:r>
      <w:r w:rsidR="000F7C3E" w:rsidRPr="005623C0">
        <w:t>DeKalb (</w:t>
      </w:r>
      <w:r w:rsidR="004C4C88">
        <w:t>58</w:t>
      </w:r>
      <w:r w:rsidR="001A3A52" w:rsidRPr="005623C0">
        <w:t xml:space="preserve"> cases</w:t>
      </w:r>
      <w:r w:rsidR="000F7C3E" w:rsidRPr="005623C0">
        <w:t>), Gwinnett (</w:t>
      </w:r>
      <w:r w:rsidR="00B03EAC">
        <w:t>29</w:t>
      </w:r>
      <w:r w:rsidRPr="005623C0">
        <w:t xml:space="preserve">), </w:t>
      </w:r>
      <w:r w:rsidR="000F7C3E" w:rsidRPr="005623C0">
        <w:t xml:space="preserve">and </w:t>
      </w:r>
      <w:r w:rsidR="00B03EAC">
        <w:t>Cobb (26</w:t>
      </w:r>
      <w:r w:rsidR="00D866E9" w:rsidRPr="005623C0">
        <w:t xml:space="preserve">) </w:t>
      </w:r>
      <w:r w:rsidR="000406DA">
        <w:t>(Table 1</w:t>
      </w:r>
      <w:r w:rsidR="00740185">
        <w:t>, Figure 1</w:t>
      </w:r>
      <w:r w:rsidRPr="005623C0">
        <w:t xml:space="preserve">). </w:t>
      </w:r>
      <w:r w:rsidR="00D866E9" w:rsidRPr="005623C0">
        <w:t xml:space="preserve">These four counties accounted for </w:t>
      </w:r>
      <w:r w:rsidR="00B03EAC">
        <w:t>55</w:t>
      </w:r>
      <w:r w:rsidR="00D866E9" w:rsidRPr="005623C0">
        <w:t>% of TB c</w:t>
      </w:r>
      <w:r w:rsidR="0062307F">
        <w:t>ases reported in Georgia in 2015</w:t>
      </w:r>
      <w:r w:rsidR="00D866E9" w:rsidRPr="005623C0">
        <w:t xml:space="preserve">.  </w:t>
      </w:r>
    </w:p>
    <w:p w14:paraId="286C6E4F" w14:textId="77777777" w:rsidR="00867790" w:rsidRPr="005623C0" w:rsidRDefault="00867790" w:rsidP="00FA2971">
      <w:pPr>
        <w:ind w:firstLine="720"/>
      </w:pPr>
    </w:p>
    <w:p w14:paraId="62D0911B" w14:textId="38BDE2E7" w:rsidR="000748D2" w:rsidRPr="005623C0" w:rsidRDefault="0060414F" w:rsidP="00FA2971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 w:rsidRPr="005623C0">
        <w:lastRenderedPageBreak/>
        <w:t>Among Georgia’s</w:t>
      </w:r>
      <w:r w:rsidR="00997B8D">
        <w:t xml:space="preserve"> 18 Health Districts, which has</w:t>
      </w:r>
      <w:r w:rsidRPr="005623C0">
        <w:t xml:space="preserve"> oversight responsibility for public health in the </w:t>
      </w:r>
      <w:r w:rsidR="000E3BDA" w:rsidRPr="005623C0">
        <w:t>state’s 159 counties</w:t>
      </w:r>
      <w:r w:rsidRPr="005623C0">
        <w:t>,</w:t>
      </w:r>
      <w:r w:rsidR="00840E83">
        <w:t xml:space="preserve"> De</w:t>
      </w:r>
      <w:r w:rsidR="00B51097">
        <w:t>K</w:t>
      </w:r>
      <w:r w:rsidR="00840E83">
        <w:t>alb</w:t>
      </w:r>
      <w:r w:rsidR="000748D2" w:rsidRPr="005623C0">
        <w:t xml:space="preserve"> </w:t>
      </w:r>
      <w:r w:rsidR="000A1DA3" w:rsidRPr="005623C0">
        <w:t xml:space="preserve">Health District </w:t>
      </w:r>
      <w:r w:rsidR="00477D90" w:rsidRPr="005623C0">
        <w:t xml:space="preserve">had the highest TB case rate </w:t>
      </w:r>
      <w:r w:rsidR="00D016C2">
        <w:t>i</w:t>
      </w:r>
      <w:r w:rsidR="0062307F">
        <w:t>n 2015</w:t>
      </w:r>
      <w:r w:rsidR="002576B1" w:rsidRPr="005623C0">
        <w:t xml:space="preserve"> </w:t>
      </w:r>
      <w:r w:rsidR="0062307F">
        <w:t>(</w:t>
      </w:r>
      <w:r w:rsidR="00CB3C05" w:rsidRPr="00CB3C05">
        <w:t>7.9</w:t>
      </w:r>
      <w:r w:rsidRPr="005623C0">
        <w:t xml:space="preserve"> per 100,000), </w:t>
      </w:r>
      <w:r w:rsidR="00A54143">
        <w:t xml:space="preserve">followed by </w:t>
      </w:r>
      <w:r w:rsidR="0062307F">
        <w:t>Fulton (</w:t>
      </w:r>
      <w:r w:rsidR="00221AD9" w:rsidRPr="00221AD9">
        <w:t>6.2</w:t>
      </w:r>
      <w:r w:rsidR="00DB0A24" w:rsidRPr="005623C0">
        <w:t xml:space="preserve"> per 100,000)</w:t>
      </w:r>
      <w:r w:rsidR="00840E83">
        <w:t xml:space="preserve"> and Columbus</w:t>
      </w:r>
      <w:r w:rsidR="00E938FE">
        <w:t xml:space="preserve"> (</w:t>
      </w:r>
      <w:r w:rsidR="0062307F">
        <w:t>4.5</w:t>
      </w:r>
      <w:r w:rsidR="00DB0A24">
        <w:t xml:space="preserve"> per 100,000)</w:t>
      </w:r>
      <w:r w:rsidR="00740185">
        <w:t xml:space="preserve">  (Table 2, Figure 2)</w:t>
      </w:r>
      <w:r w:rsidR="00DB0A24">
        <w:t>.</w:t>
      </w:r>
    </w:p>
    <w:p w14:paraId="765BB2CA" w14:textId="77777777" w:rsidR="00DF5972" w:rsidRPr="005623C0" w:rsidRDefault="00DF5972" w:rsidP="00FA2971"/>
    <w:p w14:paraId="36E6E47F" w14:textId="77777777" w:rsidR="007A5C5E" w:rsidRPr="0062307F" w:rsidRDefault="007A5C5E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62307F">
        <w:rPr>
          <w:rFonts w:ascii="Cambria Math" w:hAnsi="Cambria Math"/>
          <w:color w:val="215868" w:themeColor="accent5" w:themeShade="80"/>
          <w:sz w:val="28"/>
          <w:szCs w:val="28"/>
        </w:rPr>
        <w:t>Sex and Age Distribution</w:t>
      </w:r>
    </w:p>
    <w:p w14:paraId="52D8B261" w14:textId="77777777" w:rsidR="00F345D6" w:rsidRPr="005623C0" w:rsidRDefault="00F345D6" w:rsidP="00FA2971">
      <w:pPr>
        <w:rPr>
          <w:b/>
        </w:rPr>
      </w:pPr>
    </w:p>
    <w:p w14:paraId="5E400FB3" w14:textId="67159B3A" w:rsidR="007A5C5E" w:rsidRPr="005623C0" w:rsidRDefault="00247F22" w:rsidP="0062307F">
      <w:r>
        <w:t>In 2015</w:t>
      </w:r>
      <w:r w:rsidR="00B24C90" w:rsidRPr="005623C0">
        <w:t xml:space="preserve">, </w:t>
      </w:r>
      <w:r w:rsidR="004B0873" w:rsidRPr="005623C0">
        <w:t xml:space="preserve">TB </w:t>
      </w:r>
      <w:r w:rsidR="00B24C90" w:rsidRPr="005623C0">
        <w:t xml:space="preserve">in Georgia </w:t>
      </w:r>
      <w:r w:rsidR="004B0873" w:rsidRPr="005623C0">
        <w:t xml:space="preserve">occurred predominantly </w:t>
      </w:r>
      <w:r w:rsidR="00E27E0E" w:rsidRPr="005623C0">
        <w:t>among</w:t>
      </w:r>
      <w:r w:rsidR="00987806" w:rsidRPr="005623C0">
        <w:t xml:space="preserve"> m</w:t>
      </w:r>
      <w:r w:rsidR="00B85E21" w:rsidRPr="005623C0">
        <w:t>ales</w:t>
      </w:r>
      <w:r w:rsidR="00987806" w:rsidRPr="005623C0">
        <w:t xml:space="preserve"> </w:t>
      </w:r>
      <w:r w:rsidR="0068655B" w:rsidRPr="005623C0">
        <w:t>(</w:t>
      </w:r>
      <w:r w:rsidR="005C261C">
        <w:t xml:space="preserve">201 </w:t>
      </w:r>
      <w:r w:rsidR="00987806" w:rsidRPr="005623C0">
        <w:t xml:space="preserve">cases, </w:t>
      </w:r>
      <w:r w:rsidR="005C261C">
        <w:t>63</w:t>
      </w:r>
      <w:r w:rsidR="00774C4E" w:rsidRPr="005623C0">
        <w:t>%)</w:t>
      </w:r>
      <w:r w:rsidR="00E56E05">
        <w:t>,</w:t>
      </w:r>
      <w:r w:rsidR="00B85E21" w:rsidRPr="005623C0">
        <w:t xml:space="preserve"> compared to females </w:t>
      </w:r>
      <w:r>
        <w:t>(</w:t>
      </w:r>
      <w:r w:rsidR="005C261C">
        <w:t>120</w:t>
      </w:r>
      <w:r>
        <w:t xml:space="preserve">, </w:t>
      </w:r>
      <w:r w:rsidR="005C261C">
        <w:t>37</w:t>
      </w:r>
      <w:r w:rsidR="00987806" w:rsidRPr="005623C0">
        <w:t>%)</w:t>
      </w:r>
      <w:r>
        <w:t>. T</w:t>
      </w:r>
      <w:r w:rsidR="00385687" w:rsidRPr="005623C0">
        <w:t xml:space="preserve">he highest proportion of TB cases by age group </w:t>
      </w:r>
      <w:r>
        <w:t>occurred among persons 45-64</w:t>
      </w:r>
      <w:r w:rsidR="00AE33ED" w:rsidRPr="005623C0">
        <w:t xml:space="preserve"> years</w:t>
      </w:r>
      <w:r w:rsidR="00580984" w:rsidRPr="005623C0">
        <w:t xml:space="preserve"> old (</w:t>
      </w:r>
      <w:r>
        <w:t>122 cases, 38</w:t>
      </w:r>
      <w:r w:rsidR="000F7305" w:rsidRPr="005623C0">
        <w:t>%)</w:t>
      </w:r>
      <w:r>
        <w:t xml:space="preserve">, which is a </w:t>
      </w:r>
      <w:r w:rsidR="009F5C18">
        <w:t>change</w:t>
      </w:r>
      <w:r>
        <w:t xml:space="preserve"> from 2014 </w:t>
      </w:r>
      <w:r w:rsidR="006D25E2">
        <w:t xml:space="preserve">when </w:t>
      </w:r>
      <w:r>
        <w:t xml:space="preserve">the highest proportion </w:t>
      </w:r>
      <w:r w:rsidR="009F5C18">
        <w:t xml:space="preserve">of TB cases </w:t>
      </w:r>
      <w:r>
        <w:t>occurred among 25-44 year olds (120 cases, 36%).</w:t>
      </w:r>
      <w:r w:rsidR="007C2A4E" w:rsidRPr="005623C0">
        <w:t xml:space="preserve"> </w:t>
      </w:r>
      <w:r>
        <w:t>Among the 45-64</w:t>
      </w:r>
      <w:r w:rsidR="00A443E3">
        <w:t xml:space="preserve"> age group, </w:t>
      </w:r>
      <w:r w:rsidR="007C2A4E" w:rsidRPr="005623C0">
        <w:t>(</w:t>
      </w:r>
      <w:r>
        <w:t>87 cases, 71</w:t>
      </w:r>
      <w:r w:rsidR="007C2A4E" w:rsidRPr="005623C0">
        <w:t>%)</w:t>
      </w:r>
      <w:r w:rsidR="00A443E3">
        <w:t xml:space="preserve"> were male</w:t>
      </w:r>
      <w:r w:rsidR="005F7A8A">
        <w:t xml:space="preserve"> and</w:t>
      </w:r>
      <w:r w:rsidR="00C11AD8">
        <w:t xml:space="preserve"> (</w:t>
      </w:r>
      <w:r>
        <w:t>35 cases, 29</w:t>
      </w:r>
      <w:r w:rsidR="007C2A4E" w:rsidRPr="005623C0">
        <w:t>%)</w:t>
      </w:r>
      <w:r w:rsidR="00A443E3">
        <w:t xml:space="preserve"> were female</w:t>
      </w:r>
      <w:r w:rsidR="004C5514">
        <w:t xml:space="preserve"> (Figure 5</w:t>
      </w:r>
      <w:r w:rsidR="00894370">
        <w:t xml:space="preserve">). </w:t>
      </w:r>
      <w:r>
        <w:t xml:space="preserve">This age group also had the </w:t>
      </w:r>
      <w:r w:rsidR="00DA0116" w:rsidRPr="005623C0">
        <w:t xml:space="preserve">highest </w:t>
      </w:r>
      <w:r w:rsidR="00B24C90" w:rsidRPr="005623C0">
        <w:t xml:space="preserve">TB </w:t>
      </w:r>
      <w:r>
        <w:t xml:space="preserve">case rate </w:t>
      </w:r>
      <w:r w:rsidR="00774C4E" w:rsidRPr="005623C0">
        <w:t>(</w:t>
      </w:r>
      <w:r>
        <w:t>4.7</w:t>
      </w:r>
      <w:r w:rsidR="00D447ED" w:rsidRPr="005623C0">
        <w:t xml:space="preserve"> </w:t>
      </w:r>
      <w:r w:rsidR="00DA0116" w:rsidRPr="005623C0">
        <w:t>per 100,000) while</w:t>
      </w:r>
      <w:r w:rsidR="00E56E05">
        <w:t xml:space="preserve"> the lowest was among</w:t>
      </w:r>
      <w:r w:rsidR="000F7305" w:rsidRPr="005623C0">
        <w:t xml:space="preserve"> children 5</w:t>
      </w:r>
      <w:r w:rsidR="00870AEF" w:rsidRPr="005623C0">
        <w:t>-14</w:t>
      </w:r>
      <w:r>
        <w:t xml:space="preserve"> years old (0.2</w:t>
      </w:r>
      <w:r w:rsidR="00B37C1E" w:rsidRPr="005623C0">
        <w:t xml:space="preserve"> </w:t>
      </w:r>
      <w:r w:rsidR="00DA0116" w:rsidRPr="005623C0">
        <w:t>per 100,000)</w:t>
      </w:r>
      <w:r w:rsidR="00BF44CB" w:rsidRPr="005623C0">
        <w:t xml:space="preserve"> </w:t>
      </w:r>
      <w:r w:rsidR="007C2E95" w:rsidRPr="00B04C02">
        <w:t>(</w:t>
      </w:r>
      <w:r w:rsidR="004C5514">
        <w:t>Figure 6</w:t>
      </w:r>
      <w:r w:rsidR="007C2E95" w:rsidRPr="005623C0">
        <w:t xml:space="preserve">). </w:t>
      </w:r>
      <w:r w:rsidR="001A6FA4" w:rsidRPr="005623C0">
        <w:t>The TB case rate for children younge</w:t>
      </w:r>
      <w:r w:rsidR="00F3222E" w:rsidRPr="005623C0">
        <w:t xml:space="preserve">r than 5 years of age, an age group at high </w:t>
      </w:r>
      <w:r w:rsidR="00F3222E" w:rsidRPr="005623C0">
        <w:lastRenderedPageBreak/>
        <w:t>risk for developing deadly forms of TB,</w:t>
      </w:r>
      <w:r>
        <w:t xml:space="preserve"> decreased from 2.3 per 100,000 in 2014 to 2.1</w:t>
      </w:r>
      <w:r w:rsidR="00B04C02">
        <w:t xml:space="preserve"> per 100,000 in </w:t>
      </w:r>
      <w:r w:rsidR="00E56E05">
        <w:t xml:space="preserve">Georgia during </w:t>
      </w:r>
      <w:r>
        <w:t>2015</w:t>
      </w:r>
      <w:r w:rsidR="001A6FA4" w:rsidRPr="005623C0">
        <w:t>.</w:t>
      </w:r>
    </w:p>
    <w:p w14:paraId="5AA72569" w14:textId="77777777" w:rsidR="007A5C5E" w:rsidRPr="005623C0" w:rsidRDefault="007A5C5E" w:rsidP="00FA2971"/>
    <w:p w14:paraId="59530FC0" w14:textId="77777777" w:rsidR="00894F2D" w:rsidRPr="0062307F" w:rsidRDefault="00894F2D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62307F">
        <w:rPr>
          <w:rFonts w:ascii="Cambria Math" w:hAnsi="Cambria Math"/>
          <w:color w:val="215868" w:themeColor="accent5" w:themeShade="80"/>
          <w:sz w:val="28"/>
          <w:szCs w:val="28"/>
        </w:rPr>
        <w:t>Race/Ethnicity</w:t>
      </w:r>
      <w:r w:rsidR="0002145F" w:rsidRPr="0062307F">
        <w:rPr>
          <w:rFonts w:ascii="Cambria Math" w:hAnsi="Cambria Math"/>
          <w:color w:val="215868" w:themeColor="accent5" w:themeShade="80"/>
          <w:sz w:val="28"/>
          <w:szCs w:val="28"/>
        </w:rPr>
        <w:t xml:space="preserve"> </w:t>
      </w:r>
      <w:r w:rsidR="004B0873" w:rsidRPr="0062307F">
        <w:rPr>
          <w:rFonts w:ascii="Cambria Math" w:hAnsi="Cambria Math"/>
          <w:color w:val="215868" w:themeColor="accent5" w:themeShade="80"/>
          <w:sz w:val="28"/>
          <w:szCs w:val="28"/>
        </w:rPr>
        <w:t xml:space="preserve">Distribution </w:t>
      </w:r>
      <w:r w:rsidR="00DB34FC" w:rsidRPr="0062307F">
        <w:rPr>
          <w:rFonts w:ascii="Cambria Math" w:hAnsi="Cambria Math"/>
          <w:color w:val="215868" w:themeColor="accent5" w:themeShade="80"/>
          <w:sz w:val="28"/>
          <w:szCs w:val="28"/>
        </w:rPr>
        <w:t>and TB Disparities</w:t>
      </w:r>
    </w:p>
    <w:p w14:paraId="62901416" w14:textId="77777777" w:rsidR="00F345D6" w:rsidRPr="005623C0" w:rsidRDefault="00F345D6" w:rsidP="00FA2971">
      <w:pPr>
        <w:rPr>
          <w:b/>
        </w:rPr>
      </w:pPr>
    </w:p>
    <w:p w14:paraId="4C5F79F1" w14:textId="591871F4" w:rsidR="00BD7F5A" w:rsidRPr="005623C0" w:rsidRDefault="007C2B89" w:rsidP="00FA2971">
      <w:r w:rsidRPr="005623C0">
        <w:t>TB disproportionately affects racial</w:t>
      </w:r>
      <w:r w:rsidR="00DB6285" w:rsidRPr="005623C0">
        <w:t>/ethnic</w:t>
      </w:r>
      <w:r w:rsidR="00FB57EE" w:rsidRPr="005623C0">
        <w:t xml:space="preserve"> </w:t>
      </w:r>
      <w:r w:rsidRPr="005623C0">
        <w:t>minorities</w:t>
      </w:r>
      <w:r w:rsidR="005B4554" w:rsidRPr="005623C0">
        <w:t xml:space="preserve"> </w:t>
      </w:r>
      <w:r w:rsidR="00F03C4E" w:rsidRPr="005623C0">
        <w:t>in Georgia</w:t>
      </w:r>
      <w:r w:rsidRPr="005623C0">
        <w:t>.</w:t>
      </w:r>
      <w:r w:rsidR="001B0B15">
        <w:t xml:space="preserve"> </w:t>
      </w:r>
      <w:r w:rsidR="00E87D61">
        <w:t>In 2015</w:t>
      </w:r>
      <w:r w:rsidR="005B4554" w:rsidRPr="005623C0">
        <w:t xml:space="preserve">, non-Hispanic blacks, </w:t>
      </w:r>
      <w:r w:rsidR="00060568" w:rsidRPr="005623C0">
        <w:t xml:space="preserve">Asians and </w:t>
      </w:r>
      <w:r w:rsidR="005B4554" w:rsidRPr="005623C0">
        <w:t>Hispanics</w:t>
      </w:r>
      <w:r w:rsidR="00AE33ED" w:rsidRPr="005623C0">
        <w:t xml:space="preserve">, accounted for </w:t>
      </w:r>
      <w:r w:rsidR="005C261C">
        <w:t>48</w:t>
      </w:r>
      <w:r w:rsidR="006644D0" w:rsidRPr="005623C0">
        <w:t xml:space="preserve">%, </w:t>
      </w:r>
      <w:r w:rsidR="00E87D61">
        <w:t>25</w:t>
      </w:r>
      <w:r w:rsidR="006644D0" w:rsidRPr="005623C0">
        <w:t xml:space="preserve">% and </w:t>
      </w:r>
      <w:r w:rsidR="005C261C">
        <w:t>13</w:t>
      </w:r>
      <w:r w:rsidR="00AE33ED" w:rsidRPr="005623C0">
        <w:t>% of TB cases in Georgia</w:t>
      </w:r>
      <w:r w:rsidR="009A5ED1" w:rsidRPr="005623C0">
        <w:t xml:space="preserve"> </w:t>
      </w:r>
      <w:r w:rsidR="009F7F7E">
        <w:t xml:space="preserve">respectively, </w:t>
      </w:r>
      <w:r w:rsidR="009A5ED1" w:rsidRPr="00000EFC">
        <w:t>but</w:t>
      </w:r>
      <w:r w:rsidR="009A5ED1" w:rsidRPr="005623C0">
        <w:t xml:space="preserve"> only</w:t>
      </w:r>
      <w:r w:rsidR="00AE33ED" w:rsidRPr="005623C0">
        <w:t xml:space="preserve"> </w:t>
      </w:r>
      <w:r w:rsidR="00DB6285" w:rsidRPr="005623C0">
        <w:t>repres</w:t>
      </w:r>
      <w:r w:rsidR="009A5ED1" w:rsidRPr="005623C0">
        <w:t>ented</w:t>
      </w:r>
      <w:r w:rsidR="006644D0" w:rsidRPr="005623C0">
        <w:t xml:space="preserve"> </w:t>
      </w:r>
      <w:r w:rsidR="00BA0E58">
        <w:t>32</w:t>
      </w:r>
      <w:r w:rsidR="005A523E" w:rsidRPr="005623C0">
        <w:t>%</w:t>
      </w:r>
      <w:r w:rsidR="006644D0" w:rsidRPr="005623C0">
        <w:t xml:space="preserve">, </w:t>
      </w:r>
      <w:r w:rsidR="00E87D61">
        <w:t>4</w:t>
      </w:r>
      <w:r w:rsidR="00E6571A" w:rsidRPr="005623C0">
        <w:t xml:space="preserve">% and </w:t>
      </w:r>
      <w:r w:rsidR="00BA0E58">
        <w:t>10</w:t>
      </w:r>
      <w:r w:rsidR="005B4554" w:rsidRPr="005623C0">
        <w:t>%</w:t>
      </w:r>
      <w:r w:rsidR="005A523E" w:rsidRPr="005623C0">
        <w:t xml:space="preserve"> of </w:t>
      </w:r>
      <w:r w:rsidR="00E27E0E" w:rsidRPr="005623C0">
        <w:t>Georgia</w:t>
      </w:r>
      <w:r w:rsidR="005A523E" w:rsidRPr="005623C0">
        <w:t>’s</w:t>
      </w:r>
      <w:r w:rsidR="00E27E0E" w:rsidRPr="005623C0">
        <w:t xml:space="preserve"> </w:t>
      </w:r>
      <w:r w:rsidR="00DB6285" w:rsidRPr="005623C0">
        <w:t xml:space="preserve">population </w:t>
      </w:r>
      <w:r w:rsidR="00AE33ED" w:rsidRPr="005623C0">
        <w:t xml:space="preserve">respectively </w:t>
      </w:r>
      <w:r w:rsidR="004C5514">
        <w:t>(Figure 7</w:t>
      </w:r>
      <w:r w:rsidR="00775EF9" w:rsidRPr="005623C0">
        <w:t>)</w:t>
      </w:r>
      <w:r w:rsidR="005B4554" w:rsidRPr="005623C0">
        <w:t xml:space="preserve">. </w:t>
      </w:r>
      <w:r w:rsidR="00135AB1" w:rsidRPr="005623C0">
        <w:t>The highest</w:t>
      </w:r>
      <w:r w:rsidR="00304F21" w:rsidRPr="005623C0">
        <w:t xml:space="preserve"> TB </w:t>
      </w:r>
      <w:r w:rsidR="00135AB1" w:rsidRPr="005623C0">
        <w:t xml:space="preserve">case rate </w:t>
      </w:r>
      <w:r w:rsidR="003A31F6" w:rsidRPr="005623C0">
        <w:t xml:space="preserve">among race/ethnic groups </w:t>
      </w:r>
      <w:r w:rsidR="00135AB1" w:rsidRPr="005623C0">
        <w:t>was</w:t>
      </w:r>
      <w:r w:rsidR="009F7F7E">
        <w:t xml:space="preserve"> among </w:t>
      </w:r>
      <w:r w:rsidR="00E228B0" w:rsidRPr="005623C0">
        <w:t>Asians (</w:t>
      </w:r>
      <w:r w:rsidR="00E87D61">
        <w:t>20.2</w:t>
      </w:r>
      <w:r w:rsidR="007B76E2" w:rsidRPr="005623C0">
        <w:t xml:space="preserve"> </w:t>
      </w:r>
      <w:r w:rsidR="00135AB1" w:rsidRPr="005623C0">
        <w:t>per 100,000)</w:t>
      </w:r>
      <w:r w:rsidR="005B0E25" w:rsidRPr="005623C0">
        <w:t>,</w:t>
      </w:r>
      <w:r w:rsidR="00257ABC">
        <w:t xml:space="preserve"> followed </w:t>
      </w:r>
      <w:r w:rsidR="008D1DA2">
        <w:t xml:space="preserve">by </w:t>
      </w:r>
      <w:r w:rsidR="00257ABC">
        <w:t>non-Hispanic blacks</w:t>
      </w:r>
      <w:r w:rsidR="00581651">
        <w:t xml:space="preserve"> </w:t>
      </w:r>
      <w:r w:rsidR="008D1DA2">
        <w:t>(5.0</w:t>
      </w:r>
      <w:r w:rsidR="007B76E2" w:rsidRPr="005623C0">
        <w:t xml:space="preserve"> </w:t>
      </w:r>
      <w:r w:rsidR="00135AB1" w:rsidRPr="005623C0">
        <w:t>per 100,000)</w:t>
      </w:r>
      <w:r w:rsidR="008D1DA2" w:rsidRPr="008D1DA2">
        <w:t xml:space="preserve"> </w:t>
      </w:r>
      <w:r w:rsidR="008D1DA2">
        <w:t>and Hispanics (4.1</w:t>
      </w:r>
      <w:r w:rsidR="008D1DA2" w:rsidRPr="005623C0">
        <w:t xml:space="preserve"> per 100,000)</w:t>
      </w:r>
      <w:r w:rsidR="00BC0732">
        <w:t xml:space="preserve"> </w:t>
      </w:r>
      <w:r w:rsidR="004C5514">
        <w:t>(Figure 8</w:t>
      </w:r>
      <w:r w:rsidR="007E75F5" w:rsidRPr="005623C0">
        <w:t>)</w:t>
      </w:r>
      <w:r w:rsidR="005914A5" w:rsidRPr="005623C0">
        <w:t xml:space="preserve">. </w:t>
      </w:r>
      <w:r w:rsidR="008D1DA2">
        <w:t>The Hispanic case rate decreased 34% from</w:t>
      </w:r>
      <w:r w:rsidR="00304389">
        <w:t xml:space="preserve"> </w:t>
      </w:r>
      <w:r w:rsidR="008D1DA2">
        <w:t xml:space="preserve">6.2 per 100,000 in 2014, which is the largest decrease in over five years. </w:t>
      </w:r>
      <w:r w:rsidR="008C0E15" w:rsidRPr="005623C0">
        <w:t xml:space="preserve">The black non-Hispanic TB case rate </w:t>
      </w:r>
      <w:r w:rsidR="008D1DA2">
        <w:t>in 2015</w:t>
      </w:r>
      <w:r w:rsidR="00000EFC">
        <w:t xml:space="preserve"> represents an</w:t>
      </w:r>
      <w:r w:rsidR="00EC6B20" w:rsidRPr="005623C0">
        <w:t xml:space="preserve"> </w:t>
      </w:r>
      <w:r w:rsidR="008D1DA2">
        <w:t>84</w:t>
      </w:r>
      <w:r w:rsidR="003D4539">
        <w:t>% decrease</w:t>
      </w:r>
      <w:r w:rsidR="008C0E15" w:rsidRPr="005623C0">
        <w:t xml:space="preserve"> from the TB case rate in 1993 (30.6 per 100,000) in this population. The black non-Hispanic TB case rate, ho</w:t>
      </w:r>
      <w:r w:rsidR="00611897" w:rsidRPr="005623C0">
        <w:t xml:space="preserve">wever, was still </w:t>
      </w:r>
      <w:r w:rsidR="008D1DA2">
        <w:t xml:space="preserve">about six </w:t>
      </w:r>
      <w:r w:rsidR="008C0E15" w:rsidRPr="005623C0">
        <w:t xml:space="preserve">times </w:t>
      </w:r>
      <w:r w:rsidR="008C0E15" w:rsidRPr="005623C0">
        <w:lastRenderedPageBreak/>
        <w:t xml:space="preserve">higher than the white non-Hispanic TB </w:t>
      </w:r>
      <w:r w:rsidR="00585698">
        <w:t>case rate (0.8</w:t>
      </w:r>
      <w:r w:rsidR="008C0E15" w:rsidRPr="005623C0">
        <w:t xml:space="preserve"> per 100</w:t>
      </w:r>
      <w:r w:rsidR="003D4539">
        <w:t xml:space="preserve">,000) in </w:t>
      </w:r>
      <w:r w:rsidR="009F7F7E">
        <w:t xml:space="preserve">Georgia during </w:t>
      </w:r>
      <w:r w:rsidR="008D1DA2">
        <w:t>2015</w:t>
      </w:r>
      <w:r w:rsidR="007E75F5" w:rsidRPr="005623C0">
        <w:t xml:space="preserve"> (Figure </w:t>
      </w:r>
      <w:r w:rsidR="004C5514" w:rsidRPr="0073368D">
        <w:t>9</w:t>
      </w:r>
      <w:r w:rsidR="007E75F5" w:rsidRPr="0073368D">
        <w:t>)</w:t>
      </w:r>
      <w:r w:rsidR="008C0E15" w:rsidRPr="0073368D">
        <w:t>.</w:t>
      </w:r>
      <w:r w:rsidR="008C0E15" w:rsidRPr="005623C0">
        <w:t xml:space="preserve">   </w:t>
      </w:r>
      <w:r w:rsidR="00552DBE" w:rsidRPr="005623C0">
        <w:t xml:space="preserve"> </w:t>
      </w:r>
    </w:p>
    <w:p w14:paraId="05D5E640" w14:textId="77777777" w:rsidR="004B18C8" w:rsidRPr="005623C0" w:rsidRDefault="004B18C8" w:rsidP="00FA2971">
      <w:pPr>
        <w:rPr>
          <w:b/>
        </w:rPr>
      </w:pPr>
    </w:p>
    <w:p w14:paraId="79EED49A" w14:textId="77777777" w:rsidR="002A7EBB" w:rsidRPr="00121157" w:rsidRDefault="00D001B2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  <w:r w:rsidRPr="00121157">
        <w:rPr>
          <w:rFonts w:ascii="Cambria Math" w:hAnsi="Cambria Math"/>
          <w:color w:val="943634" w:themeColor="accent2" w:themeShade="BF"/>
          <w:sz w:val="32"/>
          <w:szCs w:val="32"/>
        </w:rPr>
        <w:t>High-Risk Populations</w:t>
      </w:r>
    </w:p>
    <w:p w14:paraId="5A5F105B" w14:textId="77777777" w:rsidR="00F345D6" w:rsidRPr="005623C0" w:rsidRDefault="00F345D6" w:rsidP="00FA2971">
      <w:pPr>
        <w:rPr>
          <w:u w:val="single"/>
        </w:rPr>
      </w:pPr>
    </w:p>
    <w:p w14:paraId="0C034901" w14:textId="77777777" w:rsidR="007A5C5E" w:rsidRPr="0073368D" w:rsidRDefault="00BA33A9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73368D">
        <w:rPr>
          <w:rFonts w:ascii="Cambria Math" w:hAnsi="Cambria Math"/>
          <w:color w:val="215868" w:themeColor="accent5" w:themeShade="80"/>
          <w:sz w:val="28"/>
          <w:szCs w:val="28"/>
        </w:rPr>
        <w:t>Foreign-B</w:t>
      </w:r>
      <w:r w:rsidR="007A5C5E" w:rsidRPr="0073368D">
        <w:rPr>
          <w:rFonts w:ascii="Cambria Math" w:hAnsi="Cambria Math"/>
          <w:color w:val="215868" w:themeColor="accent5" w:themeShade="80"/>
          <w:sz w:val="28"/>
          <w:szCs w:val="28"/>
        </w:rPr>
        <w:t>orn</w:t>
      </w:r>
    </w:p>
    <w:p w14:paraId="75146BF3" w14:textId="77777777" w:rsidR="0073368D" w:rsidRDefault="0073368D" w:rsidP="00C76BFC">
      <w:pPr>
        <w:rPr>
          <w:u w:val="single"/>
        </w:rPr>
      </w:pPr>
    </w:p>
    <w:p w14:paraId="2B7E3926" w14:textId="4543B3B2" w:rsidR="002A7EBB" w:rsidRPr="005623C0" w:rsidRDefault="00A1703C" w:rsidP="00C76BFC">
      <w:r w:rsidRPr="005623C0">
        <w:t xml:space="preserve">TB cases among </w:t>
      </w:r>
      <w:r w:rsidR="00A1689E" w:rsidRPr="005623C0">
        <w:t>persons</w:t>
      </w:r>
      <w:r w:rsidRPr="005623C0">
        <w:t xml:space="preserve"> born outside of the United States </w:t>
      </w:r>
      <w:r w:rsidR="00A1689E" w:rsidRPr="005623C0">
        <w:t xml:space="preserve">accounted for </w:t>
      </w:r>
      <w:r w:rsidR="00F02BFE">
        <w:t>46</w:t>
      </w:r>
      <w:r w:rsidR="004178A8" w:rsidRPr="005623C0">
        <w:t>% of TB cases in Georgia</w:t>
      </w:r>
      <w:r w:rsidR="00560DB3">
        <w:t xml:space="preserve"> in 2015</w:t>
      </w:r>
      <w:r w:rsidR="004178A8" w:rsidRPr="005623C0">
        <w:t xml:space="preserve">. </w:t>
      </w:r>
      <w:r w:rsidR="00743E94" w:rsidRPr="005623C0">
        <w:t>M</w:t>
      </w:r>
      <w:r w:rsidR="007A5C5E" w:rsidRPr="005623C0">
        <w:t xml:space="preserve">ost foreign-born cases </w:t>
      </w:r>
      <w:r w:rsidR="00560DB3">
        <w:t>reported in 2015</w:t>
      </w:r>
      <w:r w:rsidR="00874E74" w:rsidRPr="005623C0">
        <w:t xml:space="preserve"> </w:t>
      </w:r>
      <w:r w:rsidR="005E021E" w:rsidRPr="005623C0">
        <w:t xml:space="preserve">came </w:t>
      </w:r>
      <w:r w:rsidR="007A5C5E" w:rsidRPr="005623C0">
        <w:t>from</w:t>
      </w:r>
      <w:r w:rsidR="00560DB3">
        <w:t xml:space="preserve"> India </w:t>
      </w:r>
      <w:r w:rsidRPr="005623C0">
        <w:t>(</w:t>
      </w:r>
      <w:r w:rsidR="00F02BFE">
        <w:t>15</w:t>
      </w:r>
      <w:r w:rsidR="007C03E9" w:rsidRPr="005623C0">
        <w:t>%</w:t>
      </w:r>
      <w:r w:rsidR="007A5C5E" w:rsidRPr="005623C0">
        <w:t xml:space="preserve">), </w:t>
      </w:r>
      <w:r w:rsidR="00560DB3">
        <w:t>Mexico</w:t>
      </w:r>
      <w:r w:rsidR="00993627" w:rsidRPr="005623C0">
        <w:t xml:space="preserve"> (</w:t>
      </w:r>
      <w:r w:rsidR="00560DB3">
        <w:t>14</w:t>
      </w:r>
      <w:r w:rsidR="00993627" w:rsidRPr="005623C0">
        <w:t>%)</w:t>
      </w:r>
      <w:r w:rsidR="00993627">
        <w:t>,</w:t>
      </w:r>
      <w:r w:rsidR="00993627" w:rsidRPr="005623C0">
        <w:t xml:space="preserve"> </w:t>
      </w:r>
      <w:r w:rsidR="00560DB3">
        <w:t>and Vietnam (11</w:t>
      </w:r>
      <w:r w:rsidR="00993627">
        <w:t>%)</w:t>
      </w:r>
      <w:r w:rsidR="00953694" w:rsidRPr="005623C0">
        <w:t xml:space="preserve"> </w:t>
      </w:r>
      <w:r w:rsidR="00681F4D" w:rsidRPr="005623C0">
        <w:t xml:space="preserve">- </w:t>
      </w:r>
      <w:r w:rsidR="008E27F6" w:rsidRPr="005623C0">
        <w:t xml:space="preserve">countries where </w:t>
      </w:r>
      <w:r w:rsidR="004E22B9" w:rsidRPr="005623C0">
        <w:t xml:space="preserve">TB is an endemic disease </w:t>
      </w:r>
      <w:r w:rsidR="00814070" w:rsidRPr="005623C0">
        <w:t xml:space="preserve">(Figures </w:t>
      </w:r>
      <w:r w:rsidR="004C5514">
        <w:t>10-11</w:t>
      </w:r>
      <w:r w:rsidR="000A101A" w:rsidRPr="005623C0">
        <w:t xml:space="preserve">). Among </w:t>
      </w:r>
      <w:r w:rsidR="00F02BFE">
        <w:t>149</w:t>
      </w:r>
      <w:r w:rsidR="0086259B" w:rsidRPr="005623C0">
        <w:t xml:space="preserve"> </w:t>
      </w:r>
      <w:r w:rsidR="00677EB9" w:rsidRPr="005623C0">
        <w:t>foreign-born cases</w:t>
      </w:r>
      <w:r w:rsidR="00681F4D" w:rsidRPr="00F460F6">
        <w:t xml:space="preserve">, </w:t>
      </w:r>
      <w:r w:rsidR="00041728">
        <w:t>62 (42%)</w:t>
      </w:r>
      <w:r w:rsidR="00874E74" w:rsidRPr="00F460F6">
        <w:t xml:space="preserve"> </w:t>
      </w:r>
      <w:r w:rsidR="00123BFD" w:rsidRPr="00F460F6">
        <w:t xml:space="preserve">were diagnosed </w:t>
      </w:r>
      <w:r w:rsidR="00771465" w:rsidRPr="00F460F6">
        <w:t xml:space="preserve">in the first five </w:t>
      </w:r>
      <w:r w:rsidR="00874E74" w:rsidRPr="00F460F6">
        <w:t>years of their arrival in the U.S.</w:t>
      </w:r>
      <w:r w:rsidR="00495E43">
        <w:t xml:space="preserve"> </w:t>
      </w:r>
      <w:r w:rsidR="00041728">
        <w:t xml:space="preserve">This represents a 44% increase from 43 foreign-born cases being diagnosed within first five years in 2014.  </w:t>
      </w:r>
    </w:p>
    <w:p w14:paraId="246321A0" w14:textId="77777777" w:rsidR="009F7D81" w:rsidRPr="005623C0" w:rsidRDefault="009F7D81" w:rsidP="00FA2971">
      <w:pPr>
        <w:rPr>
          <w:b/>
        </w:rPr>
      </w:pPr>
    </w:p>
    <w:p w14:paraId="0A0DC128" w14:textId="426206E6" w:rsidR="001A6FA4" w:rsidRPr="005623C0" w:rsidRDefault="00997B8D" w:rsidP="00C76BFC">
      <w:pPr>
        <w:rPr>
          <w:u w:val="single"/>
        </w:rPr>
      </w:pPr>
      <w:r>
        <w:t>In 2015</w:t>
      </w:r>
      <w:r w:rsidR="009F7D81" w:rsidRPr="005623C0">
        <w:t>, f</w:t>
      </w:r>
      <w:r w:rsidR="00BA33A9">
        <w:t xml:space="preserve">our </w:t>
      </w:r>
      <w:r w:rsidR="00F80F05">
        <w:t>counties</w:t>
      </w:r>
      <w:r w:rsidR="00F02BFE">
        <w:t xml:space="preserve"> reported 64</w:t>
      </w:r>
      <w:r w:rsidR="009F7D81" w:rsidRPr="005623C0">
        <w:t>% of the total number of foreign-born</w:t>
      </w:r>
      <w:r w:rsidR="00B23B3B">
        <w:t xml:space="preserve"> </w:t>
      </w:r>
      <w:r w:rsidR="00F73534">
        <w:t>TB cases in Geor</w:t>
      </w:r>
      <w:r w:rsidR="009F0461">
        <w:t>gia:</w:t>
      </w:r>
      <w:r w:rsidR="00BD5DE2">
        <w:t xml:space="preserve"> DeKalb (40</w:t>
      </w:r>
      <w:r>
        <w:t xml:space="preserve"> cases), </w:t>
      </w:r>
      <w:r w:rsidR="00F80F05">
        <w:t>Gwinnett</w:t>
      </w:r>
      <w:r w:rsidR="00304389">
        <w:t xml:space="preserve"> </w:t>
      </w:r>
      <w:r>
        <w:t>(</w:t>
      </w:r>
      <w:r w:rsidR="00304389">
        <w:t>22</w:t>
      </w:r>
      <w:r w:rsidR="00B23B3B">
        <w:t>), Fu</w:t>
      </w:r>
      <w:r w:rsidR="00BD5DE2">
        <w:t>lton (19</w:t>
      </w:r>
      <w:r>
        <w:t>) and Cobb (14</w:t>
      </w:r>
      <w:r w:rsidR="00BA33A9">
        <w:t xml:space="preserve">). Among these </w:t>
      </w:r>
      <w:r w:rsidR="00F80F05">
        <w:t>counties</w:t>
      </w:r>
      <w:r w:rsidR="009F7D81" w:rsidRPr="005623C0">
        <w:t xml:space="preserve">, foreign-born TB cases accounted for more than half of the TB cases </w:t>
      </w:r>
      <w:r w:rsidR="001B4C6E">
        <w:t xml:space="preserve">in </w:t>
      </w:r>
      <w:r w:rsidR="00F80F05">
        <w:t xml:space="preserve">Gwinnett (76%), </w:t>
      </w:r>
      <w:r w:rsidR="00BD5DE2">
        <w:lastRenderedPageBreak/>
        <w:t>DeKalb (69</w:t>
      </w:r>
      <w:r w:rsidR="00304389">
        <w:t xml:space="preserve">%), </w:t>
      </w:r>
      <w:r w:rsidR="009F0461">
        <w:t xml:space="preserve">and Cobb </w:t>
      </w:r>
      <w:r>
        <w:t>(54</w:t>
      </w:r>
      <w:r w:rsidR="00B23B3B">
        <w:t>%)</w:t>
      </w:r>
      <w:r w:rsidR="00BA1B5C">
        <w:t xml:space="preserve">. Foreign-born TB cases in </w:t>
      </w:r>
      <w:r w:rsidR="009F7D81" w:rsidRPr="005623C0">
        <w:t xml:space="preserve">Fulton </w:t>
      </w:r>
      <w:r w:rsidR="00BA1B5C">
        <w:t>County</w:t>
      </w:r>
      <w:r w:rsidR="00994B43" w:rsidRPr="005623C0">
        <w:t xml:space="preserve"> accounted f</w:t>
      </w:r>
      <w:r w:rsidR="00BD5DE2">
        <w:t>or 30</w:t>
      </w:r>
      <w:r w:rsidR="009F7D81" w:rsidRPr="005623C0">
        <w:t>% of repor</w:t>
      </w:r>
      <w:r w:rsidR="00F73534">
        <w:t xml:space="preserve">ted TB </w:t>
      </w:r>
      <w:r w:rsidR="00F73534" w:rsidRPr="00336306">
        <w:t>cases</w:t>
      </w:r>
      <w:r w:rsidR="009F7D81" w:rsidRPr="00336306">
        <w:t>.</w:t>
      </w:r>
      <w:r w:rsidR="009F7D81" w:rsidRPr="005623C0">
        <w:t xml:space="preserve">  </w:t>
      </w:r>
    </w:p>
    <w:p w14:paraId="4CB7E0B1" w14:textId="77777777" w:rsidR="00A54CC2" w:rsidRPr="005623C0" w:rsidRDefault="00A54CC2" w:rsidP="00FA2971">
      <w:pPr>
        <w:rPr>
          <w:u w:val="single"/>
        </w:rPr>
      </w:pPr>
    </w:p>
    <w:p w14:paraId="4533B2E1" w14:textId="77777777" w:rsidR="00DE6D5D" w:rsidRPr="0073368D" w:rsidRDefault="00DE6D5D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73368D">
        <w:rPr>
          <w:rFonts w:ascii="Cambria Math" w:hAnsi="Cambria Math"/>
          <w:color w:val="215868" w:themeColor="accent5" w:themeShade="80"/>
          <w:sz w:val="28"/>
          <w:szCs w:val="28"/>
        </w:rPr>
        <w:t>HI</w:t>
      </w:r>
      <w:r w:rsidR="008A07EF" w:rsidRPr="0073368D">
        <w:rPr>
          <w:rFonts w:ascii="Cambria Math" w:hAnsi="Cambria Math"/>
          <w:color w:val="215868" w:themeColor="accent5" w:themeShade="80"/>
          <w:sz w:val="28"/>
          <w:szCs w:val="28"/>
        </w:rPr>
        <w:t>V Co-I</w:t>
      </w:r>
      <w:r w:rsidRPr="0073368D">
        <w:rPr>
          <w:rFonts w:ascii="Cambria Math" w:hAnsi="Cambria Math"/>
          <w:color w:val="215868" w:themeColor="accent5" w:themeShade="80"/>
          <w:sz w:val="28"/>
          <w:szCs w:val="28"/>
        </w:rPr>
        <w:t>nfection</w:t>
      </w:r>
    </w:p>
    <w:p w14:paraId="6B622DA3" w14:textId="77777777" w:rsidR="00277F2F" w:rsidRPr="005623C0" w:rsidRDefault="00277F2F" w:rsidP="00FA2971"/>
    <w:p w14:paraId="307DC67E" w14:textId="216AB4A9" w:rsidR="000706A0" w:rsidRDefault="00EA6AD9" w:rsidP="001F6EF1">
      <w:r w:rsidRPr="00694FA2">
        <w:t>A</w:t>
      </w:r>
      <w:r w:rsidRPr="005623C0">
        <w:t>ll</w:t>
      </w:r>
      <w:r w:rsidR="00437074" w:rsidRPr="005623C0">
        <w:t xml:space="preserve"> TB patients need to be tested</w:t>
      </w:r>
      <w:r w:rsidRPr="005623C0">
        <w:t xml:space="preserve"> for HIV infection because TB treatment may </w:t>
      </w:r>
      <w:r w:rsidR="00437074" w:rsidRPr="005623C0">
        <w:t>change when</w:t>
      </w:r>
      <w:r w:rsidR="00147269" w:rsidRPr="005623C0">
        <w:t xml:space="preserve"> antiretroviral therapy for HIV</w:t>
      </w:r>
      <w:r w:rsidR="00437074" w:rsidRPr="005623C0">
        <w:t xml:space="preserve"> is given</w:t>
      </w:r>
      <w:r w:rsidR="003239C9" w:rsidRPr="005623C0">
        <w:t>,</w:t>
      </w:r>
      <w:r w:rsidR="00437074" w:rsidRPr="005623C0">
        <w:t xml:space="preserve"> and </w:t>
      </w:r>
      <w:r w:rsidR="00147269" w:rsidRPr="005623C0">
        <w:t>active TB</w:t>
      </w:r>
      <w:r w:rsidR="0086348D" w:rsidRPr="005623C0">
        <w:t xml:space="preserve"> often</w:t>
      </w:r>
      <w:r w:rsidR="00147269" w:rsidRPr="005623C0">
        <w:t xml:space="preserve"> accelerates the natur</w:t>
      </w:r>
      <w:r w:rsidR="00437074" w:rsidRPr="005623C0">
        <w:t>al progression of HIV infection</w:t>
      </w:r>
      <w:r w:rsidR="00147269" w:rsidRPr="005623C0">
        <w:t xml:space="preserve">. </w:t>
      </w:r>
      <w:r w:rsidR="003E49DC" w:rsidRPr="005623C0">
        <w:t>HIV status was re</w:t>
      </w:r>
      <w:r w:rsidR="003E49DC">
        <w:t>ported in 93</w:t>
      </w:r>
      <w:r w:rsidR="003E49DC" w:rsidRPr="005623C0">
        <w:t>%</w:t>
      </w:r>
      <w:r w:rsidR="003E49DC">
        <w:t xml:space="preserve"> of TB cases in 2014 and 2015</w:t>
      </w:r>
      <w:r w:rsidR="003E49DC" w:rsidRPr="005623C0">
        <w:t xml:space="preserve">. </w:t>
      </w:r>
      <w:r w:rsidR="00F02BFE">
        <w:t>Among 298</w:t>
      </w:r>
      <w:r w:rsidR="000706A0" w:rsidRPr="005623C0">
        <w:t xml:space="preserve"> </w:t>
      </w:r>
      <w:r w:rsidR="008A07EF">
        <w:t xml:space="preserve">TB </w:t>
      </w:r>
      <w:r w:rsidR="000706A0" w:rsidRPr="005623C0">
        <w:t>cas</w:t>
      </w:r>
      <w:r w:rsidR="007E2F16">
        <w:t xml:space="preserve">es </w:t>
      </w:r>
      <w:r w:rsidR="008A07EF">
        <w:t xml:space="preserve">in Georgia </w:t>
      </w:r>
      <w:r w:rsidR="007E2F16">
        <w:t>with known HIV status in 2</w:t>
      </w:r>
      <w:r w:rsidR="006C307C">
        <w:t>015, 9</w:t>
      </w:r>
      <w:r w:rsidR="000706A0" w:rsidRPr="005623C0">
        <w:t xml:space="preserve">% </w:t>
      </w:r>
      <w:r w:rsidR="00A0654F">
        <w:t>we</w:t>
      </w:r>
      <w:r w:rsidR="006347B0">
        <w:t>re HIV-</w:t>
      </w:r>
      <w:r w:rsidR="00D234BF">
        <w:t>positive co</w:t>
      </w:r>
      <w:r w:rsidR="006C307C">
        <w:t>mpared to 12% in 2014</w:t>
      </w:r>
      <w:r w:rsidR="004C5514">
        <w:t xml:space="preserve"> (Figure 12</w:t>
      </w:r>
      <w:r w:rsidR="006C307C">
        <w:t>). Among 2</w:t>
      </w:r>
      <w:r w:rsidR="00336306">
        <w:t>7</w:t>
      </w:r>
      <w:r w:rsidR="000706A0" w:rsidRPr="005623C0">
        <w:t xml:space="preserve"> </w:t>
      </w:r>
      <w:r w:rsidR="006C307C">
        <w:t>HIV co-infected TB cases in 2015</w:t>
      </w:r>
      <w:r w:rsidR="0012074D">
        <w:t>, 85</w:t>
      </w:r>
      <w:r w:rsidR="009A2BD6">
        <w:t xml:space="preserve">% were non-Hispanic </w:t>
      </w:r>
      <w:r w:rsidR="0012074D">
        <w:t>blacks, 70</w:t>
      </w:r>
      <w:r w:rsidR="000706A0" w:rsidRPr="005623C0">
        <w:t xml:space="preserve">% were </w:t>
      </w:r>
      <w:r w:rsidR="00861B2F" w:rsidRPr="005623C0">
        <w:t>male</w:t>
      </w:r>
      <w:r w:rsidR="000706A0" w:rsidRPr="005623C0">
        <w:t xml:space="preserve"> </w:t>
      </w:r>
      <w:r w:rsidR="0012074D">
        <w:t>and 59% were 45-6</w:t>
      </w:r>
      <w:r w:rsidR="000706A0" w:rsidRPr="009A2BD6">
        <w:t>4 years old</w:t>
      </w:r>
      <w:r w:rsidR="000706A0" w:rsidRPr="008B3DF3">
        <w:t>.</w:t>
      </w:r>
      <w:r w:rsidR="000706A0" w:rsidRPr="005623C0">
        <w:t xml:space="preserve">  </w:t>
      </w:r>
    </w:p>
    <w:p w14:paraId="6434A869" w14:textId="77777777" w:rsidR="00867790" w:rsidRPr="005623C0" w:rsidRDefault="00867790" w:rsidP="00FA2971">
      <w:pPr>
        <w:ind w:firstLine="720"/>
      </w:pPr>
    </w:p>
    <w:p w14:paraId="532DBFC6" w14:textId="04B29146" w:rsidR="004A23F4" w:rsidRPr="0021226A" w:rsidRDefault="000706A0" w:rsidP="001F6EF1">
      <w:r w:rsidRPr="005623C0">
        <w:t xml:space="preserve">In the high-risk age group of adults 25-44 years of age, </w:t>
      </w:r>
      <w:r w:rsidR="00EF2FB4">
        <w:t xml:space="preserve">the percentage of </w:t>
      </w:r>
      <w:r w:rsidR="008A07EF">
        <w:t xml:space="preserve">TB cases for which </w:t>
      </w:r>
      <w:r w:rsidRPr="005623C0">
        <w:t xml:space="preserve">HIV </w:t>
      </w:r>
      <w:r w:rsidR="0012074D">
        <w:t>was reported was 98% in 2014</w:t>
      </w:r>
      <w:r w:rsidR="001B4391">
        <w:t xml:space="preserve"> and </w:t>
      </w:r>
      <w:r w:rsidR="0012074D">
        <w:t xml:space="preserve">2015. </w:t>
      </w:r>
      <w:r w:rsidR="00285109">
        <w:t xml:space="preserve">In 2015, </w:t>
      </w:r>
      <w:r w:rsidRPr="005623C0">
        <w:t>HIV testing was not offer</w:t>
      </w:r>
      <w:r w:rsidR="0012074D">
        <w:t>ed to 1</w:t>
      </w:r>
      <w:r w:rsidR="00CB0878">
        <w:t>0</w:t>
      </w:r>
      <w:r w:rsidR="0012074D">
        <w:t xml:space="preserve"> </w:t>
      </w:r>
      <w:r w:rsidR="00285109">
        <w:t xml:space="preserve">TB </w:t>
      </w:r>
      <w:r w:rsidR="0012074D">
        <w:t>cases (</w:t>
      </w:r>
      <w:r w:rsidR="00CB0878">
        <w:t>3</w:t>
      </w:r>
      <w:r w:rsidRPr="005623C0">
        <w:t xml:space="preserve">%), </w:t>
      </w:r>
      <w:r w:rsidR="00CB0878">
        <w:t>8</w:t>
      </w:r>
      <w:r w:rsidR="006D25E2">
        <w:t xml:space="preserve"> </w:t>
      </w:r>
      <w:r w:rsidR="00CB0878">
        <w:t xml:space="preserve">(2%) refused </w:t>
      </w:r>
      <w:r w:rsidR="006D25E2">
        <w:t xml:space="preserve">HIV </w:t>
      </w:r>
      <w:r w:rsidR="00CB0878">
        <w:t xml:space="preserve">testing, and </w:t>
      </w:r>
      <w:r w:rsidR="008A07EF">
        <w:t xml:space="preserve">the </w:t>
      </w:r>
      <w:r w:rsidRPr="005623C0">
        <w:t>HIV</w:t>
      </w:r>
      <w:r w:rsidR="00B07B3A" w:rsidRPr="005623C0">
        <w:t xml:space="preserve"> te</w:t>
      </w:r>
      <w:r w:rsidR="008A07EF">
        <w:t xml:space="preserve">st result was </w:t>
      </w:r>
      <w:r w:rsidR="00FE6BD5">
        <w:t>unkn</w:t>
      </w:r>
      <w:r w:rsidR="00D512B8">
        <w:t xml:space="preserve">own in </w:t>
      </w:r>
      <w:r w:rsidR="00CB0878">
        <w:t xml:space="preserve">five </w:t>
      </w:r>
      <w:r w:rsidR="000D6466">
        <w:lastRenderedPageBreak/>
        <w:t>case</w:t>
      </w:r>
      <w:r w:rsidR="00D512B8">
        <w:t>s (</w:t>
      </w:r>
      <w:r w:rsidR="00285109">
        <w:t>2</w:t>
      </w:r>
      <w:r w:rsidRPr="005623C0">
        <w:t>%</w:t>
      </w:r>
      <w:r w:rsidRPr="00FE2B4C">
        <w:t>)</w:t>
      </w:r>
      <w:r w:rsidR="00BE0049" w:rsidRPr="00FE2B4C">
        <w:t>,</w:t>
      </w:r>
      <w:r w:rsidR="00BE0049">
        <w:t xml:space="preserve"> </w:t>
      </w:r>
      <w:r w:rsidR="00285109">
        <w:t>Half of</w:t>
      </w:r>
      <w:r w:rsidR="007E0630">
        <w:t xml:space="preserve"> </w:t>
      </w:r>
      <w:r w:rsidR="00285109">
        <w:t xml:space="preserve">the </w:t>
      </w:r>
      <w:r w:rsidR="008A07EF">
        <w:t xml:space="preserve">TB </w:t>
      </w:r>
      <w:r w:rsidRPr="005623C0">
        <w:t xml:space="preserve">cases </w:t>
      </w:r>
      <w:r w:rsidR="0054367F" w:rsidRPr="005623C0">
        <w:t>that</w:t>
      </w:r>
      <w:r w:rsidR="00D03168">
        <w:t xml:space="preserve"> were not</w:t>
      </w:r>
      <w:r w:rsidR="00B824A1">
        <w:t xml:space="preserve"> </w:t>
      </w:r>
      <w:r w:rsidR="00FE6BD5">
        <w:t xml:space="preserve">offered the HIV test were </w:t>
      </w:r>
      <w:r w:rsidR="00D512B8">
        <w:t xml:space="preserve">children </w:t>
      </w:r>
      <w:r w:rsidR="00285109">
        <w:t xml:space="preserve">younger than 5 years old, the other half </w:t>
      </w:r>
      <w:r w:rsidR="00E030C6">
        <w:t xml:space="preserve">not offered the test </w:t>
      </w:r>
      <w:r w:rsidR="00285109">
        <w:t xml:space="preserve">were </w:t>
      </w:r>
      <w:r w:rsidR="00694FA2">
        <w:t xml:space="preserve">adults </w:t>
      </w:r>
      <w:r w:rsidR="00285109">
        <w:t>4</w:t>
      </w:r>
      <w:r w:rsidR="00694FA2">
        <w:t>5 years old</w:t>
      </w:r>
      <w:r w:rsidR="006D25E2">
        <w:t xml:space="preserve"> and older</w:t>
      </w:r>
      <w:r w:rsidR="00F03239">
        <w:t>.</w:t>
      </w:r>
    </w:p>
    <w:p w14:paraId="15247B56" w14:textId="77777777" w:rsidR="00DF36CF" w:rsidRDefault="00DF36CF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</w:p>
    <w:p w14:paraId="339C3F0D" w14:textId="77777777" w:rsidR="00862A3F" w:rsidRPr="0073368D" w:rsidRDefault="00B8756E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73368D">
        <w:rPr>
          <w:rFonts w:ascii="Cambria Math" w:hAnsi="Cambria Math"/>
          <w:color w:val="215868" w:themeColor="accent5" w:themeShade="80"/>
          <w:sz w:val="28"/>
          <w:szCs w:val="28"/>
        </w:rPr>
        <w:t>Congregate Settings and Substance Abuse</w:t>
      </w:r>
    </w:p>
    <w:p w14:paraId="0C2BA107" w14:textId="77777777" w:rsidR="00277F2F" w:rsidRPr="005623C0" w:rsidRDefault="00277F2F" w:rsidP="00FA2971">
      <w:pPr>
        <w:rPr>
          <w:u w:val="single"/>
        </w:rPr>
      </w:pPr>
    </w:p>
    <w:p w14:paraId="00CD5214" w14:textId="3C921C3D" w:rsidR="00E40D98" w:rsidRPr="005623C0" w:rsidRDefault="00C77511" w:rsidP="00DF36CF">
      <w:r w:rsidRPr="005623C0">
        <w:t>Persons r</w:t>
      </w:r>
      <w:r w:rsidR="00F03C4E" w:rsidRPr="005623C0">
        <w:t xml:space="preserve">esiding in </w:t>
      </w:r>
      <w:r w:rsidRPr="005623C0">
        <w:t xml:space="preserve">crowded </w:t>
      </w:r>
      <w:r w:rsidR="00F03C4E" w:rsidRPr="005623C0">
        <w:t xml:space="preserve">congregate settings </w:t>
      </w:r>
      <w:r w:rsidRPr="005623C0">
        <w:t>such as homeless shelters</w:t>
      </w:r>
      <w:r w:rsidR="006A2A0B" w:rsidRPr="005623C0">
        <w:t>,</w:t>
      </w:r>
      <w:r w:rsidRPr="005623C0">
        <w:t xml:space="preserve"> prisons</w:t>
      </w:r>
      <w:r w:rsidR="006A2A0B" w:rsidRPr="005623C0">
        <w:t>, and nursing homes</w:t>
      </w:r>
      <w:r w:rsidRPr="005623C0">
        <w:t xml:space="preserve"> are at risk for acquiring</w:t>
      </w:r>
      <w:r w:rsidR="00120257" w:rsidRPr="005623C0">
        <w:t xml:space="preserve"> </w:t>
      </w:r>
      <w:r w:rsidR="00F03C4E" w:rsidRPr="005623C0">
        <w:t xml:space="preserve">TB. </w:t>
      </w:r>
      <w:r w:rsidR="002927E2" w:rsidRPr="005623C0">
        <w:t>In 20</w:t>
      </w:r>
      <w:r w:rsidR="005905F8">
        <w:t>15</w:t>
      </w:r>
      <w:r w:rsidR="00F07064" w:rsidRPr="005623C0">
        <w:t>,</w:t>
      </w:r>
      <w:r w:rsidR="002927E2" w:rsidRPr="005623C0">
        <w:t xml:space="preserve"> </w:t>
      </w:r>
      <w:r w:rsidR="000229F0">
        <w:t xml:space="preserve">27 </w:t>
      </w:r>
      <w:r w:rsidR="00CF1FC5">
        <w:t>(8</w:t>
      </w:r>
      <w:r w:rsidR="00CC1C69" w:rsidRPr="005623C0">
        <w:t xml:space="preserve">%) </w:t>
      </w:r>
      <w:r w:rsidR="006D3567">
        <w:t xml:space="preserve">TB </w:t>
      </w:r>
      <w:r w:rsidR="00CC1C69" w:rsidRPr="005623C0">
        <w:t xml:space="preserve">cases </w:t>
      </w:r>
      <w:r w:rsidR="006D3567">
        <w:t xml:space="preserve">in Georgia </w:t>
      </w:r>
      <w:r w:rsidR="00CC1C69" w:rsidRPr="005623C0">
        <w:t>were homel</w:t>
      </w:r>
      <w:r w:rsidR="00CF1FC5">
        <w:t>ess, 8 (2</w:t>
      </w:r>
      <w:r w:rsidR="00EC2C67" w:rsidRPr="005623C0">
        <w:t xml:space="preserve">%) were residents of correctional </w:t>
      </w:r>
      <w:r w:rsidR="00704FBF">
        <w:t>f</w:t>
      </w:r>
      <w:r w:rsidR="00CF1FC5">
        <w:t>acilities, and 4 (1</w:t>
      </w:r>
      <w:r w:rsidR="00EC2C67" w:rsidRPr="005623C0">
        <w:t xml:space="preserve">%) were residents of long-term care facilities. </w:t>
      </w:r>
      <w:r w:rsidR="00FF2499" w:rsidRPr="005623C0">
        <w:t xml:space="preserve">Of the </w:t>
      </w:r>
      <w:r w:rsidR="00BE0049">
        <w:t>eight</w:t>
      </w:r>
      <w:r w:rsidR="00CF1FC5">
        <w:t xml:space="preserve"> </w:t>
      </w:r>
      <w:r w:rsidR="006D3567">
        <w:t xml:space="preserve">TB </w:t>
      </w:r>
      <w:r w:rsidR="00FF2499" w:rsidRPr="005623C0">
        <w:t>cases incarcerate</w:t>
      </w:r>
      <w:r w:rsidR="008B0270" w:rsidRPr="005623C0">
        <w:t>d in correctional facilitie</w:t>
      </w:r>
      <w:r w:rsidR="00D10B58" w:rsidRPr="005623C0">
        <w:t xml:space="preserve">s, </w:t>
      </w:r>
      <w:r w:rsidR="000229F0">
        <w:t>five (62</w:t>
      </w:r>
      <w:r w:rsidR="000229F0" w:rsidRPr="005623C0">
        <w:t xml:space="preserve">%) </w:t>
      </w:r>
      <w:r w:rsidR="000229F0">
        <w:t xml:space="preserve">were inmates in county jails and </w:t>
      </w:r>
      <w:r w:rsidR="008845B5">
        <w:t>three (38</w:t>
      </w:r>
      <w:r w:rsidR="00537765" w:rsidRPr="005623C0">
        <w:t xml:space="preserve">%) </w:t>
      </w:r>
      <w:r w:rsidR="001A0A4F" w:rsidRPr="005623C0">
        <w:t>were inmates</w:t>
      </w:r>
      <w:r w:rsidR="00537765" w:rsidRPr="005623C0">
        <w:t xml:space="preserve"> </w:t>
      </w:r>
      <w:r w:rsidR="008845B5">
        <w:t xml:space="preserve">in state </w:t>
      </w:r>
      <w:r w:rsidR="00BE0049">
        <w:t xml:space="preserve">prisons. </w:t>
      </w:r>
      <w:r w:rsidR="008810D2">
        <w:t xml:space="preserve">No </w:t>
      </w:r>
      <w:r w:rsidR="004D4633">
        <w:t xml:space="preserve">TB </w:t>
      </w:r>
      <w:r w:rsidR="008810D2">
        <w:t xml:space="preserve">cases were reported from the Immigration and Customs Enforcement (ICE) detention center in Stewart County. </w:t>
      </w:r>
      <w:r w:rsidR="008845B5">
        <w:t>S</w:t>
      </w:r>
      <w:r w:rsidR="008220E3" w:rsidRPr="005623C0">
        <w:t xml:space="preserve">ubstance abuse is the most commonly reported behavioral risk factor among patients with TB in the United States. TB patients who abuse substances often experience treatment failure </w:t>
      </w:r>
      <w:r w:rsidR="001B71D3" w:rsidRPr="005623C0">
        <w:lastRenderedPageBreak/>
        <w:t xml:space="preserve">and remain infectious </w:t>
      </w:r>
      <w:r w:rsidR="008220E3" w:rsidRPr="005623C0">
        <w:t>longer because treatment failure presumably ext</w:t>
      </w:r>
      <w:r w:rsidR="001B71D3" w:rsidRPr="005623C0">
        <w:t>e</w:t>
      </w:r>
      <w:r w:rsidR="0087341B">
        <w:t xml:space="preserve">nds periods of infectiousness. </w:t>
      </w:r>
      <w:r w:rsidR="001B71D3" w:rsidRPr="005623C0">
        <w:t xml:space="preserve">In Georgia, </w:t>
      </w:r>
      <w:r w:rsidR="00160E23" w:rsidRPr="005623C0">
        <w:t xml:space="preserve">abuse of either </w:t>
      </w:r>
      <w:r w:rsidR="001B71D3" w:rsidRPr="005623C0">
        <w:t xml:space="preserve">illicit </w:t>
      </w:r>
      <w:r w:rsidR="00160E23" w:rsidRPr="005623C0">
        <w:t xml:space="preserve">drugs or alcohol was reported in </w:t>
      </w:r>
      <w:r w:rsidR="008622DC">
        <w:t>54</w:t>
      </w:r>
      <w:r w:rsidR="00E204B8" w:rsidRPr="005623C0">
        <w:t xml:space="preserve"> </w:t>
      </w:r>
      <w:r w:rsidR="00000B75" w:rsidRPr="005623C0">
        <w:t>(</w:t>
      </w:r>
      <w:r w:rsidR="00944916">
        <w:t>17</w:t>
      </w:r>
      <w:r w:rsidR="008A050E">
        <w:t xml:space="preserve">%) </w:t>
      </w:r>
      <w:r w:rsidR="006D3567">
        <w:t xml:space="preserve">TB </w:t>
      </w:r>
      <w:r w:rsidR="00944916">
        <w:t>cases in 2015</w:t>
      </w:r>
      <w:r w:rsidR="00467A64" w:rsidRPr="005623C0">
        <w:t xml:space="preserve"> </w:t>
      </w:r>
      <w:r w:rsidR="00467A64" w:rsidRPr="00FE691F">
        <w:t>(</w:t>
      </w:r>
      <w:r w:rsidR="005A4B94" w:rsidRPr="00FE691F">
        <w:t xml:space="preserve">Table 3, </w:t>
      </w:r>
      <w:r w:rsidR="004C5514">
        <w:t>Figure 13</w:t>
      </w:r>
      <w:r w:rsidR="00467A64" w:rsidRPr="00FE691F">
        <w:t>)</w:t>
      </w:r>
      <w:r w:rsidR="00160E23" w:rsidRPr="00FE691F">
        <w:t>.</w:t>
      </w:r>
      <w:r w:rsidR="00160E23" w:rsidRPr="005623C0">
        <w:t xml:space="preserve">  </w:t>
      </w:r>
      <w:r w:rsidR="00867790">
        <w:br/>
      </w:r>
    </w:p>
    <w:p w14:paraId="5FD27625" w14:textId="77777777" w:rsidR="00277F2F" w:rsidRPr="009D2BC2" w:rsidRDefault="00074B7E" w:rsidP="00FA2971">
      <w:pPr>
        <w:rPr>
          <w:rFonts w:ascii="Cambria Math" w:hAnsi="Cambria Math"/>
          <w:color w:val="215868" w:themeColor="accent5" w:themeShade="80"/>
          <w:sz w:val="28"/>
          <w:szCs w:val="28"/>
        </w:rPr>
      </w:pPr>
      <w:r w:rsidRPr="009D2BC2">
        <w:rPr>
          <w:rFonts w:ascii="Cambria Math" w:hAnsi="Cambria Math"/>
          <w:color w:val="215868" w:themeColor="accent5" w:themeShade="80"/>
          <w:sz w:val="28"/>
          <w:szCs w:val="28"/>
        </w:rPr>
        <w:t>Pediatric TB</w:t>
      </w:r>
    </w:p>
    <w:p w14:paraId="280B6214" w14:textId="77777777" w:rsidR="00867790" w:rsidRDefault="00867790" w:rsidP="00FA2971">
      <w:pPr>
        <w:rPr>
          <w:u w:val="single"/>
        </w:rPr>
      </w:pPr>
    </w:p>
    <w:p w14:paraId="57BE6923" w14:textId="4A888477" w:rsidR="00B6220D" w:rsidRDefault="00074B7E" w:rsidP="00DF36CF">
      <w:r w:rsidRPr="005623C0">
        <w:t xml:space="preserve">TB in children is considered a sentinel </w:t>
      </w:r>
      <w:r w:rsidR="009E7376" w:rsidRPr="005623C0">
        <w:t xml:space="preserve">public health </w:t>
      </w:r>
      <w:r w:rsidRPr="005623C0">
        <w:t>event</w:t>
      </w:r>
      <w:r w:rsidR="004976C4" w:rsidRPr="005623C0">
        <w:t xml:space="preserve"> because it </w:t>
      </w:r>
      <w:r w:rsidR="00BB3361" w:rsidRPr="005623C0">
        <w:t xml:space="preserve">often </w:t>
      </w:r>
      <w:r w:rsidR="004976C4" w:rsidRPr="005623C0">
        <w:t>indicates recent transmissio</w:t>
      </w:r>
      <w:r w:rsidR="006F105C" w:rsidRPr="005623C0">
        <w:t xml:space="preserve">n from an infectious adult case. </w:t>
      </w:r>
      <w:r w:rsidR="00325CAB" w:rsidRPr="005623C0">
        <w:t>Additionally, p</w:t>
      </w:r>
      <w:r w:rsidR="004976C4" w:rsidRPr="005623C0">
        <w:t xml:space="preserve">otentially lethal forms of TB </w:t>
      </w:r>
      <w:r w:rsidR="006F105C" w:rsidRPr="005623C0">
        <w:t xml:space="preserve">such as TB meningitis </w:t>
      </w:r>
      <w:r w:rsidR="005C4153" w:rsidRPr="005623C0">
        <w:t>or disseminated</w:t>
      </w:r>
      <w:r w:rsidR="00325CAB" w:rsidRPr="005623C0">
        <w:t xml:space="preserve"> TB </w:t>
      </w:r>
      <w:r w:rsidR="004976C4" w:rsidRPr="005623C0">
        <w:t xml:space="preserve">can develop </w:t>
      </w:r>
      <w:r w:rsidR="006F105C" w:rsidRPr="005623C0">
        <w:t xml:space="preserve">in very young children. </w:t>
      </w:r>
      <w:r w:rsidR="00B840C6">
        <w:t>I</w:t>
      </w:r>
      <w:r w:rsidR="002E175C">
        <w:t>n 2015</w:t>
      </w:r>
      <w:r w:rsidR="004976C4" w:rsidRPr="005623C0">
        <w:t>, c</w:t>
      </w:r>
      <w:r w:rsidRPr="005623C0">
        <w:t>hildren younger th</w:t>
      </w:r>
      <w:r w:rsidR="00410D80" w:rsidRPr="005623C0">
        <w:t xml:space="preserve">an 15 years </w:t>
      </w:r>
      <w:r w:rsidR="00995B52">
        <w:t>o</w:t>
      </w:r>
      <w:r w:rsidR="00C75CE8">
        <w:t>ld</w:t>
      </w:r>
      <w:r w:rsidR="002E175C">
        <w:t xml:space="preserve"> comprised 6</w:t>
      </w:r>
      <w:r w:rsidR="00410D80" w:rsidRPr="005623C0">
        <w:t xml:space="preserve">% of Georgia </w:t>
      </w:r>
      <w:r w:rsidR="002E175C">
        <w:t xml:space="preserve">TB cases; </w:t>
      </w:r>
      <w:r w:rsidR="0096375E">
        <w:t xml:space="preserve">15 TB </w:t>
      </w:r>
      <w:r w:rsidR="0096375E" w:rsidRPr="005623C0">
        <w:t xml:space="preserve"> </w:t>
      </w:r>
      <w:r w:rsidRPr="005623C0">
        <w:t xml:space="preserve">cases </w:t>
      </w:r>
      <w:r w:rsidR="002E175C">
        <w:t>(2.1</w:t>
      </w:r>
      <w:r w:rsidR="00116501" w:rsidRPr="005623C0">
        <w:t xml:space="preserve"> </w:t>
      </w:r>
      <w:r w:rsidR="00C96A45" w:rsidRPr="005623C0">
        <w:t xml:space="preserve">per 100,000) </w:t>
      </w:r>
      <w:r w:rsidRPr="005623C0">
        <w:t>were reported in child</w:t>
      </w:r>
      <w:r w:rsidR="00915693" w:rsidRPr="005623C0">
        <w:t xml:space="preserve">ren younger than 5 years old, </w:t>
      </w:r>
      <w:r w:rsidR="0096375E">
        <w:t xml:space="preserve">3 </w:t>
      </w:r>
      <w:r w:rsidR="002E175C">
        <w:t>cases (0.2</w:t>
      </w:r>
      <w:r w:rsidR="00BD634D" w:rsidRPr="005623C0">
        <w:t xml:space="preserve"> </w:t>
      </w:r>
      <w:r w:rsidR="00C96A45" w:rsidRPr="005623C0">
        <w:t xml:space="preserve">per 100,000) </w:t>
      </w:r>
      <w:r w:rsidR="005C3703" w:rsidRPr="005623C0">
        <w:t>were reported in</w:t>
      </w:r>
      <w:r w:rsidR="00C96A45" w:rsidRPr="005623C0">
        <w:t xml:space="preserve"> children 5-1</w:t>
      </w:r>
      <w:r w:rsidR="005C3703" w:rsidRPr="005623C0">
        <w:t xml:space="preserve">4 years old. </w:t>
      </w:r>
      <w:r w:rsidR="00A90012">
        <w:t xml:space="preserve">Two </w:t>
      </w:r>
      <w:r w:rsidR="00995B52">
        <w:t>child</w:t>
      </w:r>
      <w:r w:rsidR="00A90012">
        <w:t>ren</w:t>
      </w:r>
      <w:r w:rsidR="0097603D" w:rsidRPr="005623C0">
        <w:t xml:space="preserve"> </w:t>
      </w:r>
      <w:r w:rsidR="0096375E">
        <w:t xml:space="preserve">younger than 5 years old </w:t>
      </w:r>
      <w:r w:rsidR="0097603D" w:rsidRPr="005623C0">
        <w:t>had TB meningitis</w:t>
      </w:r>
      <w:r w:rsidR="00576503">
        <w:t>, two other children in this same age group developed disseminated TB; all four completed TB treatment and survived</w:t>
      </w:r>
    </w:p>
    <w:p w14:paraId="3ED455AE" w14:textId="77777777" w:rsidR="00867790" w:rsidRPr="005623C0" w:rsidRDefault="00867790" w:rsidP="00FA2971">
      <w:pPr>
        <w:ind w:firstLine="720"/>
      </w:pPr>
    </w:p>
    <w:p w14:paraId="72E7D89D" w14:textId="42AAC1DB" w:rsidR="001023C9" w:rsidRPr="00433CED" w:rsidRDefault="00E379E3" w:rsidP="00FA2971">
      <w:r w:rsidRPr="00433CED">
        <w:lastRenderedPageBreak/>
        <w:t xml:space="preserve">Latent tuberculosis infection </w:t>
      </w:r>
      <w:r w:rsidR="001023C9" w:rsidRPr="00433CED">
        <w:t xml:space="preserve">(LTBI) </w:t>
      </w:r>
      <w:r w:rsidRPr="00433CED">
        <w:t>in children younger than five years old is als</w:t>
      </w:r>
      <w:r w:rsidR="00021FDC" w:rsidRPr="00433CED">
        <w:t>o a reportable disease</w:t>
      </w:r>
      <w:r w:rsidRPr="00433CED">
        <w:t xml:space="preserve"> in Georgia. </w:t>
      </w:r>
      <w:r w:rsidR="001023C9" w:rsidRPr="00433CED">
        <w:t xml:space="preserve">When LTBI in a child less than five years of age is reported, public health personnel will initiate contact investigations to identify the source of the infection, recommend treatment </w:t>
      </w:r>
      <w:r w:rsidR="00021FDC" w:rsidRPr="00433CED">
        <w:t xml:space="preserve">for latent TB infection, follow </w:t>
      </w:r>
      <w:r w:rsidR="001023C9" w:rsidRPr="00433CED">
        <w:t xml:space="preserve">up </w:t>
      </w:r>
      <w:r w:rsidR="00021FDC" w:rsidRPr="00433CED">
        <w:t xml:space="preserve">with </w:t>
      </w:r>
      <w:r w:rsidR="001023C9" w:rsidRPr="00433CED">
        <w:t xml:space="preserve">the child to ensure completion of treatment and monitor for development of active </w:t>
      </w:r>
      <w:r w:rsidR="00021FDC" w:rsidRPr="00433CED">
        <w:t xml:space="preserve">TB </w:t>
      </w:r>
      <w:r w:rsidR="001023C9" w:rsidRPr="00433CED">
        <w:t>disease. Early identification of TB infection and treatment in children can prevent progression to active disease and identify a previously undiagnosed and untreated case of active TB.</w:t>
      </w:r>
    </w:p>
    <w:p w14:paraId="436DE829" w14:textId="77777777" w:rsidR="00E1066B" w:rsidRDefault="00E1066B" w:rsidP="00E1066B">
      <w:pPr>
        <w:ind w:firstLine="720"/>
      </w:pPr>
    </w:p>
    <w:p w14:paraId="6A7040BD" w14:textId="65FBD0EA" w:rsidR="00E379E3" w:rsidRPr="005623C0" w:rsidRDefault="00E95207" w:rsidP="00DF36CF">
      <w:r>
        <w:t xml:space="preserve">In 2015, </w:t>
      </w:r>
      <w:r w:rsidR="003A2BD1">
        <w:t>47</w:t>
      </w:r>
      <w:r w:rsidR="003A2BD1" w:rsidRPr="00E1066B">
        <w:t xml:space="preserve"> </w:t>
      </w:r>
      <w:r w:rsidR="00E379E3" w:rsidRPr="00E1066B">
        <w:t xml:space="preserve">children </w:t>
      </w:r>
      <w:r w:rsidR="00DE1B03" w:rsidRPr="00E1066B">
        <w:t xml:space="preserve">younger than five years old were reported to have </w:t>
      </w:r>
      <w:r w:rsidR="00774103" w:rsidRPr="00E1066B">
        <w:t>LTBI in Georgia</w:t>
      </w:r>
      <w:r w:rsidR="00774103" w:rsidRPr="00E95207">
        <w:rPr>
          <w:highlight w:val="lightGray"/>
        </w:rPr>
        <w:t xml:space="preserve">; </w:t>
      </w:r>
      <w:r w:rsidR="003A2BD1" w:rsidRPr="005214F5">
        <w:t xml:space="preserve">16 of who were identified by </w:t>
      </w:r>
      <w:r w:rsidR="00E379E3" w:rsidRPr="005214F5">
        <w:t>contact investigations. Public health staff identified the sou</w:t>
      </w:r>
      <w:r w:rsidR="00774103" w:rsidRPr="005214F5">
        <w:t>rce case of the</w:t>
      </w:r>
      <w:r w:rsidR="00021FDC" w:rsidRPr="005214F5">
        <w:t xml:space="preserve"> child’s</w:t>
      </w:r>
      <w:r w:rsidR="00774103" w:rsidRPr="005214F5">
        <w:t xml:space="preserve"> infection in </w:t>
      </w:r>
      <w:r w:rsidR="00DA3FEB" w:rsidRPr="005214F5">
        <w:t>33 (</w:t>
      </w:r>
      <w:r w:rsidR="003A2BD1" w:rsidRPr="005214F5">
        <w:t>39</w:t>
      </w:r>
      <w:r w:rsidR="00E379E3" w:rsidRPr="005214F5">
        <w:t>%) of these children.</w:t>
      </w:r>
    </w:p>
    <w:p w14:paraId="6F707650" w14:textId="77777777" w:rsidR="00D4560C" w:rsidRPr="005623C0" w:rsidRDefault="00E379E3" w:rsidP="00FA2971">
      <w:r w:rsidRPr="005623C0">
        <w:t xml:space="preserve"> </w:t>
      </w:r>
    </w:p>
    <w:p w14:paraId="4877CB3B" w14:textId="77777777" w:rsidR="00D001B2" w:rsidRPr="00121157" w:rsidRDefault="00D001B2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  <w:r w:rsidRPr="00121157">
        <w:rPr>
          <w:rFonts w:ascii="Cambria Math" w:hAnsi="Cambria Math"/>
          <w:color w:val="943634" w:themeColor="accent2" w:themeShade="BF"/>
          <w:sz w:val="32"/>
          <w:szCs w:val="32"/>
        </w:rPr>
        <w:t>Drug Resistance</w:t>
      </w:r>
    </w:p>
    <w:p w14:paraId="36BC6D20" w14:textId="77777777" w:rsidR="00F345D6" w:rsidRPr="005623C0" w:rsidRDefault="00F345D6" w:rsidP="00FA2971"/>
    <w:p w14:paraId="75B34488" w14:textId="38641037" w:rsidR="00DF36CF" w:rsidRDefault="00C00A63" w:rsidP="00FA2971">
      <w:r>
        <w:t>Among 235</w:t>
      </w:r>
      <w:r w:rsidR="000F3A83" w:rsidRPr="005623C0">
        <w:t xml:space="preserve"> c</w:t>
      </w:r>
      <w:r w:rsidR="00A21608">
        <w:t xml:space="preserve">ulture-positive TB cases in </w:t>
      </w:r>
      <w:r w:rsidR="009C0DD3">
        <w:t xml:space="preserve">Georgia during </w:t>
      </w:r>
      <w:r>
        <w:t>2015</w:t>
      </w:r>
      <w:r w:rsidR="000F3A83" w:rsidRPr="005623C0">
        <w:t xml:space="preserve">, </w:t>
      </w:r>
      <w:r w:rsidR="00CA6885">
        <w:lastRenderedPageBreak/>
        <w:t>100%</w:t>
      </w:r>
      <w:r w:rsidR="000F3A83" w:rsidRPr="005623C0">
        <w:t xml:space="preserve"> were tested for initial drug susceptibility </w:t>
      </w:r>
      <w:r w:rsidR="0078681B">
        <w:t xml:space="preserve">however </w:t>
      </w:r>
      <w:r w:rsidR="00D57FE5">
        <w:t xml:space="preserve">two patients of private physicians had incomplete test results: </w:t>
      </w:r>
      <w:r w:rsidR="0078681B">
        <w:t>one case was only tested for isoniazid and rifampin and one other case only had a molecular drug resistan</w:t>
      </w:r>
      <w:r w:rsidR="00BB1824">
        <w:t>ce test performed for rifampin. B</w:t>
      </w:r>
      <w:r w:rsidR="0078681B">
        <w:t xml:space="preserve">oth </w:t>
      </w:r>
      <w:r w:rsidR="00BB1824">
        <w:t xml:space="preserve">cases </w:t>
      </w:r>
      <w:r w:rsidR="003723D4">
        <w:t xml:space="preserve">were culture negative </w:t>
      </w:r>
      <w:r w:rsidR="00D57FE5">
        <w:t xml:space="preserve">by the time </w:t>
      </w:r>
      <w:r w:rsidR="003723D4">
        <w:t>they were referred to public health for case management</w:t>
      </w:r>
      <w:r w:rsidR="00BB1824">
        <w:t xml:space="preserve"> and therefore the state public health laboratory had no isolate to perform a complete drug susceptibility test</w:t>
      </w:r>
      <w:r w:rsidR="003723D4">
        <w:t xml:space="preserve">. </w:t>
      </w:r>
      <w:r w:rsidR="00794FFE" w:rsidRPr="005623C0">
        <w:t xml:space="preserve">Of </w:t>
      </w:r>
      <w:r w:rsidR="00CE530F">
        <w:t>2</w:t>
      </w:r>
      <w:r>
        <w:t>26</w:t>
      </w:r>
      <w:r w:rsidR="00265C79" w:rsidRPr="005623C0">
        <w:t xml:space="preserve"> </w:t>
      </w:r>
      <w:r w:rsidR="009E7376" w:rsidRPr="005623C0">
        <w:t xml:space="preserve">tested </w:t>
      </w:r>
      <w:r w:rsidR="00BF1629" w:rsidRPr="005623C0">
        <w:t>isolates</w:t>
      </w:r>
      <w:r w:rsidR="00794FFE" w:rsidRPr="005623C0">
        <w:t xml:space="preserve"> from </w:t>
      </w:r>
      <w:r w:rsidR="009C0DD3">
        <w:t xml:space="preserve">Georgia </w:t>
      </w:r>
      <w:r w:rsidR="00794FFE" w:rsidRPr="005623C0">
        <w:t>cases w</w:t>
      </w:r>
      <w:r w:rsidR="004C2177" w:rsidRPr="005623C0">
        <w:t xml:space="preserve">ith no previous history of TB, </w:t>
      </w:r>
      <w:r>
        <w:t>30</w:t>
      </w:r>
      <w:r w:rsidR="00E77224" w:rsidRPr="005623C0">
        <w:t xml:space="preserve"> </w:t>
      </w:r>
      <w:r w:rsidR="00794FFE" w:rsidRPr="005623C0">
        <w:t>(</w:t>
      </w:r>
      <w:r>
        <w:t>13</w:t>
      </w:r>
      <w:r w:rsidR="00DC44F7" w:rsidRPr="005623C0">
        <w:t>%) had primary resistance</w:t>
      </w:r>
      <w:r w:rsidR="00BF1629" w:rsidRPr="005623C0">
        <w:t xml:space="preserve"> to </w:t>
      </w:r>
      <w:r w:rsidR="003723D4">
        <w:t>isoniazid (</w:t>
      </w:r>
      <w:r w:rsidR="00DE2D0C" w:rsidRPr="005623C0">
        <w:t>INH</w:t>
      </w:r>
      <w:r w:rsidR="003723D4">
        <w:t>)</w:t>
      </w:r>
      <w:r w:rsidR="00BF1629" w:rsidRPr="005623C0">
        <w:t xml:space="preserve">, </w:t>
      </w:r>
      <w:r w:rsidR="00AE5AC6">
        <w:t>three</w:t>
      </w:r>
      <w:r w:rsidR="004C2177" w:rsidRPr="005623C0">
        <w:t xml:space="preserve"> (</w:t>
      </w:r>
      <w:r w:rsidR="002342D5">
        <w:t>1</w:t>
      </w:r>
      <w:r w:rsidR="00BF1629" w:rsidRPr="005623C0">
        <w:t xml:space="preserve">%) to </w:t>
      </w:r>
      <w:r w:rsidR="003723D4">
        <w:t>rifampin (</w:t>
      </w:r>
      <w:r w:rsidR="00DE2D0C" w:rsidRPr="005623C0">
        <w:t>RIF</w:t>
      </w:r>
      <w:r w:rsidR="003723D4">
        <w:t>)</w:t>
      </w:r>
      <w:r w:rsidR="00BF1629" w:rsidRPr="005623C0">
        <w:t xml:space="preserve">, </w:t>
      </w:r>
      <w:r w:rsidR="008C6D06">
        <w:t>and none</w:t>
      </w:r>
      <w:r w:rsidR="00A47881">
        <w:t xml:space="preserve"> to </w:t>
      </w:r>
      <w:r w:rsidR="003723D4">
        <w:t>ethambutol (</w:t>
      </w:r>
      <w:r w:rsidR="00A47881">
        <w:t>EMB</w:t>
      </w:r>
      <w:r w:rsidR="003723D4">
        <w:t>)</w:t>
      </w:r>
      <w:r w:rsidR="00A47881">
        <w:t xml:space="preserve"> </w:t>
      </w:r>
      <w:r w:rsidR="00A47881" w:rsidRPr="005623C0">
        <w:t>(Table 4)</w:t>
      </w:r>
      <w:r w:rsidR="00550EE4">
        <w:t xml:space="preserve">. </w:t>
      </w:r>
      <w:r w:rsidR="001B0B15">
        <w:t>No</w:t>
      </w:r>
      <w:r w:rsidR="008C6D06">
        <w:t xml:space="preserve"> cases of multidrug-resistant TB </w:t>
      </w:r>
      <w:r w:rsidR="008C6D06" w:rsidRPr="005623C0">
        <w:t xml:space="preserve">(MDR-TB, i.e. TB resistant to at least </w:t>
      </w:r>
      <w:r w:rsidR="008C6D06">
        <w:t>INH and RIF)</w:t>
      </w:r>
      <w:r w:rsidR="001B0B15">
        <w:t xml:space="preserve"> were reported</w:t>
      </w:r>
      <w:r w:rsidR="008C6D06">
        <w:t xml:space="preserve"> in 2015 compared to t</w:t>
      </w:r>
      <w:r w:rsidR="00550EE4">
        <w:t>hree</w:t>
      </w:r>
      <w:r w:rsidR="00A003A3" w:rsidRPr="005623C0">
        <w:t xml:space="preserve"> </w:t>
      </w:r>
      <w:r w:rsidR="00361EAE">
        <w:t>(0.9</w:t>
      </w:r>
      <w:r w:rsidR="00A003A3" w:rsidRPr="005623C0">
        <w:t>%)</w:t>
      </w:r>
      <w:r w:rsidR="001B0B15">
        <w:t xml:space="preserve"> MDR-TB cases</w:t>
      </w:r>
      <w:r w:rsidR="00A003A3" w:rsidRPr="005623C0">
        <w:t xml:space="preserve"> </w:t>
      </w:r>
      <w:r w:rsidR="00550EE4">
        <w:t>in 2014</w:t>
      </w:r>
      <w:r w:rsidR="008C6D06">
        <w:t>.</w:t>
      </w:r>
      <w:r w:rsidR="00A47881">
        <w:t xml:space="preserve"> </w:t>
      </w:r>
      <w:r w:rsidR="00BB3361" w:rsidRPr="005623C0">
        <w:t>The percentage of cases with p</w:t>
      </w:r>
      <w:r w:rsidR="001720A3" w:rsidRPr="005623C0">
        <w:t xml:space="preserve">rimary </w:t>
      </w:r>
      <w:r w:rsidR="00DE2D0C" w:rsidRPr="005623C0">
        <w:t>INH</w:t>
      </w:r>
      <w:r w:rsidR="001720A3" w:rsidRPr="005623C0">
        <w:t xml:space="preserve"> resistance </w:t>
      </w:r>
      <w:r w:rsidR="00167ABD" w:rsidRPr="005623C0">
        <w:t xml:space="preserve">(INH-R) </w:t>
      </w:r>
      <w:r w:rsidR="008C6D06">
        <w:t>ranged from 8% to 22</w:t>
      </w:r>
      <w:r w:rsidR="00154B0C">
        <w:t xml:space="preserve">% in the past five </w:t>
      </w:r>
      <w:r w:rsidR="001720A3" w:rsidRPr="005623C0">
        <w:t xml:space="preserve">years while an </w:t>
      </w:r>
      <w:r w:rsidR="0061532D">
        <w:t xml:space="preserve">average </w:t>
      </w:r>
      <w:r w:rsidR="003723D4">
        <w:t xml:space="preserve">of </w:t>
      </w:r>
      <w:r w:rsidR="0061532D">
        <w:t xml:space="preserve">less than </w:t>
      </w:r>
      <w:r w:rsidR="004C2177" w:rsidRPr="005623C0">
        <w:t>two</w:t>
      </w:r>
      <w:r w:rsidR="004C27BB" w:rsidRPr="005623C0">
        <w:t xml:space="preserve"> MDR-TB case</w:t>
      </w:r>
      <w:r w:rsidR="004C2177" w:rsidRPr="005623C0">
        <w:t>s</w:t>
      </w:r>
      <w:r w:rsidR="005A18FF" w:rsidRPr="005623C0">
        <w:t xml:space="preserve"> </w:t>
      </w:r>
      <w:r w:rsidR="002A0495" w:rsidRPr="005623C0">
        <w:t>per year was</w:t>
      </w:r>
      <w:r w:rsidR="001720A3" w:rsidRPr="005623C0">
        <w:t xml:space="preserve"> reported </w:t>
      </w:r>
      <w:r w:rsidR="009C0DD3">
        <w:t xml:space="preserve">in Georgia </w:t>
      </w:r>
      <w:r w:rsidR="001720A3" w:rsidRPr="005623C0">
        <w:t xml:space="preserve">over that </w:t>
      </w:r>
      <w:r w:rsidR="009C3915" w:rsidRPr="005623C0">
        <w:t xml:space="preserve">same </w:t>
      </w:r>
      <w:r w:rsidR="001720A3" w:rsidRPr="005623C0">
        <w:t>time period</w:t>
      </w:r>
      <w:r w:rsidR="00C81D8E" w:rsidRPr="005623C0">
        <w:t xml:space="preserve"> (Figure</w:t>
      </w:r>
      <w:r w:rsidR="004C5514">
        <w:t xml:space="preserve"> 14</w:t>
      </w:r>
      <w:r w:rsidR="00C81D8E" w:rsidRPr="005B7D1A">
        <w:t>)</w:t>
      </w:r>
      <w:r w:rsidR="005A18FF" w:rsidRPr="005B7D1A">
        <w:t>.</w:t>
      </w:r>
    </w:p>
    <w:p w14:paraId="2451B4DD" w14:textId="77777777" w:rsidR="00704285" w:rsidRDefault="00704285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</w:p>
    <w:p w14:paraId="7959026C" w14:textId="77777777" w:rsidR="0026080F" w:rsidRPr="00121157" w:rsidRDefault="0026080F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  <w:r w:rsidRPr="00121157">
        <w:rPr>
          <w:rFonts w:ascii="Cambria Math" w:hAnsi="Cambria Math"/>
          <w:color w:val="943634" w:themeColor="accent2" w:themeShade="BF"/>
          <w:sz w:val="32"/>
          <w:szCs w:val="32"/>
        </w:rPr>
        <w:t>Indicators of Infectiousness</w:t>
      </w:r>
    </w:p>
    <w:p w14:paraId="66BEF486" w14:textId="77777777" w:rsidR="00F345D6" w:rsidRPr="005623C0" w:rsidRDefault="00F345D6" w:rsidP="00FA2971">
      <w:pPr>
        <w:rPr>
          <w:b/>
        </w:rPr>
      </w:pPr>
    </w:p>
    <w:p w14:paraId="46B7AC4B" w14:textId="15ED8C0D" w:rsidR="0026080F" w:rsidRPr="005623C0" w:rsidRDefault="00DC44F7" w:rsidP="00DF36CF">
      <w:r w:rsidRPr="005623C0">
        <w:t xml:space="preserve">Persons with pulmonary or laryngeal TB have the potential </w:t>
      </w:r>
      <w:r w:rsidR="0004429E">
        <w:t>to infect</w:t>
      </w:r>
      <w:r w:rsidR="00120257" w:rsidRPr="005623C0">
        <w:t xml:space="preserve"> others with TB</w:t>
      </w:r>
      <w:r w:rsidRPr="005623C0">
        <w:t xml:space="preserve">, </w:t>
      </w:r>
      <w:r w:rsidR="00EA7673" w:rsidRPr="005623C0">
        <w:t>and infectiousness is higher</w:t>
      </w:r>
      <w:r w:rsidR="009C3915" w:rsidRPr="005623C0">
        <w:t xml:space="preserve"> if their</w:t>
      </w:r>
      <w:r w:rsidRPr="005623C0">
        <w:t xml:space="preserve"> sputum smear</w:t>
      </w:r>
      <w:r w:rsidR="009C3915" w:rsidRPr="005623C0">
        <w:t xml:space="preserve">s are </w:t>
      </w:r>
      <w:r w:rsidRPr="005623C0">
        <w:t xml:space="preserve">positive for acid-fast bacilli (AFB), </w:t>
      </w:r>
      <w:r w:rsidR="009C3915" w:rsidRPr="005623C0">
        <w:t xml:space="preserve">sputum </w:t>
      </w:r>
      <w:r w:rsidRPr="005623C0">
        <w:t>culture</w:t>
      </w:r>
      <w:r w:rsidR="009C3915" w:rsidRPr="005623C0">
        <w:t xml:space="preserve">s </w:t>
      </w:r>
      <w:r w:rsidR="00EA7673" w:rsidRPr="005623C0">
        <w:t xml:space="preserve">are </w:t>
      </w:r>
      <w:r w:rsidRPr="005623C0">
        <w:t xml:space="preserve">positive for </w:t>
      </w:r>
      <w:r w:rsidRPr="005623C0">
        <w:rPr>
          <w:i/>
        </w:rPr>
        <w:t xml:space="preserve">Mycobacterium tuberculosis, </w:t>
      </w:r>
      <w:r w:rsidRPr="005623C0">
        <w:t>or</w:t>
      </w:r>
      <w:r w:rsidRPr="005623C0">
        <w:rPr>
          <w:i/>
        </w:rPr>
        <w:t xml:space="preserve"> </w:t>
      </w:r>
      <w:r w:rsidRPr="005623C0">
        <w:t xml:space="preserve">cavitary lesions </w:t>
      </w:r>
      <w:r w:rsidR="009C3915" w:rsidRPr="005623C0">
        <w:t xml:space="preserve">are present </w:t>
      </w:r>
      <w:r w:rsidRPr="005623C0">
        <w:t xml:space="preserve">on chest radiography. </w:t>
      </w:r>
      <w:r w:rsidR="0061532D">
        <w:t>In 2015</w:t>
      </w:r>
      <w:r w:rsidR="00C63CBF" w:rsidRPr="005623C0">
        <w:t xml:space="preserve">, </w:t>
      </w:r>
      <w:r w:rsidR="00B5712B">
        <w:t>81</w:t>
      </w:r>
      <w:r w:rsidR="00AE3047" w:rsidRPr="005623C0">
        <w:t>%</w:t>
      </w:r>
      <w:r w:rsidR="005F5735">
        <w:t xml:space="preserve"> of </w:t>
      </w:r>
      <w:r w:rsidR="0004429E">
        <w:t xml:space="preserve">all Georgia TB </w:t>
      </w:r>
      <w:r w:rsidR="00254154" w:rsidRPr="005623C0">
        <w:t>cases had</w:t>
      </w:r>
      <w:r w:rsidR="00EB4763" w:rsidRPr="005623C0">
        <w:t xml:space="preserve"> pulmonary </w:t>
      </w:r>
      <w:r w:rsidR="00254154" w:rsidRPr="005623C0">
        <w:t>TB</w:t>
      </w:r>
      <w:r w:rsidR="005F5735">
        <w:t xml:space="preserve">, </w:t>
      </w:r>
      <w:r w:rsidR="0061532D">
        <w:t>50</w:t>
      </w:r>
      <w:r w:rsidR="00AB79AF" w:rsidRPr="005623C0">
        <w:t xml:space="preserve">% had sputum cultures that were positive for </w:t>
      </w:r>
      <w:r w:rsidR="00AB79AF" w:rsidRPr="005623C0">
        <w:rPr>
          <w:i/>
        </w:rPr>
        <w:t>Mycobacterium tuberculosis</w:t>
      </w:r>
      <w:r w:rsidR="00AB79AF" w:rsidRPr="005623C0">
        <w:t xml:space="preserve">, </w:t>
      </w:r>
      <w:r w:rsidR="000E1F13">
        <w:t>36</w:t>
      </w:r>
      <w:r w:rsidR="005F5735" w:rsidRPr="005623C0">
        <w:t>%</w:t>
      </w:r>
      <w:r w:rsidR="005F5735">
        <w:t xml:space="preserve"> were</w:t>
      </w:r>
      <w:r w:rsidR="005F5735" w:rsidRPr="005623C0">
        <w:t xml:space="preserve"> sputum AFB </w:t>
      </w:r>
      <w:r w:rsidR="005F5735">
        <w:t>smear-</w:t>
      </w:r>
      <w:r w:rsidR="005F5735" w:rsidRPr="005623C0">
        <w:t>positive</w:t>
      </w:r>
      <w:r w:rsidR="005F5735">
        <w:t xml:space="preserve">, </w:t>
      </w:r>
      <w:r w:rsidR="00C63CBF" w:rsidRPr="005623C0">
        <w:t xml:space="preserve">and </w:t>
      </w:r>
      <w:r w:rsidR="000E1F13">
        <w:t>20</w:t>
      </w:r>
      <w:r w:rsidR="00AE3047" w:rsidRPr="005623C0">
        <w:t>%</w:t>
      </w:r>
      <w:r w:rsidR="005F5735">
        <w:t xml:space="preserve"> </w:t>
      </w:r>
      <w:r w:rsidR="006653E8" w:rsidRPr="005623C0">
        <w:t xml:space="preserve">showed </w:t>
      </w:r>
      <w:r w:rsidR="00EB4763" w:rsidRPr="005623C0">
        <w:t>cavitary lesions</w:t>
      </w:r>
      <w:r w:rsidR="00691997" w:rsidRPr="005623C0">
        <w:t xml:space="preserve"> </w:t>
      </w:r>
      <w:r w:rsidR="00243ACA" w:rsidRPr="005623C0">
        <w:t>on chest radiograph</w:t>
      </w:r>
      <w:r w:rsidR="00243ACA" w:rsidRPr="005B7D1A">
        <w:t>y.</w:t>
      </w:r>
    </w:p>
    <w:p w14:paraId="7BFC12AF" w14:textId="77777777" w:rsidR="0021226A" w:rsidRDefault="0021226A" w:rsidP="00FA2971">
      <w:pPr>
        <w:rPr>
          <w:b/>
        </w:rPr>
      </w:pPr>
    </w:p>
    <w:p w14:paraId="2B67D737" w14:textId="7E8878D3" w:rsidR="00F345D6" w:rsidRDefault="00885BE1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  <w:r>
        <w:rPr>
          <w:rFonts w:ascii="Cambria Math" w:hAnsi="Cambria Math"/>
          <w:color w:val="943634" w:themeColor="accent2" w:themeShade="BF"/>
          <w:sz w:val="32"/>
          <w:szCs w:val="32"/>
        </w:rPr>
        <w:t xml:space="preserve">Health Provider Data </w:t>
      </w:r>
      <w:r w:rsidR="004309E4" w:rsidRPr="00121157">
        <w:rPr>
          <w:rFonts w:ascii="Cambria Math" w:hAnsi="Cambria Math"/>
          <w:color w:val="943634" w:themeColor="accent2" w:themeShade="BF"/>
          <w:sz w:val="32"/>
          <w:szCs w:val="32"/>
        </w:rPr>
        <w:t>and Directly Observed Therapy</w:t>
      </w:r>
      <w:r w:rsidR="008B3761" w:rsidRPr="00121157">
        <w:rPr>
          <w:rFonts w:ascii="Cambria Math" w:hAnsi="Cambria Math"/>
          <w:color w:val="943634" w:themeColor="accent2" w:themeShade="BF"/>
          <w:sz w:val="32"/>
          <w:szCs w:val="32"/>
        </w:rPr>
        <w:t xml:space="preserve"> </w:t>
      </w:r>
    </w:p>
    <w:p w14:paraId="54903056" w14:textId="77777777" w:rsidR="00C83686" w:rsidRPr="00C83686" w:rsidRDefault="00C83686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</w:p>
    <w:p w14:paraId="49B82DF3" w14:textId="55228113" w:rsidR="005F46A9" w:rsidRDefault="00742D69" w:rsidP="005F46A9">
      <w:r w:rsidRPr="000C36EB">
        <w:t>In Georgia</w:t>
      </w:r>
      <w:r w:rsidR="001328CD" w:rsidRPr="000C36EB">
        <w:t xml:space="preserve">, </w:t>
      </w:r>
      <w:r w:rsidR="00CF17D0" w:rsidRPr="000C36EB">
        <w:t xml:space="preserve">the </w:t>
      </w:r>
      <w:r w:rsidR="001328CD" w:rsidRPr="000C36EB">
        <w:t xml:space="preserve">majority of </w:t>
      </w:r>
      <w:r w:rsidRPr="000C36EB">
        <w:t xml:space="preserve">TB patients are initially diagnosed </w:t>
      </w:r>
      <w:r w:rsidR="00A015EB" w:rsidRPr="000C36EB">
        <w:t>in a</w:t>
      </w:r>
      <w:r w:rsidR="00870AEF" w:rsidRPr="000C36EB">
        <w:t xml:space="preserve"> hospital</w:t>
      </w:r>
      <w:r w:rsidR="00A015EB" w:rsidRPr="000C36EB">
        <w:t xml:space="preserve"> </w:t>
      </w:r>
      <w:r w:rsidRPr="000C36EB">
        <w:t xml:space="preserve">and </w:t>
      </w:r>
      <w:r w:rsidR="00305B3B" w:rsidRPr="000C36EB">
        <w:t xml:space="preserve">patients </w:t>
      </w:r>
      <w:r w:rsidRPr="000C36EB">
        <w:t xml:space="preserve">are </w:t>
      </w:r>
      <w:r w:rsidR="0099183B" w:rsidRPr="000C36EB">
        <w:t>followed</w:t>
      </w:r>
      <w:r w:rsidR="00870AEF" w:rsidRPr="000C36EB">
        <w:t xml:space="preserve"> up by county health departments</w:t>
      </w:r>
      <w:r w:rsidR="00985F67" w:rsidRPr="000C36EB">
        <w:t xml:space="preserve"> after </w:t>
      </w:r>
      <w:r w:rsidR="001C1FD0" w:rsidRPr="000C36EB">
        <w:t>discharge</w:t>
      </w:r>
      <w:r w:rsidR="00870AEF" w:rsidRPr="000C36EB">
        <w:t xml:space="preserve"> to continue their </w:t>
      </w:r>
      <w:r w:rsidRPr="000C36EB">
        <w:t xml:space="preserve">TB </w:t>
      </w:r>
      <w:r w:rsidR="00F320B7" w:rsidRPr="000C36EB">
        <w:lastRenderedPageBreak/>
        <w:t>treatment</w:t>
      </w:r>
      <w:r w:rsidR="005C701D" w:rsidRPr="000C36EB">
        <w:t xml:space="preserve">. </w:t>
      </w:r>
      <w:r w:rsidR="00F96BD3">
        <w:t>In 2015</w:t>
      </w:r>
      <w:r w:rsidR="004A211C">
        <w:t xml:space="preserve">, </w:t>
      </w:r>
      <w:r w:rsidR="00F96BD3">
        <w:t>186</w:t>
      </w:r>
      <w:r w:rsidR="004A211C">
        <w:t xml:space="preserve"> (</w:t>
      </w:r>
      <w:r w:rsidR="00F96BD3">
        <w:t>58%) of the 321</w:t>
      </w:r>
      <w:r w:rsidR="002E2960" w:rsidRPr="000C36EB">
        <w:t xml:space="preserve"> TB cases in Georgia were re</w:t>
      </w:r>
      <w:r w:rsidR="005C701D" w:rsidRPr="000C36EB">
        <w:t xml:space="preserve">ported initially by a hospital. </w:t>
      </w:r>
      <w:r w:rsidR="005F46A9">
        <w:t>Seven</w:t>
      </w:r>
      <w:r w:rsidR="002E2960" w:rsidRPr="000C36EB">
        <w:t xml:space="preserve"> hospitals in </w:t>
      </w:r>
      <w:r w:rsidR="00EA46A1" w:rsidRPr="000C36EB">
        <w:t>Georgia</w:t>
      </w:r>
      <w:r w:rsidR="002E2960" w:rsidRPr="000C36EB">
        <w:t xml:space="preserve"> report</w:t>
      </w:r>
      <w:r w:rsidR="00F96BD3">
        <w:t>ed five or more TB cases in 2015</w:t>
      </w:r>
      <w:r w:rsidR="008E7742">
        <w:t>: G</w:t>
      </w:r>
      <w:r w:rsidR="004E39CB">
        <w:t>rady Memorial Hosp</w:t>
      </w:r>
      <w:r w:rsidR="00F96BD3">
        <w:t>ital (42</w:t>
      </w:r>
      <w:r w:rsidR="00EA46A1" w:rsidRPr="000C36EB">
        <w:t xml:space="preserve"> </w:t>
      </w:r>
      <w:r w:rsidR="004E39CB">
        <w:t xml:space="preserve">cases), </w:t>
      </w:r>
      <w:r w:rsidR="00F96BD3">
        <w:t xml:space="preserve">Children’s Healthcare of Atlanta (6 cases), Emory </w:t>
      </w:r>
      <w:r w:rsidR="00B5712B">
        <w:t>Midtown</w:t>
      </w:r>
      <w:r w:rsidR="00F96BD3">
        <w:t xml:space="preserve"> Hospital (6 cases), Gwinnett Hospital (5</w:t>
      </w:r>
      <w:r w:rsidR="004E39CB">
        <w:t xml:space="preserve"> </w:t>
      </w:r>
      <w:r w:rsidR="008E7742">
        <w:t xml:space="preserve">cases), </w:t>
      </w:r>
      <w:r w:rsidR="00F96BD3">
        <w:t>Emory University Hospital</w:t>
      </w:r>
      <w:r w:rsidR="005F46A9">
        <w:t>, Medical Center of Central GA, and Phoebe Putney Memorial Hospital reported 5 cases each.</w:t>
      </w:r>
    </w:p>
    <w:p w14:paraId="39C79C5E" w14:textId="77777777" w:rsidR="004E39CB" w:rsidRDefault="004E39CB" w:rsidP="002068A6">
      <w:pPr>
        <w:ind w:firstLine="720"/>
      </w:pPr>
      <w:r>
        <w:t xml:space="preserve"> </w:t>
      </w:r>
    </w:p>
    <w:p w14:paraId="39C69ADD" w14:textId="0F4D0354" w:rsidR="00C77511" w:rsidRPr="005623C0" w:rsidRDefault="007D7B00" w:rsidP="005F46A9">
      <w:r>
        <w:t>Among TB cases</w:t>
      </w:r>
      <w:r w:rsidR="0098409F">
        <w:t xml:space="preserve"> with available data on type of outpatient healthcare provider, c</w:t>
      </w:r>
      <w:r w:rsidR="001328CD" w:rsidRPr="00DA0FFC">
        <w:t xml:space="preserve">ounty health </w:t>
      </w:r>
      <w:r w:rsidR="004309E4" w:rsidRPr="00DA0FFC">
        <w:t xml:space="preserve">departments provided </w:t>
      </w:r>
      <w:r w:rsidR="00BF5411">
        <w:t xml:space="preserve">sole </w:t>
      </w:r>
      <w:r w:rsidR="004309E4" w:rsidRPr="00DA0FFC">
        <w:t>case management</w:t>
      </w:r>
      <w:r w:rsidR="001328CD" w:rsidRPr="00DA0FFC">
        <w:t xml:space="preserve"> for </w:t>
      </w:r>
      <w:r w:rsidR="00BF5411">
        <w:t>85</w:t>
      </w:r>
      <w:r w:rsidR="00870AEF" w:rsidRPr="00DA0FFC">
        <w:t>%</w:t>
      </w:r>
      <w:r w:rsidR="00A63647" w:rsidRPr="00DA0FFC">
        <w:t xml:space="preserve"> </w:t>
      </w:r>
      <w:r w:rsidR="00870AEF" w:rsidRPr="00DA0FFC">
        <w:t xml:space="preserve">of </w:t>
      </w:r>
      <w:r w:rsidR="00CF17D0" w:rsidRPr="00DA0FFC">
        <w:t>all Georgia TB case</w:t>
      </w:r>
      <w:r w:rsidR="001328CD" w:rsidRPr="00DA0FFC">
        <w:t>s</w:t>
      </w:r>
      <w:r w:rsidR="002E704E" w:rsidRPr="00DA0FFC">
        <w:t>,</w:t>
      </w:r>
      <w:r>
        <w:t xml:space="preserve"> </w:t>
      </w:r>
      <w:r w:rsidR="00ED6B9B">
        <w:t>11</w:t>
      </w:r>
      <w:r w:rsidR="00DA0FFC" w:rsidRPr="00DA0FFC">
        <w:t xml:space="preserve">% were </w:t>
      </w:r>
      <w:r w:rsidR="00215D24">
        <w:t xml:space="preserve">co-managed </w:t>
      </w:r>
      <w:r w:rsidR="00DA0FFC" w:rsidRPr="00DA0FFC">
        <w:t xml:space="preserve">by </w:t>
      </w:r>
      <w:r w:rsidR="00F03239">
        <w:t xml:space="preserve">a county </w:t>
      </w:r>
      <w:r w:rsidR="00DA0FFC" w:rsidRPr="00DA0FFC">
        <w:t>health department and private physician,</w:t>
      </w:r>
      <w:r w:rsidR="002E704E" w:rsidRPr="00DA0FFC">
        <w:t xml:space="preserve"> </w:t>
      </w:r>
      <w:r w:rsidR="00BF5411">
        <w:t>3</w:t>
      </w:r>
      <w:r w:rsidR="001F31C1" w:rsidRPr="00DA0FFC">
        <w:t xml:space="preserve">% </w:t>
      </w:r>
      <w:r w:rsidR="00142ACC" w:rsidRPr="00DA0FFC">
        <w:t xml:space="preserve">were </w:t>
      </w:r>
      <w:r w:rsidR="00215D24">
        <w:t>treated</w:t>
      </w:r>
      <w:r w:rsidR="00A015EB" w:rsidRPr="00DA0FFC">
        <w:t xml:space="preserve"> solely</w:t>
      </w:r>
      <w:r w:rsidR="006C0B41" w:rsidRPr="00DA0FFC">
        <w:t xml:space="preserve"> by a private physician</w:t>
      </w:r>
      <w:r w:rsidR="00B5712B">
        <w:t>,</w:t>
      </w:r>
      <w:r w:rsidR="00BF5411">
        <w:t xml:space="preserve"> </w:t>
      </w:r>
      <w:r w:rsidR="00B5712B" w:rsidRPr="00DA0FFC">
        <w:t>c</w:t>
      </w:r>
      <w:r w:rsidR="00B5712B">
        <w:t>orrectional facilities treated 0.7%,</w:t>
      </w:r>
      <w:r w:rsidR="006C0B41" w:rsidRPr="00DA0FFC">
        <w:t xml:space="preserve"> and </w:t>
      </w:r>
      <w:r w:rsidR="00ED6B9B">
        <w:t>0.</w:t>
      </w:r>
      <w:r w:rsidR="00BF5411">
        <w:t>3</w:t>
      </w:r>
      <w:r w:rsidR="006C0B41" w:rsidRPr="00DA0FFC">
        <w:t>% were managed solely as in-patients</w:t>
      </w:r>
      <w:r w:rsidR="001F31C1" w:rsidRPr="00DA0FFC">
        <w:t>.</w:t>
      </w:r>
      <w:r w:rsidR="005E537C">
        <w:t xml:space="preserve"> </w:t>
      </w:r>
      <w:r w:rsidR="001740CF" w:rsidRPr="00752B4E">
        <w:t>County health department staff provide</w:t>
      </w:r>
      <w:r w:rsidR="00D83DDF" w:rsidRPr="00752B4E">
        <w:t>s</w:t>
      </w:r>
      <w:r w:rsidR="001740CF" w:rsidRPr="00752B4E">
        <w:t xml:space="preserve"> directly observed therapy (DOT)</w:t>
      </w:r>
      <w:r w:rsidR="00557824" w:rsidRPr="00752B4E">
        <w:t xml:space="preserve"> to TB patients, which entails watching a </w:t>
      </w:r>
      <w:r w:rsidR="001740CF" w:rsidRPr="00752B4E">
        <w:t>patient swallow every dose of their TB medications for at lea</w:t>
      </w:r>
      <w:r w:rsidR="002811BD" w:rsidRPr="00752B4E">
        <w:t xml:space="preserve">st 6 months. Among </w:t>
      </w:r>
      <w:r w:rsidR="00BF5411">
        <w:t>275</w:t>
      </w:r>
      <w:r w:rsidR="00BF5411" w:rsidRPr="00752B4E">
        <w:t xml:space="preserve"> </w:t>
      </w:r>
      <w:r w:rsidR="00CF17D0" w:rsidRPr="00752B4E">
        <w:t xml:space="preserve">Georgia TB </w:t>
      </w:r>
      <w:r w:rsidR="00CF17D0" w:rsidRPr="00752B4E">
        <w:lastRenderedPageBreak/>
        <w:t>case</w:t>
      </w:r>
      <w:r w:rsidR="001740CF" w:rsidRPr="00752B4E">
        <w:t>s</w:t>
      </w:r>
      <w:r w:rsidR="00ED6B9B">
        <w:t xml:space="preserve"> reported in 2015</w:t>
      </w:r>
      <w:r w:rsidR="002811BD" w:rsidRPr="00752B4E">
        <w:t xml:space="preserve"> with </w:t>
      </w:r>
      <w:r w:rsidR="00CB03BB" w:rsidRPr="00752B4E">
        <w:t xml:space="preserve">available </w:t>
      </w:r>
      <w:r w:rsidR="00B562F0" w:rsidRPr="00752B4E">
        <w:t>case</w:t>
      </w:r>
      <w:r w:rsidR="002811BD" w:rsidRPr="00752B4E">
        <w:t xml:space="preserve"> completion data, </w:t>
      </w:r>
      <w:r w:rsidR="00215D24">
        <w:t>90</w:t>
      </w:r>
      <w:r w:rsidR="001740CF" w:rsidRPr="00752B4E">
        <w:t xml:space="preserve">% received </w:t>
      </w:r>
      <w:r w:rsidR="002811BD" w:rsidRPr="00752B4E">
        <w:t xml:space="preserve">TB treatment entirely by DOT, </w:t>
      </w:r>
      <w:r w:rsidR="00ED6B9B">
        <w:t>8</w:t>
      </w:r>
      <w:r w:rsidR="001740CF" w:rsidRPr="00752B4E">
        <w:t>% were treated by a combination of DOT and self-</w:t>
      </w:r>
      <w:r w:rsidR="00752B4E">
        <w:t>adm</w:t>
      </w:r>
      <w:r w:rsidR="00C9257B">
        <w:t xml:space="preserve">inistered therapy, and </w:t>
      </w:r>
      <w:r w:rsidR="00215D24">
        <w:t>2</w:t>
      </w:r>
      <w:r w:rsidR="001740CF" w:rsidRPr="00752B4E">
        <w:t xml:space="preserve">% self-administered their medications for the entire duration of their </w:t>
      </w:r>
      <w:r w:rsidR="001740CF" w:rsidRPr="00A90724">
        <w:t>treatment.</w:t>
      </w:r>
      <w:r w:rsidR="00235A67" w:rsidRPr="005623C0">
        <w:t xml:space="preserve"> </w:t>
      </w:r>
    </w:p>
    <w:p w14:paraId="132FEC86" w14:textId="77777777" w:rsidR="00732AE3" w:rsidRPr="009D2BC2" w:rsidRDefault="00732AE3" w:rsidP="00FA2971">
      <w:pPr>
        <w:rPr>
          <w:rFonts w:asciiTheme="majorHAnsi" w:hAnsiTheme="majorHAnsi"/>
          <w:b/>
        </w:rPr>
      </w:pPr>
    </w:p>
    <w:p w14:paraId="30919B29" w14:textId="77777777" w:rsidR="0008485A" w:rsidRPr="00121157" w:rsidRDefault="002A0495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  <w:r w:rsidRPr="00121157">
        <w:rPr>
          <w:rFonts w:ascii="Cambria Math" w:hAnsi="Cambria Math"/>
          <w:color w:val="943634" w:themeColor="accent2" w:themeShade="BF"/>
          <w:sz w:val="32"/>
          <w:szCs w:val="32"/>
        </w:rPr>
        <w:t>TB Mortality</w:t>
      </w:r>
    </w:p>
    <w:p w14:paraId="5CFA3C80" w14:textId="77777777" w:rsidR="00F345D6" w:rsidRPr="005623C0" w:rsidRDefault="00F345D6" w:rsidP="00FA2971"/>
    <w:p w14:paraId="06EFD4B8" w14:textId="4FC938C0" w:rsidR="004B18C8" w:rsidRPr="005623C0" w:rsidRDefault="00116C5C" w:rsidP="00ED6B9B">
      <w:r>
        <w:t>According to Georgia Vital Records data, s</w:t>
      </w:r>
      <w:r w:rsidR="00DC0CFD" w:rsidRPr="00DC0CFD">
        <w:t>ix</w:t>
      </w:r>
      <w:r w:rsidR="00350DFE" w:rsidRPr="00682C9A">
        <w:t xml:space="preserve"> </w:t>
      </w:r>
      <w:r w:rsidR="00430797" w:rsidRPr="00682C9A">
        <w:t>persons died of TB in Georgia</w:t>
      </w:r>
      <w:r w:rsidR="00DC0CFD">
        <w:t xml:space="preserve"> in 2015</w:t>
      </w:r>
      <w:r>
        <w:t xml:space="preserve">, </w:t>
      </w:r>
      <w:r w:rsidR="00DC0CFD">
        <w:t xml:space="preserve">where the </w:t>
      </w:r>
      <w:r w:rsidR="00732AE3" w:rsidRPr="00682C9A">
        <w:t xml:space="preserve">age-adjusted TB mortality rate </w:t>
      </w:r>
      <w:r w:rsidR="00DC0CFD">
        <w:t>in 2015</w:t>
      </w:r>
      <w:r w:rsidR="00665C2A" w:rsidRPr="00682C9A">
        <w:t xml:space="preserve"> </w:t>
      </w:r>
      <w:r w:rsidR="00350DFE" w:rsidRPr="00682C9A">
        <w:t>was 0.1</w:t>
      </w:r>
      <w:r w:rsidR="00732AE3" w:rsidRPr="00682C9A">
        <w:t xml:space="preserve"> per 100,000</w:t>
      </w:r>
      <w:r w:rsidR="0008485A" w:rsidRPr="00682C9A">
        <w:t xml:space="preserve">. </w:t>
      </w:r>
      <w:r w:rsidR="00DB231A" w:rsidRPr="00682C9A">
        <w:t>From 20</w:t>
      </w:r>
      <w:r w:rsidR="00DC0CFD">
        <w:t>11 to 2015</w:t>
      </w:r>
      <w:r w:rsidR="00732AE3" w:rsidRPr="00682C9A">
        <w:t>, an a</w:t>
      </w:r>
      <w:r w:rsidR="008F0C13" w:rsidRPr="00682C9A">
        <w:t xml:space="preserve">verage of </w:t>
      </w:r>
      <w:r w:rsidR="00DC0CFD">
        <w:t>12</w:t>
      </w:r>
      <w:r w:rsidR="00DD23CD" w:rsidRPr="00682C9A">
        <w:t xml:space="preserve"> people di</w:t>
      </w:r>
      <w:r w:rsidR="000668E7" w:rsidRPr="00682C9A">
        <w:t xml:space="preserve">ed of TB </w:t>
      </w:r>
      <w:r w:rsidR="00430797" w:rsidRPr="00682C9A">
        <w:t xml:space="preserve">in Georgia </w:t>
      </w:r>
      <w:r w:rsidR="000668E7" w:rsidRPr="00682C9A">
        <w:t xml:space="preserve">each </w:t>
      </w:r>
      <w:r w:rsidR="00A33A47">
        <w:t>year.</w:t>
      </w:r>
      <w:r w:rsidR="00AB56FE">
        <w:t xml:space="preserve"> Within these years, the highest number of deaths from TB was reported in 2012 with 20 deaths. </w:t>
      </w:r>
    </w:p>
    <w:p w14:paraId="7B183420" w14:textId="77777777" w:rsidR="00E95207" w:rsidRDefault="00E95207" w:rsidP="00FA2971">
      <w:pPr>
        <w:rPr>
          <w:b/>
          <w:bCs/>
        </w:rPr>
      </w:pPr>
    </w:p>
    <w:p w14:paraId="355AC0E6" w14:textId="77777777" w:rsidR="00A82086" w:rsidRDefault="00A82086" w:rsidP="00FA2971">
      <w:pPr>
        <w:rPr>
          <w:rFonts w:ascii="Cambria Math" w:hAnsi="Cambria Math"/>
          <w:bCs/>
          <w:color w:val="943634" w:themeColor="accent2" w:themeShade="BF"/>
          <w:sz w:val="32"/>
          <w:szCs w:val="32"/>
        </w:rPr>
      </w:pPr>
      <w:r>
        <w:rPr>
          <w:rFonts w:ascii="Cambria Math" w:hAnsi="Cambria Math"/>
          <w:bCs/>
          <w:color w:val="943634" w:themeColor="accent2" w:themeShade="BF"/>
          <w:sz w:val="32"/>
          <w:szCs w:val="32"/>
        </w:rPr>
        <w:t>TB Treatment Outcomes</w:t>
      </w:r>
    </w:p>
    <w:p w14:paraId="66F94989" w14:textId="77777777" w:rsidR="00A82086" w:rsidRDefault="00A82086" w:rsidP="00FA2971">
      <w:pPr>
        <w:rPr>
          <w:rFonts w:ascii="Cambria Math" w:hAnsi="Cambria Math"/>
          <w:bCs/>
          <w:color w:val="943634" w:themeColor="accent2" w:themeShade="BF"/>
          <w:sz w:val="32"/>
          <w:szCs w:val="32"/>
        </w:rPr>
      </w:pPr>
    </w:p>
    <w:p w14:paraId="657FDE67" w14:textId="17A7E764" w:rsidR="00A82086" w:rsidRDefault="00A82086" w:rsidP="00FA2971">
      <w:pPr>
        <w:rPr>
          <w:bCs/>
        </w:rPr>
      </w:pPr>
      <w:r w:rsidRPr="007523F7">
        <w:rPr>
          <w:bCs/>
        </w:rPr>
        <w:t xml:space="preserve">Among </w:t>
      </w:r>
      <w:r w:rsidRPr="007523F7">
        <w:t>292</w:t>
      </w:r>
      <w:r w:rsidR="007523F7" w:rsidRPr="007523F7">
        <w:t xml:space="preserve"> TB cases </w:t>
      </w:r>
      <w:r w:rsidR="007523F7">
        <w:t xml:space="preserve">in Georgia </w:t>
      </w:r>
      <w:r w:rsidR="007523F7" w:rsidRPr="007523F7">
        <w:t xml:space="preserve">who started treatment for </w:t>
      </w:r>
      <w:r w:rsidR="00904953">
        <w:t>TB</w:t>
      </w:r>
      <w:r w:rsidR="007523F7" w:rsidRPr="007523F7">
        <w:t xml:space="preserve"> in 2014, </w:t>
      </w:r>
      <w:r w:rsidR="00F03239" w:rsidRPr="008425F0">
        <w:rPr>
          <w:bCs/>
          <w:iCs/>
        </w:rPr>
        <w:t xml:space="preserve">(the most recent year with completed </w:t>
      </w:r>
      <w:r w:rsidR="00F03239">
        <w:rPr>
          <w:bCs/>
          <w:iCs/>
        </w:rPr>
        <w:t xml:space="preserve">treatment outcome </w:t>
      </w:r>
      <w:r w:rsidR="00F03239" w:rsidRPr="008425F0">
        <w:rPr>
          <w:bCs/>
          <w:iCs/>
        </w:rPr>
        <w:t>data)</w:t>
      </w:r>
      <w:r w:rsidR="0094233D">
        <w:rPr>
          <w:bCs/>
          <w:iCs/>
        </w:rPr>
        <w:t xml:space="preserve">, </w:t>
      </w:r>
      <w:r w:rsidR="00904953">
        <w:t xml:space="preserve">284 (97%) completed treatment, 4 (1%) were lost to follow-up, 2(1%) are </w:t>
      </w:r>
      <w:r w:rsidR="004F68EC">
        <w:t xml:space="preserve">still </w:t>
      </w:r>
      <w:r w:rsidR="00904953">
        <w:t>undergoing treatment</w:t>
      </w:r>
      <w:r w:rsidR="004F68EC">
        <w:t xml:space="preserve"> in 2016</w:t>
      </w:r>
      <w:r w:rsidR="00904953">
        <w:t xml:space="preserve">, 1(0.3%) stopped </w:t>
      </w:r>
      <w:r w:rsidR="00904953">
        <w:lastRenderedPageBreak/>
        <w:t>treatment due to an adverse treatment reaction, and 1(0.3%</w:t>
      </w:r>
      <w:r w:rsidR="00904953">
        <w:rPr>
          <w:bCs/>
        </w:rPr>
        <w:t xml:space="preserve">) </w:t>
      </w:r>
    </w:p>
    <w:p w14:paraId="3782E12A" w14:textId="3A9B2C7C" w:rsidR="00904953" w:rsidRDefault="00630C86" w:rsidP="00FA2971">
      <w:pPr>
        <w:rPr>
          <w:bCs/>
        </w:rPr>
      </w:pPr>
      <w:r>
        <w:rPr>
          <w:bCs/>
        </w:rPr>
        <w:t xml:space="preserve">non-infectious </w:t>
      </w:r>
      <w:r w:rsidR="00904953">
        <w:rPr>
          <w:bCs/>
        </w:rPr>
        <w:t xml:space="preserve">extrapulmonary case was uncooperative and refused </w:t>
      </w:r>
      <w:r w:rsidR="00725A5E">
        <w:rPr>
          <w:bCs/>
        </w:rPr>
        <w:t xml:space="preserve">to complete </w:t>
      </w:r>
      <w:r w:rsidR="009E78E6">
        <w:rPr>
          <w:bCs/>
        </w:rPr>
        <w:t xml:space="preserve">TB </w:t>
      </w:r>
      <w:r w:rsidR="00904953">
        <w:rPr>
          <w:bCs/>
        </w:rPr>
        <w:t>treatment.</w:t>
      </w:r>
    </w:p>
    <w:p w14:paraId="6E065155" w14:textId="77777777" w:rsidR="00C83686" w:rsidRPr="00C83686" w:rsidRDefault="00C83686" w:rsidP="00FA2971">
      <w:pPr>
        <w:rPr>
          <w:bCs/>
        </w:rPr>
      </w:pPr>
    </w:p>
    <w:p w14:paraId="6438B4A0" w14:textId="75A6F54B" w:rsidR="00DC34AF" w:rsidRPr="00121157" w:rsidRDefault="008F029E" w:rsidP="00FA2971">
      <w:pPr>
        <w:rPr>
          <w:rFonts w:ascii="Cambria Math" w:hAnsi="Cambria Math"/>
          <w:bCs/>
          <w:color w:val="943634" w:themeColor="accent2" w:themeShade="BF"/>
          <w:sz w:val="32"/>
          <w:szCs w:val="32"/>
        </w:rPr>
      </w:pPr>
      <w:r w:rsidRPr="00121157">
        <w:rPr>
          <w:rFonts w:ascii="Cambria Math" w:hAnsi="Cambria Math"/>
          <w:bCs/>
          <w:color w:val="943634" w:themeColor="accent2" w:themeShade="BF"/>
          <w:sz w:val="32"/>
          <w:szCs w:val="32"/>
        </w:rPr>
        <w:t>TB Contact Investigations</w:t>
      </w:r>
      <w:r w:rsidR="00A14FBB" w:rsidRPr="00121157">
        <w:rPr>
          <w:rFonts w:ascii="Cambria Math" w:hAnsi="Cambria Math"/>
          <w:bCs/>
          <w:color w:val="943634" w:themeColor="accent2" w:themeShade="BF"/>
          <w:sz w:val="32"/>
          <w:szCs w:val="32"/>
        </w:rPr>
        <w:t xml:space="preserve"> and Latent TB Infection</w:t>
      </w:r>
    </w:p>
    <w:p w14:paraId="6E763F61" w14:textId="77777777" w:rsidR="00867790" w:rsidRPr="009D2BC2" w:rsidRDefault="00867790" w:rsidP="00FA2971">
      <w:pPr>
        <w:rPr>
          <w:rFonts w:ascii="Cambria Math" w:hAnsi="Cambria Math"/>
          <w:color w:val="943634" w:themeColor="accent2" w:themeShade="BF"/>
          <w:sz w:val="32"/>
          <w:szCs w:val="32"/>
        </w:rPr>
      </w:pPr>
    </w:p>
    <w:p w14:paraId="496A6399" w14:textId="5026C14E" w:rsidR="00CF3D0C" w:rsidRPr="00F376CA" w:rsidRDefault="008F029E" w:rsidP="00FA297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Cs/>
        </w:rPr>
      </w:pPr>
      <w:r w:rsidRPr="00F376CA">
        <w:rPr>
          <w:bCs/>
        </w:rPr>
        <w:t xml:space="preserve">Public health authorities </w:t>
      </w:r>
      <w:r w:rsidR="00A14FBB" w:rsidRPr="00F376CA">
        <w:rPr>
          <w:bCs/>
        </w:rPr>
        <w:t xml:space="preserve">routinely conduct a contact investigation among </w:t>
      </w:r>
      <w:r w:rsidRPr="00F376CA">
        <w:rPr>
          <w:bCs/>
        </w:rPr>
        <w:t>persons exposed to</w:t>
      </w:r>
      <w:r w:rsidR="00A14FBB" w:rsidRPr="00F376CA">
        <w:rPr>
          <w:bCs/>
        </w:rPr>
        <w:t xml:space="preserve"> a TB case to identify</w:t>
      </w:r>
      <w:r w:rsidRPr="00F376CA">
        <w:rPr>
          <w:bCs/>
        </w:rPr>
        <w:t xml:space="preserve"> secondary TB cases and</w:t>
      </w:r>
      <w:r w:rsidR="00A14FBB" w:rsidRPr="00F376CA">
        <w:rPr>
          <w:bCs/>
        </w:rPr>
        <w:t xml:space="preserve"> contacts with</w:t>
      </w:r>
      <w:r w:rsidRPr="00F376CA">
        <w:rPr>
          <w:bCs/>
        </w:rPr>
        <w:t xml:space="preserve"> latent TB infection (LTBI). </w:t>
      </w:r>
      <w:r w:rsidR="00DA4E54" w:rsidRPr="00F376CA">
        <w:t xml:space="preserve">Index TB cases with positive acid-fast bacillus (AFB) sputum-smear results or pulmonary cavities have the highest priority for investigation. </w:t>
      </w:r>
      <w:r w:rsidR="00A14FBB" w:rsidRPr="00F376CA">
        <w:rPr>
          <w:bCs/>
        </w:rPr>
        <w:t xml:space="preserve">During a contact investigation, </w:t>
      </w:r>
      <w:r w:rsidR="00A14FBB" w:rsidRPr="00F376CA">
        <w:t>public health staff ask recent contacts to a case if they have TB-like symptoms, administer a TB skin test (TST)</w:t>
      </w:r>
      <w:r w:rsidR="00D8782F" w:rsidRPr="00F376CA">
        <w:t xml:space="preserve"> or interferon gamma release assay (IGRA)</w:t>
      </w:r>
      <w:r w:rsidR="008C607B" w:rsidRPr="00F376CA">
        <w:t xml:space="preserve">, repeat the TST </w:t>
      </w:r>
      <w:r w:rsidR="00D8782F" w:rsidRPr="00F376CA">
        <w:t xml:space="preserve">or IGRA </w:t>
      </w:r>
      <w:r w:rsidR="00E66061" w:rsidRPr="00F376CA">
        <w:t xml:space="preserve">8-10 weeks </w:t>
      </w:r>
      <w:r w:rsidR="00D8782F" w:rsidRPr="00F376CA">
        <w:t xml:space="preserve">after the last exposure to the index case </w:t>
      </w:r>
      <w:r w:rsidR="00E66061" w:rsidRPr="00F376CA">
        <w:t xml:space="preserve">if the initial TST </w:t>
      </w:r>
      <w:r w:rsidR="00D8782F" w:rsidRPr="00F376CA">
        <w:t xml:space="preserve">or IGRA </w:t>
      </w:r>
      <w:r w:rsidR="00E66061" w:rsidRPr="00F376CA">
        <w:t xml:space="preserve">is </w:t>
      </w:r>
      <w:r w:rsidR="00A14FBB" w:rsidRPr="00F376CA">
        <w:t xml:space="preserve">negative, and </w:t>
      </w:r>
      <w:r w:rsidR="00E66061" w:rsidRPr="00F376CA">
        <w:t xml:space="preserve">have a chest radiology exam performed </w:t>
      </w:r>
      <w:r w:rsidR="00A14FBB" w:rsidRPr="00F376CA">
        <w:t xml:space="preserve">if </w:t>
      </w:r>
      <w:r w:rsidR="00A14FBB" w:rsidRPr="00F376CA">
        <w:lastRenderedPageBreak/>
        <w:t xml:space="preserve">the TST </w:t>
      </w:r>
      <w:r w:rsidR="00D8782F" w:rsidRPr="00F376CA">
        <w:t>or IGRA is positive</w:t>
      </w:r>
      <w:r w:rsidR="00A14FBB" w:rsidRPr="00F376CA">
        <w:t xml:space="preserve">. </w:t>
      </w:r>
      <w:r w:rsidR="00A14FBB" w:rsidRPr="00F376CA">
        <w:rPr>
          <w:bCs/>
          <w:iCs/>
        </w:rPr>
        <w:t>Persons with LTBI have a positive TST</w:t>
      </w:r>
      <w:r w:rsidR="00891043" w:rsidRPr="00F376CA">
        <w:rPr>
          <w:bCs/>
          <w:iCs/>
        </w:rPr>
        <w:t xml:space="preserve"> or IGRA</w:t>
      </w:r>
      <w:r w:rsidR="008C607B" w:rsidRPr="00F376CA">
        <w:rPr>
          <w:bCs/>
          <w:iCs/>
        </w:rPr>
        <w:t>,</w:t>
      </w:r>
      <w:r w:rsidR="00A14FBB" w:rsidRPr="00F376CA">
        <w:rPr>
          <w:bCs/>
          <w:iCs/>
        </w:rPr>
        <w:t xml:space="preserve"> but are asymptomatic and have a normal chest radiology exam. They are not contagious but </w:t>
      </w:r>
      <w:r w:rsidR="008C607B" w:rsidRPr="00F376CA">
        <w:rPr>
          <w:bCs/>
          <w:iCs/>
        </w:rPr>
        <w:t xml:space="preserve">have a 10% chance of </w:t>
      </w:r>
      <w:r w:rsidR="00A14FBB" w:rsidRPr="00F376CA">
        <w:rPr>
          <w:bCs/>
          <w:iCs/>
        </w:rPr>
        <w:t>develop</w:t>
      </w:r>
      <w:r w:rsidR="008C607B" w:rsidRPr="00F376CA">
        <w:rPr>
          <w:bCs/>
          <w:iCs/>
        </w:rPr>
        <w:t>ing</w:t>
      </w:r>
      <w:r w:rsidR="00A14FBB" w:rsidRPr="00F376CA">
        <w:rPr>
          <w:bCs/>
          <w:iCs/>
        </w:rPr>
        <w:t xml:space="preserve"> TB disease later in life </w:t>
      </w:r>
      <w:r w:rsidR="00C2056A" w:rsidRPr="00F376CA">
        <w:rPr>
          <w:bCs/>
          <w:iCs/>
        </w:rPr>
        <w:t>if they do not receive treatment</w:t>
      </w:r>
      <w:r w:rsidR="00A14FBB" w:rsidRPr="00F376CA">
        <w:rPr>
          <w:bCs/>
          <w:iCs/>
        </w:rPr>
        <w:t xml:space="preserve"> for LTBI.  </w:t>
      </w:r>
      <w:r w:rsidR="004D3816" w:rsidRPr="00F376CA">
        <w:rPr>
          <w:bCs/>
          <w:iCs/>
        </w:rPr>
        <w:t xml:space="preserve"> </w:t>
      </w:r>
    </w:p>
    <w:p w14:paraId="117BCC10" w14:textId="77777777" w:rsidR="00891043" w:rsidRPr="003A655A" w:rsidRDefault="00891043" w:rsidP="00FA297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Cs/>
          <w:highlight w:val="lightGray"/>
        </w:rPr>
      </w:pPr>
    </w:p>
    <w:p w14:paraId="55502F5E" w14:textId="680233F6" w:rsidR="008F029E" w:rsidRDefault="004D3816" w:rsidP="00FA297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Cs/>
        </w:rPr>
      </w:pPr>
      <w:r w:rsidRPr="008425F0">
        <w:rPr>
          <w:bCs/>
          <w:iCs/>
        </w:rPr>
        <w:t>A</w:t>
      </w:r>
      <w:r w:rsidR="00722097" w:rsidRPr="008425F0">
        <w:rPr>
          <w:bCs/>
          <w:iCs/>
        </w:rPr>
        <w:t xml:space="preserve">mong </w:t>
      </w:r>
      <w:r w:rsidR="00462802">
        <w:t>2,907</w:t>
      </w:r>
      <w:r w:rsidR="00DB09C1">
        <w:t xml:space="preserve"> </w:t>
      </w:r>
      <w:r w:rsidR="002F695E" w:rsidRPr="008425F0">
        <w:rPr>
          <w:bCs/>
          <w:iCs/>
        </w:rPr>
        <w:t>identified contacts</w:t>
      </w:r>
      <w:r w:rsidR="005F04AD" w:rsidRPr="008425F0">
        <w:rPr>
          <w:bCs/>
          <w:iCs/>
        </w:rPr>
        <w:t xml:space="preserve"> of </w:t>
      </w:r>
      <w:r w:rsidR="00462802">
        <w:rPr>
          <w:bCs/>
          <w:iCs/>
        </w:rPr>
        <w:t>sputum smear positive</w:t>
      </w:r>
      <w:r w:rsidR="00430797" w:rsidRPr="008425F0">
        <w:rPr>
          <w:bCs/>
          <w:iCs/>
        </w:rPr>
        <w:t xml:space="preserve"> </w:t>
      </w:r>
      <w:r w:rsidR="005F04AD" w:rsidRPr="008425F0">
        <w:rPr>
          <w:bCs/>
          <w:iCs/>
        </w:rPr>
        <w:t>TB cases reported</w:t>
      </w:r>
      <w:r w:rsidR="008425F0" w:rsidRPr="008425F0">
        <w:rPr>
          <w:bCs/>
          <w:iCs/>
        </w:rPr>
        <w:t xml:space="preserve"> </w:t>
      </w:r>
      <w:r w:rsidR="00462802" w:rsidRPr="008425F0">
        <w:rPr>
          <w:bCs/>
          <w:iCs/>
        </w:rPr>
        <w:t>in</w:t>
      </w:r>
      <w:r w:rsidR="00462802">
        <w:rPr>
          <w:bCs/>
          <w:iCs/>
        </w:rPr>
        <w:t xml:space="preserve"> Georgia in </w:t>
      </w:r>
      <w:r w:rsidR="008425F0" w:rsidRPr="008425F0">
        <w:rPr>
          <w:bCs/>
          <w:iCs/>
        </w:rPr>
        <w:t>201</w:t>
      </w:r>
      <w:r w:rsidR="00462802">
        <w:rPr>
          <w:bCs/>
          <w:iCs/>
        </w:rPr>
        <w:t>4</w:t>
      </w:r>
      <w:r w:rsidR="00430797" w:rsidRPr="008425F0">
        <w:rPr>
          <w:bCs/>
          <w:iCs/>
        </w:rPr>
        <w:t xml:space="preserve"> (</w:t>
      </w:r>
      <w:r w:rsidR="006A168D" w:rsidRPr="008425F0">
        <w:rPr>
          <w:bCs/>
          <w:iCs/>
        </w:rPr>
        <w:t>the most recent year with completed contact investigation data</w:t>
      </w:r>
      <w:r w:rsidR="00430797" w:rsidRPr="008425F0">
        <w:rPr>
          <w:bCs/>
          <w:iCs/>
        </w:rPr>
        <w:t>),</w:t>
      </w:r>
      <w:r w:rsidR="006A168D" w:rsidRPr="008425F0">
        <w:rPr>
          <w:bCs/>
          <w:iCs/>
        </w:rPr>
        <w:t xml:space="preserve"> </w:t>
      </w:r>
      <w:r w:rsidR="00462802">
        <w:t>2,378</w:t>
      </w:r>
      <w:r w:rsidR="00462802" w:rsidDel="00462802">
        <w:rPr>
          <w:bCs/>
          <w:iCs/>
        </w:rPr>
        <w:t xml:space="preserve"> </w:t>
      </w:r>
      <w:r w:rsidR="008425F0" w:rsidRPr="008425F0">
        <w:rPr>
          <w:bCs/>
          <w:iCs/>
        </w:rPr>
        <w:t>(82</w:t>
      </w:r>
      <w:r w:rsidR="008C607B" w:rsidRPr="008425F0">
        <w:rPr>
          <w:bCs/>
          <w:iCs/>
        </w:rPr>
        <w:t>%) were completely eval</w:t>
      </w:r>
      <w:r w:rsidR="00722097" w:rsidRPr="008425F0">
        <w:rPr>
          <w:bCs/>
          <w:iCs/>
        </w:rPr>
        <w:t>uated</w:t>
      </w:r>
      <w:r w:rsidR="00F4634C" w:rsidRPr="008425F0">
        <w:rPr>
          <w:bCs/>
          <w:iCs/>
        </w:rPr>
        <w:t xml:space="preserve"> for TB</w:t>
      </w:r>
      <w:r w:rsidR="00330BE2" w:rsidRPr="008425F0">
        <w:rPr>
          <w:bCs/>
          <w:iCs/>
        </w:rPr>
        <w:t xml:space="preserve"> disease</w:t>
      </w:r>
      <w:r w:rsidR="00F33CE9">
        <w:rPr>
          <w:bCs/>
          <w:iCs/>
        </w:rPr>
        <w:t xml:space="preserve"> and LTBI. Among</w:t>
      </w:r>
      <w:r w:rsidR="00743094" w:rsidRPr="008425F0">
        <w:rPr>
          <w:bCs/>
          <w:iCs/>
        </w:rPr>
        <w:t xml:space="preserve"> the</w:t>
      </w:r>
      <w:r w:rsidRPr="008425F0">
        <w:rPr>
          <w:bCs/>
          <w:iCs/>
        </w:rPr>
        <w:t xml:space="preserve"> </w:t>
      </w:r>
      <w:r w:rsidR="00743094" w:rsidRPr="008425F0">
        <w:rPr>
          <w:bCs/>
          <w:iCs/>
        </w:rPr>
        <w:t xml:space="preserve">completely </w:t>
      </w:r>
      <w:r w:rsidRPr="008425F0">
        <w:rPr>
          <w:bCs/>
          <w:iCs/>
        </w:rPr>
        <w:t>evaluated contacts</w:t>
      </w:r>
      <w:r w:rsidR="002F695E" w:rsidRPr="008425F0">
        <w:rPr>
          <w:bCs/>
          <w:iCs/>
        </w:rPr>
        <w:t xml:space="preserve">, </w:t>
      </w:r>
      <w:r w:rsidR="003668CD">
        <w:t>420</w:t>
      </w:r>
      <w:r w:rsidR="008425F0" w:rsidRPr="008425F0">
        <w:rPr>
          <w:bCs/>
          <w:iCs/>
        </w:rPr>
        <w:t xml:space="preserve"> (</w:t>
      </w:r>
      <w:r w:rsidR="003668CD">
        <w:rPr>
          <w:bCs/>
          <w:iCs/>
        </w:rPr>
        <w:t>18</w:t>
      </w:r>
      <w:r w:rsidR="00743094" w:rsidRPr="008425F0">
        <w:rPr>
          <w:bCs/>
          <w:iCs/>
        </w:rPr>
        <w:t xml:space="preserve">%) had LTBI and </w:t>
      </w:r>
      <w:r w:rsidR="008425F0" w:rsidRPr="008425F0">
        <w:rPr>
          <w:bCs/>
          <w:iCs/>
        </w:rPr>
        <w:t>20</w:t>
      </w:r>
      <w:r w:rsidR="00CF3D0C" w:rsidRPr="008425F0">
        <w:rPr>
          <w:bCs/>
          <w:iCs/>
        </w:rPr>
        <w:t xml:space="preserve"> </w:t>
      </w:r>
      <w:r w:rsidR="008425F0" w:rsidRPr="008425F0">
        <w:rPr>
          <w:bCs/>
          <w:iCs/>
        </w:rPr>
        <w:t>(0.5</w:t>
      </w:r>
      <w:r w:rsidR="004D75F3" w:rsidRPr="008425F0">
        <w:rPr>
          <w:bCs/>
          <w:iCs/>
        </w:rPr>
        <w:t xml:space="preserve">%) had </w:t>
      </w:r>
      <w:r w:rsidR="00330BE2" w:rsidRPr="008425F0">
        <w:rPr>
          <w:bCs/>
          <w:iCs/>
        </w:rPr>
        <w:t>TB disease</w:t>
      </w:r>
      <w:r w:rsidR="00743094" w:rsidRPr="008425F0">
        <w:rPr>
          <w:bCs/>
          <w:iCs/>
        </w:rPr>
        <w:t xml:space="preserve">. Among the </w:t>
      </w:r>
      <w:r w:rsidR="00027026">
        <w:rPr>
          <w:bCs/>
          <w:iCs/>
        </w:rPr>
        <w:t xml:space="preserve">420 </w:t>
      </w:r>
      <w:r w:rsidR="00CA052B">
        <w:rPr>
          <w:bCs/>
          <w:iCs/>
        </w:rPr>
        <w:t xml:space="preserve">contacts with LTBI, </w:t>
      </w:r>
      <w:r w:rsidR="005C5282">
        <w:t>319</w:t>
      </w:r>
      <w:r w:rsidR="00CA052B">
        <w:rPr>
          <w:bCs/>
          <w:iCs/>
        </w:rPr>
        <w:t xml:space="preserve"> </w:t>
      </w:r>
      <w:r w:rsidR="008425F0" w:rsidRPr="008425F0">
        <w:rPr>
          <w:bCs/>
          <w:iCs/>
        </w:rPr>
        <w:t>(</w:t>
      </w:r>
      <w:r w:rsidR="005C5282">
        <w:rPr>
          <w:bCs/>
          <w:iCs/>
        </w:rPr>
        <w:t>76</w:t>
      </w:r>
      <w:r w:rsidR="00743094" w:rsidRPr="008425F0">
        <w:rPr>
          <w:bCs/>
          <w:iCs/>
        </w:rPr>
        <w:t>%) started LTBI treatment and among</w:t>
      </w:r>
      <w:r w:rsidR="008425F0">
        <w:rPr>
          <w:bCs/>
          <w:iCs/>
        </w:rPr>
        <w:t xml:space="preserve"> these</w:t>
      </w:r>
      <w:r w:rsidR="00743094" w:rsidRPr="008425F0">
        <w:rPr>
          <w:bCs/>
          <w:iCs/>
        </w:rPr>
        <w:t xml:space="preserve"> </w:t>
      </w:r>
      <w:r w:rsidR="008425F0" w:rsidRPr="008425F0">
        <w:rPr>
          <w:bCs/>
          <w:iCs/>
        </w:rPr>
        <w:t>contacts who</w:t>
      </w:r>
      <w:r w:rsidR="00E2449F">
        <w:rPr>
          <w:bCs/>
          <w:iCs/>
        </w:rPr>
        <w:t xml:space="preserve"> started LTBI treatment, </w:t>
      </w:r>
      <w:r w:rsidR="00EA570A">
        <w:t xml:space="preserve">218 </w:t>
      </w:r>
      <w:r w:rsidR="00E2449F">
        <w:rPr>
          <w:bCs/>
          <w:iCs/>
        </w:rPr>
        <w:t>(</w:t>
      </w:r>
      <w:r w:rsidR="005C5282">
        <w:rPr>
          <w:bCs/>
          <w:iCs/>
        </w:rPr>
        <w:t>68</w:t>
      </w:r>
      <w:r w:rsidR="007A492E">
        <w:rPr>
          <w:bCs/>
          <w:iCs/>
        </w:rPr>
        <w:t>%) completed LTBI treatment,</w:t>
      </w:r>
      <w:r w:rsidR="00331E82">
        <w:rPr>
          <w:bCs/>
          <w:iCs/>
        </w:rPr>
        <w:t xml:space="preserve"> </w:t>
      </w:r>
      <w:r w:rsidR="005C5282">
        <w:t>37</w:t>
      </w:r>
      <w:r w:rsidR="005C5282">
        <w:rPr>
          <w:bCs/>
          <w:iCs/>
        </w:rPr>
        <w:t xml:space="preserve"> (12%) chose to stop LTBI treatment on their own,</w:t>
      </w:r>
      <w:r w:rsidR="00EA570A">
        <w:rPr>
          <w:bCs/>
          <w:iCs/>
        </w:rPr>
        <w:t xml:space="preserve"> </w:t>
      </w:r>
      <w:r w:rsidR="005C5282">
        <w:t>27</w:t>
      </w:r>
      <w:r w:rsidR="001A1401">
        <w:rPr>
          <w:bCs/>
          <w:iCs/>
        </w:rPr>
        <w:t xml:space="preserve"> (</w:t>
      </w:r>
      <w:r w:rsidR="005C5282">
        <w:rPr>
          <w:bCs/>
          <w:iCs/>
        </w:rPr>
        <w:t>8</w:t>
      </w:r>
      <w:r w:rsidR="001A1401">
        <w:rPr>
          <w:bCs/>
          <w:iCs/>
        </w:rPr>
        <w:t xml:space="preserve">%) were lost to follow-up, </w:t>
      </w:r>
      <w:r w:rsidR="000774B0">
        <w:rPr>
          <w:bCs/>
          <w:iCs/>
        </w:rPr>
        <w:t xml:space="preserve">17 (5%) stopped </w:t>
      </w:r>
      <w:r w:rsidR="00EA570A">
        <w:rPr>
          <w:bCs/>
          <w:iCs/>
        </w:rPr>
        <w:t xml:space="preserve">treatment due to their health </w:t>
      </w:r>
      <w:r w:rsidR="000774B0">
        <w:rPr>
          <w:bCs/>
          <w:iCs/>
        </w:rPr>
        <w:t xml:space="preserve">provider’s decision, </w:t>
      </w:r>
      <w:r w:rsidR="000C1A71">
        <w:t>12</w:t>
      </w:r>
      <w:r w:rsidR="000C1A71">
        <w:rPr>
          <w:bCs/>
          <w:iCs/>
        </w:rPr>
        <w:t xml:space="preserve"> (4%) </w:t>
      </w:r>
      <w:r w:rsidR="00EA570A">
        <w:rPr>
          <w:bCs/>
          <w:iCs/>
        </w:rPr>
        <w:t>stopped treatment due to a</w:t>
      </w:r>
      <w:r w:rsidR="000C1A71">
        <w:rPr>
          <w:bCs/>
          <w:iCs/>
        </w:rPr>
        <w:t>dverse side-effects</w:t>
      </w:r>
      <w:r w:rsidR="00EA570A">
        <w:rPr>
          <w:bCs/>
          <w:iCs/>
        </w:rPr>
        <w:t xml:space="preserve"> to the TB medications</w:t>
      </w:r>
      <w:r w:rsidR="000C1A71">
        <w:rPr>
          <w:bCs/>
          <w:iCs/>
        </w:rPr>
        <w:t xml:space="preserve">, </w:t>
      </w:r>
      <w:r w:rsidR="000774B0">
        <w:rPr>
          <w:bCs/>
          <w:iCs/>
        </w:rPr>
        <w:t xml:space="preserve">6 </w:t>
      </w:r>
      <w:r w:rsidR="001A1401">
        <w:rPr>
          <w:bCs/>
          <w:iCs/>
        </w:rPr>
        <w:t>(</w:t>
      </w:r>
      <w:r w:rsidR="000774B0">
        <w:rPr>
          <w:bCs/>
          <w:iCs/>
        </w:rPr>
        <w:t>2</w:t>
      </w:r>
      <w:r w:rsidR="00EA570A">
        <w:rPr>
          <w:bCs/>
          <w:iCs/>
        </w:rPr>
        <w:t xml:space="preserve">%) moved </w:t>
      </w:r>
      <w:r w:rsidR="00491FA0">
        <w:rPr>
          <w:bCs/>
          <w:iCs/>
        </w:rPr>
        <w:lastRenderedPageBreak/>
        <w:t xml:space="preserve">out-of-state </w:t>
      </w:r>
      <w:r w:rsidR="00EA570A">
        <w:rPr>
          <w:bCs/>
          <w:iCs/>
        </w:rPr>
        <w:t xml:space="preserve">and </w:t>
      </w:r>
      <w:r w:rsidR="001A1401">
        <w:rPr>
          <w:bCs/>
          <w:iCs/>
        </w:rPr>
        <w:t>2 (</w:t>
      </w:r>
      <w:r w:rsidR="000C1A71">
        <w:rPr>
          <w:bCs/>
          <w:iCs/>
        </w:rPr>
        <w:t>0</w:t>
      </w:r>
      <w:r w:rsidR="001A1401">
        <w:rPr>
          <w:bCs/>
          <w:iCs/>
        </w:rPr>
        <w:t>.</w:t>
      </w:r>
      <w:r w:rsidR="000774B0">
        <w:rPr>
          <w:bCs/>
          <w:iCs/>
        </w:rPr>
        <w:t>6</w:t>
      </w:r>
      <w:r w:rsidR="001A1401">
        <w:rPr>
          <w:bCs/>
          <w:iCs/>
        </w:rPr>
        <w:t xml:space="preserve">%) </w:t>
      </w:r>
      <w:r w:rsidR="00E2449F">
        <w:rPr>
          <w:bCs/>
          <w:iCs/>
        </w:rPr>
        <w:t>developed active TB</w:t>
      </w:r>
      <w:r w:rsidR="00EA570A">
        <w:rPr>
          <w:bCs/>
          <w:iCs/>
        </w:rPr>
        <w:t>.</w:t>
      </w:r>
    </w:p>
    <w:p w14:paraId="003613C7" w14:textId="77777777" w:rsidR="007A492E" w:rsidRDefault="007A492E" w:rsidP="00FA297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Cs/>
        </w:rPr>
      </w:pPr>
    </w:p>
    <w:p w14:paraId="6ABAA9B1" w14:textId="2337098C" w:rsidR="001F5BCD" w:rsidRPr="001F5BCD" w:rsidRDefault="001F5BCD" w:rsidP="001F5BCD">
      <w:pPr>
        <w:rPr>
          <w:rFonts w:ascii="Cambria Math" w:hAnsi="Cambria Math" w:cs="Calibri"/>
          <w:color w:val="943634" w:themeColor="accent2" w:themeShade="BF"/>
          <w:sz w:val="32"/>
          <w:szCs w:val="32"/>
          <w:shd w:val="clear" w:color="auto" w:fill="FFFFFF"/>
        </w:rPr>
      </w:pPr>
      <w:r w:rsidRPr="001F5BCD">
        <w:rPr>
          <w:rFonts w:ascii="Cambria Math" w:hAnsi="Cambria Math" w:cs="Calibri"/>
          <w:color w:val="943634" w:themeColor="accent2" w:themeShade="BF"/>
          <w:sz w:val="32"/>
          <w:szCs w:val="32"/>
          <w:shd w:val="clear" w:color="auto" w:fill="FFFFFF"/>
        </w:rPr>
        <w:t>Surveillance Summary of TB Genotype</w:t>
      </w:r>
      <w:r w:rsidR="00A82086">
        <w:rPr>
          <w:rFonts w:ascii="Cambria Math" w:hAnsi="Cambria Math" w:cs="Calibri"/>
          <w:color w:val="943634" w:themeColor="accent2" w:themeShade="BF"/>
          <w:sz w:val="32"/>
          <w:szCs w:val="32"/>
          <w:shd w:val="clear" w:color="auto" w:fill="FFFFFF"/>
        </w:rPr>
        <w:t xml:space="preserve"> Clusters</w:t>
      </w:r>
    </w:p>
    <w:p w14:paraId="6CEBD3F0" w14:textId="77777777" w:rsidR="00A82086" w:rsidRDefault="00A82086" w:rsidP="00A82086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67CCBCD6" w14:textId="77777777" w:rsidR="00A82086" w:rsidRPr="00A647C3" w:rsidRDefault="00A82086" w:rsidP="00A82086">
      <w:pPr>
        <w:autoSpaceDE w:val="0"/>
        <w:autoSpaceDN w:val="0"/>
        <w:adjustRightInd w:val="0"/>
        <w:rPr>
          <w:rFonts w:ascii="Cambria Math" w:hAnsi="Cambria Math" w:cs="Arial"/>
          <w:bCs/>
          <w:color w:val="215868" w:themeColor="accent5" w:themeShade="80"/>
          <w:sz w:val="28"/>
          <w:szCs w:val="28"/>
        </w:rPr>
      </w:pPr>
      <w:r w:rsidRPr="00A647C3">
        <w:rPr>
          <w:rFonts w:ascii="Cambria Math" w:hAnsi="Cambria Math" w:cs="Arial"/>
          <w:bCs/>
          <w:color w:val="215868" w:themeColor="accent5" w:themeShade="80"/>
          <w:sz w:val="28"/>
          <w:szCs w:val="28"/>
        </w:rPr>
        <w:t>TB Genotyping</w:t>
      </w:r>
    </w:p>
    <w:p w14:paraId="34754106" w14:textId="77777777" w:rsidR="00A82086" w:rsidRPr="001C29EA" w:rsidRDefault="00A82086" w:rsidP="00A82086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48B9D0BE" w14:textId="27E98B4A" w:rsidR="00674109" w:rsidRDefault="000B517E" w:rsidP="00674109">
      <w:pPr>
        <w:autoSpaceDE w:val="0"/>
        <w:autoSpaceDN w:val="0"/>
        <w:adjustRightInd w:val="0"/>
        <w:rPr>
          <w:rFonts w:cs="Arial"/>
          <w:color w:val="212121"/>
        </w:rPr>
      </w:pPr>
      <w:r>
        <w:rPr>
          <w:rFonts w:cs="Arial"/>
          <w:color w:val="212121"/>
        </w:rPr>
        <w:t>TB g</w:t>
      </w:r>
      <w:r w:rsidR="005E537C">
        <w:rPr>
          <w:rFonts w:cs="Arial"/>
          <w:color w:val="212121"/>
        </w:rPr>
        <w:t xml:space="preserve">enotyping is a laboratory </w:t>
      </w:r>
      <w:r w:rsidR="002D000B">
        <w:rPr>
          <w:rFonts w:cs="Arial"/>
          <w:color w:val="212121"/>
        </w:rPr>
        <w:t>method</w:t>
      </w:r>
      <w:r w:rsidR="005E537C">
        <w:rPr>
          <w:rFonts w:cs="Arial"/>
          <w:color w:val="212121"/>
        </w:rPr>
        <w:t xml:space="preserve"> that determines </w:t>
      </w:r>
      <w:r w:rsidR="00EE0756">
        <w:rPr>
          <w:rFonts w:cs="Arial"/>
          <w:color w:val="212121"/>
        </w:rPr>
        <w:t xml:space="preserve">the </w:t>
      </w:r>
      <w:r w:rsidR="005E537C">
        <w:rPr>
          <w:rFonts w:cs="Arial"/>
          <w:color w:val="212121"/>
        </w:rPr>
        <w:t xml:space="preserve">genetic relatedness of TB strains </w:t>
      </w:r>
      <w:r w:rsidR="00EF5EB9">
        <w:rPr>
          <w:rFonts w:cs="Arial"/>
          <w:color w:val="212121"/>
        </w:rPr>
        <w:t xml:space="preserve">among </w:t>
      </w:r>
      <w:r w:rsidR="005E537C">
        <w:rPr>
          <w:rFonts w:cs="Arial"/>
          <w:color w:val="212121"/>
        </w:rPr>
        <w:t xml:space="preserve">different patients with culture-positive TB disease. </w:t>
      </w:r>
      <w:r w:rsidR="00915974">
        <w:rPr>
          <w:rFonts w:cs="Arial"/>
          <w:color w:val="212121"/>
        </w:rPr>
        <w:t>Identical</w:t>
      </w:r>
      <w:r w:rsidR="009819BB">
        <w:rPr>
          <w:rFonts w:cs="Arial"/>
          <w:color w:val="212121"/>
        </w:rPr>
        <w:t xml:space="preserve"> genotypes among persons with TB </w:t>
      </w:r>
      <w:r w:rsidR="00EF7E9C">
        <w:rPr>
          <w:rFonts w:cs="Arial"/>
          <w:color w:val="212121"/>
        </w:rPr>
        <w:t xml:space="preserve">disease </w:t>
      </w:r>
      <w:r w:rsidR="009819BB">
        <w:rPr>
          <w:rFonts w:cs="Arial"/>
          <w:color w:val="212121"/>
        </w:rPr>
        <w:t xml:space="preserve">suggest recent person-to-person </w:t>
      </w:r>
      <w:r w:rsidR="006B204A">
        <w:rPr>
          <w:rFonts w:cs="Arial"/>
          <w:color w:val="212121"/>
        </w:rPr>
        <w:t xml:space="preserve">transmission. </w:t>
      </w:r>
      <w:r w:rsidR="003E0920">
        <w:rPr>
          <w:rFonts w:cs="Arial"/>
          <w:color w:val="212121"/>
        </w:rPr>
        <w:t xml:space="preserve">The state TB program routinely analyzes </w:t>
      </w:r>
      <w:r w:rsidR="00A82086" w:rsidRPr="001C29EA">
        <w:rPr>
          <w:rFonts w:cs="Arial"/>
          <w:color w:val="212121"/>
        </w:rPr>
        <w:t>TB genotype clusters, which are comprised of two or more TB cases with</w:t>
      </w:r>
      <w:r w:rsidR="005E537C">
        <w:rPr>
          <w:rFonts w:cs="Arial"/>
          <w:color w:val="212121"/>
        </w:rPr>
        <w:t xml:space="preserve"> </w:t>
      </w:r>
      <w:r w:rsidR="00A82086" w:rsidRPr="001C29EA">
        <w:rPr>
          <w:rFonts w:cs="Arial"/>
          <w:color w:val="212121"/>
        </w:rPr>
        <w:t xml:space="preserve">identical genotypes, </w:t>
      </w:r>
      <w:r w:rsidR="003E0920">
        <w:rPr>
          <w:rFonts w:cs="Arial"/>
          <w:color w:val="212121"/>
        </w:rPr>
        <w:t>to</w:t>
      </w:r>
      <w:r w:rsidR="00A82086" w:rsidRPr="001C29EA">
        <w:rPr>
          <w:rFonts w:cs="Arial"/>
          <w:color w:val="212121"/>
        </w:rPr>
        <w:t xml:space="preserve"> identify recent TB transmission, to describe</w:t>
      </w:r>
      <w:r w:rsidR="005E537C">
        <w:rPr>
          <w:rFonts w:cs="Arial"/>
          <w:color w:val="212121"/>
        </w:rPr>
        <w:t xml:space="preserve"> </w:t>
      </w:r>
      <w:r w:rsidR="00A82086" w:rsidRPr="001C29EA">
        <w:rPr>
          <w:rFonts w:cs="Arial"/>
          <w:color w:val="212121"/>
        </w:rPr>
        <w:t>risk factors for transmission, to identify possible sources of transmission, and to</w:t>
      </w:r>
      <w:r w:rsidR="005E537C">
        <w:rPr>
          <w:rFonts w:cs="Arial"/>
          <w:color w:val="212121"/>
        </w:rPr>
        <w:t xml:space="preserve"> </w:t>
      </w:r>
      <w:r w:rsidR="00A82086" w:rsidRPr="001C29EA">
        <w:rPr>
          <w:rFonts w:cs="Arial"/>
          <w:color w:val="212121"/>
        </w:rPr>
        <w:t>determine ways to stop transmission.</w:t>
      </w:r>
      <w:r w:rsidR="00DC3C6A">
        <w:rPr>
          <w:rFonts w:cs="Arial"/>
          <w:color w:val="212121"/>
        </w:rPr>
        <w:t xml:space="preserve"> </w:t>
      </w:r>
    </w:p>
    <w:p w14:paraId="208FDEC8" w14:textId="77777777" w:rsidR="004754B6" w:rsidRDefault="004754B6" w:rsidP="00DC3C6A">
      <w:pPr>
        <w:autoSpaceDE w:val="0"/>
        <w:autoSpaceDN w:val="0"/>
        <w:adjustRightInd w:val="0"/>
        <w:rPr>
          <w:color w:val="212121"/>
        </w:rPr>
      </w:pPr>
    </w:p>
    <w:p w14:paraId="71BF83E2" w14:textId="5599D767" w:rsidR="00A82086" w:rsidRPr="00F33CE9" w:rsidRDefault="00674109" w:rsidP="00DC3C6A">
      <w:pPr>
        <w:autoSpaceDE w:val="0"/>
        <w:autoSpaceDN w:val="0"/>
        <w:adjustRightInd w:val="0"/>
        <w:rPr>
          <w:color w:val="212121"/>
        </w:rPr>
      </w:pPr>
      <w:r w:rsidRPr="00674109">
        <w:rPr>
          <w:color w:val="212121"/>
        </w:rPr>
        <w:t xml:space="preserve">From 2011-2015, </w:t>
      </w:r>
      <w:r w:rsidRPr="00674109">
        <w:rPr>
          <w:color w:val="000000"/>
        </w:rPr>
        <w:t xml:space="preserve">94 </w:t>
      </w:r>
      <w:r w:rsidRPr="00674109">
        <w:rPr>
          <w:color w:val="212121"/>
        </w:rPr>
        <w:t xml:space="preserve">small (2-3 cases), </w:t>
      </w:r>
      <w:r w:rsidRPr="00674109">
        <w:rPr>
          <w:color w:val="000000"/>
        </w:rPr>
        <w:t xml:space="preserve">20 </w:t>
      </w:r>
      <w:r w:rsidRPr="00674109">
        <w:rPr>
          <w:color w:val="212121"/>
        </w:rPr>
        <w:t>medium</w:t>
      </w:r>
      <w:r>
        <w:rPr>
          <w:color w:val="212121"/>
        </w:rPr>
        <w:t xml:space="preserve"> </w:t>
      </w:r>
      <w:r w:rsidRPr="00674109">
        <w:rPr>
          <w:color w:val="212121"/>
        </w:rPr>
        <w:t>(4-9 cases), and 11 large (≥ 10 cases) genotype clusters were identified</w:t>
      </w:r>
      <w:r>
        <w:rPr>
          <w:color w:val="212121"/>
        </w:rPr>
        <w:t xml:space="preserve"> in Georgia</w:t>
      </w:r>
      <w:r w:rsidRPr="00674109">
        <w:rPr>
          <w:color w:val="212121"/>
        </w:rPr>
        <w:t xml:space="preserve"> </w:t>
      </w:r>
      <w:r w:rsidRPr="00674109">
        <w:t>(Figure 17).</w:t>
      </w:r>
      <w:r w:rsidRPr="00674109">
        <w:rPr>
          <w:color w:val="FF0000"/>
        </w:rPr>
        <w:t xml:space="preserve"> </w:t>
      </w:r>
      <w:r w:rsidRPr="00674109">
        <w:t>So</w:t>
      </w:r>
      <w:r w:rsidRPr="00674109">
        <w:rPr>
          <w:color w:val="212121"/>
        </w:rPr>
        <w:t xml:space="preserve">me </w:t>
      </w:r>
      <w:r>
        <w:rPr>
          <w:color w:val="212121"/>
        </w:rPr>
        <w:t>genotype clusters s</w:t>
      </w:r>
      <w:r w:rsidRPr="00674109">
        <w:rPr>
          <w:color w:val="212121"/>
        </w:rPr>
        <w:t>uch as the cl</w:t>
      </w:r>
      <w:r>
        <w:rPr>
          <w:color w:val="212121"/>
        </w:rPr>
        <w:t xml:space="preserve">uster associated </w:t>
      </w:r>
      <w:r>
        <w:rPr>
          <w:color w:val="212121"/>
        </w:rPr>
        <w:lastRenderedPageBreak/>
        <w:t>with a TB outbreak among homeless persons</w:t>
      </w:r>
      <w:r w:rsidRPr="00674109">
        <w:rPr>
          <w:color w:val="212121"/>
        </w:rPr>
        <w:t xml:space="preserve"> persisted throughout this </w:t>
      </w:r>
      <w:r>
        <w:rPr>
          <w:color w:val="212121"/>
        </w:rPr>
        <w:t xml:space="preserve">5-year time period </w:t>
      </w:r>
      <w:r w:rsidRPr="00674109">
        <w:rPr>
          <w:color w:val="212121"/>
        </w:rPr>
        <w:t xml:space="preserve">and </w:t>
      </w:r>
      <w:r>
        <w:rPr>
          <w:color w:val="212121"/>
        </w:rPr>
        <w:t xml:space="preserve">an upsurge of </w:t>
      </w:r>
      <w:r w:rsidRPr="00674109">
        <w:rPr>
          <w:color w:val="212121"/>
        </w:rPr>
        <w:t>TB cases associated</w:t>
      </w:r>
      <w:r>
        <w:rPr>
          <w:color w:val="212121"/>
        </w:rPr>
        <w:t xml:space="preserve"> with this outbreak strain </w:t>
      </w:r>
      <w:r w:rsidR="00CC7E55">
        <w:rPr>
          <w:color w:val="212121"/>
        </w:rPr>
        <w:t>occurred</w:t>
      </w:r>
      <w:r w:rsidRPr="00674109">
        <w:rPr>
          <w:color w:val="212121"/>
        </w:rPr>
        <w:t xml:space="preserve"> in 2014 and 2015. </w:t>
      </w:r>
      <w:r w:rsidR="00F33CE9" w:rsidRPr="0049514D">
        <w:rPr>
          <w:rFonts w:cs="Calibri"/>
          <w:shd w:val="clear" w:color="auto" w:fill="FFFFFF"/>
        </w:rPr>
        <w:t>Table 10</w:t>
      </w:r>
      <w:r w:rsidR="00F33CE9">
        <w:rPr>
          <w:rFonts w:cs="Calibri"/>
          <w:shd w:val="clear" w:color="auto" w:fill="FFFFFF"/>
        </w:rPr>
        <w:t xml:space="preserve"> summarizes the distribution of </w:t>
      </w:r>
      <w:r w:rsidR="00A647C3">
        <w:rPr>
          <w:rFonts w:cs="Calibri"/>
          <w:color w:val="000000"/>
          <w:shd w:val="clear" w:color="auto" w:fill="FFFFFF"/>
        </w:rPr>
        <w:t>f</w:t>
      </w:r>
      <w:r w:rsidR="00A82086" w:rsidRPr="001C29EA">
        <w:rPr>
          <w:rFonts w:cs="Calibri"/>
          <w:color w:val="000000"/>
          <w:shd w:val="clear" w:color="auto" w:fill="FFFFFF"/>
        </w:rPr>
        <w:t xml:space="preserve">ourteen medium </w:t>
      </w:r>
      <w:r w:rsidR="00A647C3">
        <w:rPr>
          <w:rFonts w:cs="Calibri"/>
          <w:color w:val="000000"/>
          <w:shd w:val="clear" w:color="auto" w:fill="FFFFFF"/>
        </w:rPr>
        <w:t>and five</w:t>
      </w:r>
      <w:r w:rsidR="00A82086" w:rsidRPr="001C29EA">
        <w:rPr>
          <w:rFonts w:cs="Calibri"/>
          <w:color w:val="000000"/>
          <w:shd w:val="clear" w:color="auto" w:fill="FFFFFF"/>
        </w:rPr>
        <w:t xml:space="preserve"> large TB </w:t>
      </w:r>
      <w:r w:rsidR="00A647C3">
        <w:rPr>
          <w:rFonts w:cs="Calibri"/>
          <w:color w:val="000000"/>
          <w:shd w:val="clear" w:color="auto" w:fill="FFFFFF"/>
        </w:rPr>
        <w:t xml:space="preserve">genotyped clusters </w:t>
      </w:r>
      <w:r w:rsidR="00F33CE9">
        <w:rPr>
          <w:rFonts w:cs="Calibri"/>
          <w:color w:val="000000"/>
          <w:shd w:val="clear" w:color="auto" w:fill="FFFFFF"/>
        </w:rPr>
        <w:t xml:space="preserve">across several counties in Georgia from 2013-2015. </w:t>
      </w:r>
      <w:r w:rsidR="00A647C3" w:rsidRPr="00BE0049">
        <w:rPr>
          <w:rFonts w:cs="Calibri"/>
          <w:shd w:val="clear" w:color="auto" w:fill="FFFFFF"/>
        </w:rPr>
        <w:t xml:space="preserve">These clusters were predominantly reported from </w:t>
      </w:r>
      <w:r w:rsidR="00A82086" w:rsidRPr="00BE0049">
        <w:rPr>
          <w:rFonts w:cs="Calibri"/>
          <w:shd w:val="clear" w:color="auto" w:fill="FFFFFF"/>
        </w:rPr>
        <w:t xml:space="preserve">Fulton </w:t>
      </w:r>
      <w:r w:rsidR="00A647C3" w:rsidRPr="00BE0049">
        <w:rPr>
          <w:rFonts w:cs="Calibri"/>
          <w:shd w:val="clear" w:color="auto" w:fill="FFFFFF"/>
        </w:rPr>
        <w:t>Cou</w:t>
      </w:r>
      <w:r w:rsidR="00A647C3">
        <w:rPr>
          <w:rFonts w:cs="Calibri"/>
          <w:color w:val="000000"/>
          <w:shd w:val="clear" w:color="auto" w:fill="FFFFFF"/>
        </w:rPr>
        <w:t>nty (42%)</w:t>
      </w:r>
      <w:r w:rsidR="006D58D4">
        <w:rPr>
          <w:rFonts w:cs="Calibri"/>
          <w:color w:val="000000"/>
          <w:shd w:val="clear" w:color="auto" w:fill="FFFFFF"/>
        </w:rPr>
        <w:t>,</w:t>
      </w:r>
      <w:r w:rsidR="00A647C3">
        <w:rPr>
          <w:rFonts w:cs="Calibri"/>
          <w:color w:val="000000"/>
          <w:shd w:val="clear" w:color="auto" w:fill="FFFFFF"/>
        </w:rPr>
        <w:t xml:space="preserve"> </w:t>
      </w:r>
      <w:r w:rsidR="00A82086" w:rsidRPr="001C29EA">
        <w:rPr>
          <w:rFonts w:cs="Calibri"/>
          <w:color w:val="000000"/>
          <w:shd w:val="clear" w:color="auto" w:fill="FFFFFF"/>
        </w:rPr>
        <w:t>DeKalb (37%), Gwinnett (1</w:t>
      </w:r>
      <w:r w:rsidR="00A647C3">
        <w:rPr>
          <w:rFonts w:cs="Calibri"/>
          <w:color w:val="000000"/>
          <w:shd w:val="clear" w:color="auto" w:fill="FFFFFF"/>
        </w:rPr>
        <w:t>6%), and Glynn (16%) counties</w:t>
      </w:r>
      <w:r w:rsidR="00BE0049">
        <w:rPr>
          <w:rFonts w:cs="Calibri"/>
          <w:color w:val="000000"/>
          <w:shd w:val="clear" w:color="auto" w:fill="FFFFFF"/>
        </w:rPr>
        <w:t>.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</w:p>
    <w:p w14:paraId="3956EE64" w14:textId="77777777" w:rsidR="00DA3A08" w:rsidRDefault="00DA3A08" w:rsidP="00A82086">
      <w:pPr>
        <w:rPr>
          <w:rFonts w:ascii="Cambria Math" w:hAnsi="Cambria Math"/>
          <w:bCs/>
          <w:color w:val="215868" w:themeColor="accent5" w:themeShade="80"/>
          <w:sz w:val="28"/>
          <w:szCs w:val="28"/>
        </w:rPr>
      </w:pPr>
    </w:p>
    <w:p w14:paraId="5F3ADDCA" w14:textId="0B406C47" w:rsidR="00A82086" w:rsidRPr="00BE0049" w:rsidRDefault="00A82086" w:rsidP="00A82086">
      <w:pPr>
        <w:rPr>
          <w:rFonts w:ascii="Cambria Math" w:hAnsi="Cambria Math"/>
          <w:bCs/>
          <w:color w:val="215868" w:themeColor="accent5" w:themeShade="80"/>
          <w:sz w:val="28"/>
          <w:szCs w:val="28"/>
        </w:rPr>
      </w:pPr>
      <w:r w:rsidRPr="00BE0049">
        <w:rPr>
          <w:rFonts w:ascii="Cambria Math" w:hAnsi="Cambria Math"/>
          <w:bCs/>
          <w:color w:val="215868" w:themeColor="accent5" w:themeShade="80"/>
          <w:sz w:val="28"/>
          <w:szCs w:val="28"/>
        </w:rPr>
        <w:t xml:space="preserve">TB Outbreak among Homeless Persons </w:t>
      </w:r>
    </w:p>
    <w:p w14:paraId="205FDB32" w14:textId="77777777" w:rsidR="008744A7" w:rsidRDefault="008744A7" w:rsidP="00A82086">
      <w:pPr>
        <w:rPr>
          <w:rFonts w:cs="Calibri"/>
          <w:color w:val="000000"/>
          <w:shd w:val="clear" w:color="auto" w:fill="FFFFFF"/>
        </w:rPr>
      </w:pPr>
    </w:p>
    <w:p w14:paraId="705B6CF1" w14:textId="77935330" w:rsidR="00A82086" w:rsidRPr="001C29EA" w:rsidRDefault="00AB144A" w:rsidP="00A82086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From 2014-2015, a</w:t>
      </w:r>
      <w:r w:rsidR="001C794E">
        <w:rPr>
          <w:rFonts w:cs="Calibri"/>
          <w:color w:val="000000"/>
          <w:shd w:val="clear" w:color="auto" w:fill="FFFFFF"/>
        </w:rPr>
        <w:t xml:space="preserve"> </w:t>
      </w:r>
      <w:r w:rsidR="00C66C0D">
        <w:rPr>
          <w:rFonts w:cs="Calibri"/>
          <w:color w:val="000000"/>
          <w:shd w:val="clear" w:color="auto" w:fill="FFFFFF"/>
        </w:rPr>
        <w:t>TB outbreak</w:t>
      </w:r>
      <w:r w:rsidR="001C794E">
        <w:rPr>
          <w:rFonts w:cs="Calibri"/>
          <w:color w:val="000000"/>
          <w:shd w:val="clear" w:color="auto" w:fill="FFFFFF"/>
        </w:rPr>
        <w:t xml:space="preserve"> comprised of 42</w:t>
      </w:r>
      <w:r w:rsidR="001C794E" w:rsidRPr="001C29EA">
        <w:rPr>
          <w:rFonts w:cs="Calibri"/>
          <w:color w:val="000000"/>
          <w:shd w:val="clear" w:color="auto" w:fill="FFFFFF"/>
        </w:rPr>
        <w:t xml:space="preserve"> TB cases</w:t>
      </w:r>
      <w:r w:rsidR="001C794E">
        <w:rPr>
          <w:rFonts w:cs="Calibri"/>
          <w:color w:val="000000"/>
          <w:shd w:val="clear" w:color="auto" w:fill="FFFFFF"/>
        </w:rPr>
        <w:t xml:space="preserve"> with the</w:t>
      </w:r>
      <w:r w:rsidR="009150BB">
        <w:rPr>
          <w:rFonts w:cs="Calibri"/>
          <w:color w:val="000000"/>
          <w:shd w:val="clear" w:color="auto" w:fill="FFFFFF"/>
        </w:rPr>
        <w:t xml:space="preserve"> genotype </w:t>
      </w:r>
      <w:r>
        <w:rPr>
          <w:rFonts w:cs="Calibri"/>
          <w:color w:val="000000"/>
          <w:shd w:val="clear" w:color="auto" w:fill="FFFFFF"/>
        </w:rPr>
        <w:t xml:space="preserve">G05625 </w:t>
      </w:r>
      <w:r w:rsidR="001C794E">
        <w:rPr>
          <w:rFonts w:cs="Calibri"/>
          <w:color w:val="000000"/>
          <w:shd w:val="clear" w:color="auto" w:fill="FFFFFF"/>
        </w:rPr>
        <w:t>w</w:t>
      </w:r>
      <w:r w:rsidR="00403F53">
        <w:rPr>
          <w:rFonts w:cs="Calibri"/>
          <w:color w:val="000000"/>
          <w:shd w:val="clear" w:color="auto" w:fill="FFFFFF"/>
        </w:rPr>
        <w:t>as reported</w:t>
      </w:r>
      <w:r w:rsidR="001C794E">
        <w:rPr>
          <w:rFonts w:cs="Calibri"/>
          <w:color w:val="000000"/>
          <w:shd w:val="clear" w:color="auto" w:fill="FFFFFF"/>
        </w:rPr>
        <w:t xml:space="preserve"> among persons </w:t>
      </w:r>
      <w:r w:rsidR="00893DAB">
        <w:rPr>
          <w:rFonts w:cs="Calibri"/>
          <w:color w:val="000000"/>
          <w:shd w:val="clear" w:color="auto" w:fill="FFFFFF"/>
        </w:rPr>
        <w:t>who had</w:t>
      </w:r>
      <w:r w:rsidR="001C794E">
        <w:rPr>
          <w:rFonts w:cs="Calibri"/>
          <w:color w:val="000000"/>
          <w:shd w:val="clear" w:color="auto" w:fill="FFFFFF"/>
        </w:rPr>
        <w:t xml:space="preserve"> </w:t>
      </w:r>
      <w:r w:rsidR="001A424E">
        <w:rPr>
          <w:rFonts w:cs="Calibri"/>
          <w:color w:val="000000"/>
          <w:shd w:val="clear" w:color="auto" w:fill="FFFFFF"/>
        </w:rPr>
        <w:t xml:space="preserve">either </w:t>
      </w:r>
      <w:r w:rsidR="00893DAB">
        <w:rPr>
          <w:rFonts w:cs="Calibri"/>
          <w:color w:val="000000"/>
          <w:shd w:val="clear" w:color="auto" w:fill="FFFFFF"/>
        </w:rPr>
        <w:t>stayed or volunteered</w:t>
      </w:r>
      <w:r w:rsidR="001C794E">
        <w:rPr>
          <w:rFonts w:cs="Calibri"/>
          <w:color w:val="000000"/>
          <w:shd w:val="clear" w:color="auto" w:fill="FFFFFF"/>
        </w:rPr>
        <w:t xml:space="preserve"> at homeless shelters</w:t>
      </w:r>
      <w:r w:rsidR="00403F53">
        <w:rPr>
          <w:rFonts w:cs="Calibri"/>
          <w:color w:val="000000"/>
          <w:shd w:val="clear" w:color="auto" w:fill="FFFFFF"/>
        </w:rPr>
        <w:t xml:space="preserve"> </w:t>
      </w:r>
      <w:r w:rsidR="00B96792">
        <w:rPr>
          <w:rFonts w:cs="Calibri"/>
          <w:color w:val="000000"/>
          <w:shd w:val="clear" w:color="auto" w:fill="FFFFFF"/>
        </w:rPr>
        <w:t>in</w:t>
      </w:r>
      <w:r w:rsidR="00403F53">
        <w:rPr>
          <w:rFonts w:cs="Calibri"/>
          <w:color w:val="000000"/>
          <w:shd w:val="clear" w:color="auto" w:fill="FFFFFF"/>
        </w:rPr>
        <w:t xml:space="preserve"> </w:t>
      </w:r>
      <w:r w:rsidR="00403F53" w:rsidRPr="001C29EA">
        <w:rPr>
          <w:rFonts w:cs="Calibri"/>
          <w:color w:val="000000"/>
          <w:shd w:val="clear" w:color="auto" w:fill="FFFFFF"/>
        </w:rPr>
        <w:t>Fulton</w:t>
      </w:r>
      <w:r>
        <w:rPr>
          <w:rFonts w:cs="Calibri"/>
          <w:color w:val="000000"/>
          <w:shd w:val="clear" w:color="auto" w:fill="FFFFFF"/>
        </w:rPr>
        <w:t xml:space="preserve"> (n=37)</w:t>
      </w:r>
      <w:r w:rsidR="00403F53" w:rsidRPr="001C29EA">
        <w:rPr>
          <w:rFonts w:cs="Calibri"/>
          <w:color w:val="000000"/>
          <w:shd w:val="clear" w:color="auto" w:fill="FFFFFF"/>
        </w:rPr>
        <w:t>, DeKalb</w:t>
      </w:r>
      <w:r>
        <w:rPr>
          <w:rFonts w:cs="Calibri"/>
          <w:color w:val="000000"/>
          <w:shd w:val="clear" w:color="auto" w:fill="FFFFFF"/>
        </w:rPr>
        <w:t xml:space="preserve"> (n=3)</w:t>
      </w:r>
      <w:r w:rsidR="00403F53" w:rsidRPr="001C29EA">
        <w:rPr>
          <w:rFonts w:cs="Calibri"/>
          <w:color w:val="000000"/>
          <w:shd w:val="clear" w:color="auto" w:fill="FFFFFF"/>
        </w:rPr>
        <w:t xml:space="preserve">, </w:t>
      </w:r>
      <w:r>
        <w:rPr>
          <w:rFonts w:cs="Calibri"/>
          <w:color w:val="000000"/>
          <w:shd w:val="clear" w:color="auto" w:fill="FFFFFF"/>
        </w:rPr>
        <w:t xml:space="preserve">Chatham (n=1) and </w:t>
      </w:r>
      <w:r w:rsidR="00403F53" w:rsidRPr="001C29EA">
        <w:rPr>
          <w:rFonts w:cs="Calibri"/>
          <w:color w:val="000000"/>
          <w:shd w:val="clear" w:color="auto" w:fill="FFFFFF"/>
        </w:rPr>
        <w:t>P</w:t>
      </w:r>
      <w:r w:rsidR="00403F53">
        <w:rPr>
          <w:rFonts w:cs="Calibri"/>
          <w:color w:val="000000"/>
          <w:shd w:val="clear" w:color="auto" w:fill="FFFFFF"/>
        </w:rPr>
        <w:t>aulding</w:t>
      </w:r>
      <w:r>
        <w:rPr>
          <w:rFonts w:cs="Calibri"/>
          <w:color w:val="000000"/>
          <w:shd w:val="clear" w:color="auto" w:fill="FFFFFF"/>
        </w:rPr>
        <w:t xml:space="preserve"> (n=1) counties</w:t>
      </w:r>
      <w:r w:rsidR="009B7771">
        <w:rPr>
          <w:rFonts w:cs="Calibri"/>
          <w:color w:val="000000"/>
          <w:shd w:val="clear" w:color="auto" w:fill="FFFFFF"/>
        </w:rPr>
        <w:t xml:space="preserve"> (Figure 18)</w:t>
      </w:r>
      <w:r>
        <w:rPr>
          <w:rFonts w:cs="Calibri"/>
          <w:color w:val="000000"/>
          <w:shd w:val="clear" w:color="auto" w:fill="FFFFFF"/>
        </w:rPr>
        <w:t>. All the cases were resistant</w:t>
      </w:r>
      <w:r w:rsidRPr="001C29EA">
        <w:rPr>
          <w:rFonts w:cs="Calibri"/>
          <w:color w:val="000000"/>
          <w:shd w:val="clear" w:color="auto" w:fill="FFFFFF"/>
        </w:rPr>
        <w:t xml:space="preserve"> to </w:t>
      </w:r>
      <w:r>
        <w:rPr>
          <w:rFonts w:cs="Calibri"/>
          <w:color w:val="000000"/>
          <w:shd w:val="clear" w:color="auto" w:fill="FFFFFF"/>
        </w:rPr>
        <w:t>a first-line anti-tuberculosis medication, isoniazid</w:t>
      </w:r>
      <w:r w:rsidR="006859A8">
        <w:rPr>
          <w:rFonts w:cs="Calibri"/>
          <w:color w:val="000000"/>
          <w:shd w:val="clear" w:color="auto" w:fill="FFFFFF"/>
        </w:rPr>
        <w:t xml:space="preserve"> (INH)</w:t>
      </w:r>
      <w:r>
        <w:rPr>
          <w:rFonts w:cs="Calibri"/>
          <w:color w:val="000000"/>
          <w:shd w:val="clear" w:color="auto" w:fill="FFFFFF"/>
        </w:rPr>
        <w:t>. Of the 42</w:t>
      </w:r>
      <w:r w:rsidR="00A82086" w:rsidRPr="001C29EA">
        <w:rPr>
          <w:rFonts w:cs="Calibri"/>
          <w:color w:val="000000"/>
          <w:shd w:val="clear" w:color="auto" w:fill="FFFFFF"/>
        </w:rPr>
        <w:t xml:space="preserve"> cases, all were male, </w:t>
      </w:r>
      <w:r w:rsidR="006F0647" w:rsidRPr="001C29EA">
        <w:rPr>
          <w:rFonts w:cs="Calibri"/>
          <w:color w:val="000000"/>
          <w:shd w:val="clear" w:color="auto" w:fill="FFFFFF"/>
        </w:rPr>
        <w:t>93% were US-born</w:t>
      </w:r>
      <w:r w:rsidR="006F0647">
        <w:rPr>
          <w:rFonts w:cs="Calibri"/>
          <w:color w:val="000000"/>
          <w:shd w:val="clear" w:color="auto" w:fill="FFFFFF"/>
        </w:rPr>
        <w:t xml:space="preserve"> and</w:t>
      </w:r>
      <w:r w:rsidR="006F0647" w:rsidRPr="001C29EA">
        <w:rPr>
          <w:rFonts w:cs="Calibri"/>
          <w:color w:val="000000"/>
          <w:shd w:val="clear" w:color="auto" w:fill="FFFFFF"/>
        </w:rPr>
        <w:t xml:space="preserve"> </w:t>
      </w:r>
      <w:r w:rsidR="006F0647">
        <w:rPr>
          <w:rFonts w:cs="Calibri"/>
          <w:color w:val="000000"/>
          <w:shd w:val="clear" w:color="auto" w:fill="FFFFFF"/>
        </w:rPr>
        <w:t xml:space="preserve">84% were African-American. </w:t>
      </w:r>
      <w:r w:rsidR="00403F53">
        <w:rPr>
          <w:rFonts w:cs="Calibri"/>
          <w:color w:val="000000"/>
          <w:shd w:val="clear" w:color="auto" w:fill="FFFFFF"/>
        </w:rPr>
        <w:t>TB cases in this</w:t>
      </w:r>
      <w:r w:rsidR="00A82086" w:rsidRPr="001C29EA">
        <w:rPr>
          <w:rFonts w:cs="Calibri"/>
          <w:color w:val="000000"/>
          <w:shd w:val="clear" w:color="auto" w:fill="FFFFFF"/>
        </w:rPr>
        <w:t xml:space="preserve"> cluster </w:t>
      </w:r>
      <w:r w:rsidR="009150BB">
        <w:rPr>
          <w:rFonts w:cs="Calibri"/>
          <w:color w:val="000000"/>
          <w:shd w:val="clear" w:color="auto" w:fill="FFFFFF"/>
        </w:rPr>
        <w:t>h</w:t>
      </w:r>
      <w:r w:rsidR="00403F53">
        <w:rPr>
          <w:rFonts w:cs="Calibri"/>
          <w:color w:val="000000"/>
          <w:shd w:val="clear" w:color="auto" w:fill="FFFFFF"/>
        </w:rPr>
        <w:t xml:space="preserve">ad </w:t>
      </w:r>
      <w:r w:rsidR="00A82086" w:rsidRPr="001C29EA">
        <w:rPr>
          <w:rFonts w:cs="Calibri"/>
          <w:color w:val="000000"/>
          <w:shd w:val="clear" w:color="auto" w:fill="FFFFFF"/>
        </w:rPr>
        <w:t>a hig</w:t>
      </w:r>
      <w:r>
        <w:rPr>
          <w:rFonts w:cs="Calibri"/>
          <w:color w:val="000000"/>
          <w:shd w:val="clear" w:color="auto" w:fill="FFFFFF"/>
        </w:rPr>
        <w:t xml:space="preserve">h </w:t>
      </w:r>
      <w:r>
        <w:rPr>
          <w:rFonts w:cs="Calibri"/>
          <w:color w:val="000000"/>
          <w:shd w:val="clear" w:color="auto" w:fill="FFFFFF"/>
        </w:rPr>
        <w:lastRenderedPageBreak/>
        <w:t>prevalence of homelessness (83</w:t>
      </w:r>
      <w:r w:rsidR="00A82086" w:rsidRPr="001C29EA">
        <w:rPr>
          <w:rFonts w:cs="Calibri"/>
          <w:color w:val="000000"/>
          <w:shd w:val="clear" w:color="auto" w:fill="FFFFFF"/>
        </w:rPr>
        <w:t xml:space="preserve">%), substance abuse (36%), HIV </w:t>
      </w:r>
      <w:r w:rsidR="00403F53">
        <w:rPr>
          <w:rFonts w:cs="Calibri"/>
          <w:color w:val="000000"/>
          <w:shd w:val="clear" w:color="auto" w:fill="FFFFFF"/>
        </w:rPr>
        <w:t xml:space="preserve">infection </w:t>
      </w:r>
      <w:r>
        <w:rPr>
          <w:rFonts w:cs="Calibri"/>
          <w:color w:val="000000"/>
          <w:shd w:val="clear" w:color="auto" w:fill="FFFFFF"/>
        </w:rPr>
        <w:t>(26%)</w:t>
      </w:r>
      <w:r w:rsidR="00893DAB">
        <w:rPr>
          <w:rFonts w:cs="Calibri"/>
          <w:color w:val="000000"/>
          <w:shd w:val="clear" w:color="auto" w:fill="FFFFFF"/>
        </w:rPr>
        <w:t>,</w:t>
      </w:r>
      <w:r w:rsidR="00BE442D">
        <w:rPr>
          <w:rFonts w:cs="Calibri"/>
          <w:color w:val="000000"/>
          <w:shd w:val="clear" w:color="auto" w:fill="FFFFFF"/>
        </w:rPr>
        <w:t xml:space="preserve"> and</w:t>
      </w:r>
      <w:r>
        <w:rPr>
          <w:rFonts w:cs="Calibri"/>
          <w:color w:val="000000"/>
          <w:shd w:val="clear" w:color="auto" w:fill="FFFFFF"/>
        </w:rPr>
        <w:t xml:space="preserve"> </w:t>
      </w:r>
      <w:r w:rsidR="004352AE">
        <w:rPr>
          <w:rFonts w:cs="Calibri"/>
          <w:color w:val="000000"/>
          <w:shd w:val="clear" w:color="auto" w:fill="FFFFFF"/>
        </w:rPr>
        <w:t xml:space="preserve">19% had </w:t>
      </w:r>
      <w:r>
        <w:rPr>
          <w:rFonts w:cs="Calibri"/>
          <w:color w:val="000000"/>
          <w:shd w:val="clear" w:color="auto" w:fill="FFFFFF"/>
        </w:rPr>
        <w:t xml:space="preserve">sputum </w:t>
      </w:r>
      <w:r w:rsidR="006D58D4">
        <w:rPr>
          <w:rFonts w:cs="Calibri"/>
          <w:color w:val="000000"/>
          <w:shd w:val="clear" w:color="auto" w:fill="FFFFFF"/>
        </w:rPr>
        <w:t xml:space="preserve">smear </w:t>
      </w:r>
      <w:r w:rsidR="006D58D4" w:rsidRPr="001C29EA">
        <w:rPr>
          <w:rFonts w:cs="Calibri"/>
          <w:color w:val="000000"/>
          <w:shd w:val="clear" w:color="auto" w:fill="FFFFFF"/>
        </w:rPr>
        <w:t>positive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>
        <w:rPr>
          <w:rFonts w:cs="Calibri"/>
          <w:color w:val="000000"/>
          <w:shd w:val="clear" w:color="auto" w:fill="FFFFFF"/>
        </w:rPr>
        <w:t>and</w:t>
      </w:r>
      <w:r w:rsidR="00A82086" w:rsidRPr="001C29EA">
        <w:rPr>
          <w:rFonts w:cs="Calibri"/>
          <w:color w:val="000000"/>
          <w:shd w:val="clear" w:color="auto" w:fill="FFFFFF"/>
        </w:rPr>
        <w:t xml:space="preserve"> cavitary </w:t>
      </w:r>
      <w:r>
        <w:rPr>
          <w:rFonts w:cs="Calibri"/>
          <w:color w:val="000000"/>
          <w:shd w:val="clear" w:color="auto" w:fill="FFFFFF"/>
        </w:rPr>
        <w:t xml:space="preserve">pulmonary </w:t>
      </w:r>
      <w:r w:rsidR="00A82086" w:rsidRPr="001C29EA">
        <w:rPr>
          <w:rFonts w:cs="Calibri"/>
          <w:color w:val="000000"/>
          <w:shd w:val="clear" w:color="auto" w:fill="FFFFFF"/>
        </w:rPr>
        <w:t>disease</w:t>
      </w:r>
      <w:r w:rsidR="004352AE">
        <w:rPr>
          <w:rFonts w:cs="Calibri"/>
          <w:color w:val="000000"/>
          <w:shd w:val="clear" w:color="auto" w:fill="FFFFFF"/>
        </w:rPr>
        <w:t>.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9B1F88">
        <w:rPr>
          <w:rFonts w:cs="Calibri"/>
          <w:color w:val="000000"/>
          <w:shd w:val="clear" w:color="auto" w:fill="FFFFFF"/>
        </w:rPr>
        <w:t>T</w:t>
      </w:r>
      <w:r w:rsidR="00BB3113">
        <w:rPr>
          <w:rFonts w:cs="Calibri"/>
          <w:color w:val="000000"/>
          <w:shd w:val="clear" w:color="auto" w:fill="FFFFFF"/>
        </w:rPr>
        <w:t xml:space="preserve">he first </w:t>
      </w:r>
      <w:r w:rsidR="009B1F88">
        <w:rPr>
          <w:rFonts w:cs="Calibri"/>
          <w:color w:val="000000"/>
          <w:shd w:val="clear" w:color="auto" w:fill="FFFFFF"/>
        </w:rPr>
        <w:t xml:space="preserve">TB </w:t>
      </w:r>
      <w:r w:rsidR="00BB3113">
        <w:rPr>
          <w:rFonts w:cs="Calibri"/>
          <w:color w:val="000000"/>
          <w:shd w:val="clear" w:color="auto" w:fill="FFFFFF"/>
        </w:rPr>
        <w:t xml:space="preserve">case </w:t>
      </w:r>
      <w:r w:rsidR="008744A7">
        <w:rPr>
          <w:rFonts w:cs="Calibri"/>
          <w:color w:val="000000"/>
          <w:shd w:val="clear" w:color="auto" w:fill="FFFFFF"/>
        </w:rPr>
        <w:t xml:space="preserve">in the United States </w:t>
      </w:r>
      <w:r w:rsidR="00BB3113">
        <w:rPr>
          <w:rFonts w:cs="Calibri"/>
          <w:color w:val="000000"/>
          <w:shd w:val="clear" w:color="auto" w:fill="FFFFFF"/>
        </w:rPr>
        <w:t>with the genotype G05625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BB3113">
        <w:rPr>
          <w:rFonts w:cs="Calibri"/>
          <w:color w:val="000000"/>
          <w:shd w:val="clear" w:color="auto" w:fill="FFFFFF"/>
        </w:rPr>
        <w:t xml:space="preserve">was </w:t>
      </w:r>
      <w:r w:rsidR="00403F53">
        <w:rPr>
          <w:rFonts w:cs="Calibri"/>
          <w:color w:val="000000"/>
          <w:shd w:val="clear" w:color="auto" w:fill="FFFFFF"/>
        </w:rPr>
        <w:t xml:space="preserve">reported </w:t>
      </w:r>
      <w:r w:rsidR="00A82086" w:rsidRPr="001C29EA">
        <w:rPr>
          <w:rFonts w:cs="Calibri"/>
          <w:color w:val="000000"/>
          <w:shd w:val="clear" w:color="auto" w:fill="FFFFFF"/>
        </w:rPr>
        <w:t xml:space="preserve">in </w:t>
      </w:r>
      <w:r w:rsidR="008744A7">
        <w:rPr>
          <w:rFonts w:cs="Calibri"/>
          <w:color w:val="000000"/>
          <w:shd w:val="clear" w:color="auto" w:fill="FFFFFF"/>
        </w:rPr>
        <w:t xml:space="preserve">Fulton County, </w:t>
      </w:r>
      <w:r w:rsidR="00A82086" w:rsidRPr="001C29EA">
        <w:rPr>
          <w:rFonts w:cs="Calibri"/>
          <w:color w:val="000000"/>
          <w:shd w:val="clear" w:color="auto" w:fill="FFFFFF"/>
        </w:rPr>
        <w:t>Georgia</w:t>
      </w:r>
      <w:r w:rsidR="009150BB">
        <w:rPr>
          <w:rFonts w:cs="Calibri"/>
          <w:color w:val="000000"/>
          <w:shd w:val="clear" w:color="auto" w:fill="FFFFFF"/>
        </w:rPr>
        <w:t xml:space="preserve"> in March 2008</w:t>
      </w:r>
      <w:r w:rsidR="004754B6">
        <w:rPr>
          <w:rFonts w:cs="Calibri"/>
          <w:color w:val="000000"/>
          <w:shd w:val="clear" w:color="auto" w:fill="FFFFFF"/>
        </w:rPr>
        <w:t xml:space="preserve"> when the TB outbreak started</w:t>
      </w:r>
      <w:r w:rsidR="009B1F88">
        <w:rPr>
          <w:rFonts w:cs="Calibri"/>
          <w:color w:val="000000"/>
          <w:shd w:val="clear" w:color="auto" w:fill="FFFFFF"/>
        </w:rPr>
        <w:t xml:space="preserve"> and since then,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BE442D">
        <w:rPr>
          <w:rFonts w:cs="Calibri"/>
          <w:color w:val="000000"/>
          <w:shd w:val="clear" w:color="auto" w:fill="FFFFFF"/>
        </w:rPr>
        <w:t>13 o</w:t>
      </w:r>
      <w:r w:rsidR="008744A7">
        <w:rPr>
          <w:rFonts w:cs="Calibri"/>
          <w:color w:val="000000"/>
          <w:shd w:val="clear" w:color="auto" w:fill="FFFFFF"/>
        </w:rPr>
        <w:t xml:space="preserve">ther states in the U.S. </w:t>
      </w:r>
      <w:r w:rsidR="00BE442D">
        <w:rPr>
          <w:rFonts w:cs="Calibri"/>
          <w:color w:val="000000"/>
          <w:shd w:val="clear" w:color="auto" w:fill="FFFFFF"/>
        </w:rPr>
        <w:t xml:space="preserve">have reported </w:t>
      </w:r>
      <w:r w:rsidR="00403F53" w:rsidRPr="001C29EA">
        <w:rPr>
          <w:rFonts w:cs="Calibri"/>
          <w:color w:val="000000"/>
          <w:shd w:val="clear" w:color="auto" w:fill="FFFFFF"/>
        </w:rPr>
        <w:t xml:space="preserve">38 </w:t>
      </w:r>
      <w:r w:rsidR="00403F53">
        <w:rPr>
          <w:rFonts w:cs="Calibri"/>
          <w:color w:val="000000"/>
          <w:shd w:val="clear" w:color="auto" w:fill="FFFFFF"/>
        </w:rPr>
        <w:t xml:space="preserve">TB </w:t>
      </w:r>
      <w:r w:rsidR="00403F53" w:rsidRPr="001C29EA">
        <w:rPr>
          <w:rFonts w:cs="Calibri"/>
          <w:color w:val="000000"/>
          <w:shd w:val="clear" w:color="auto" w:fill="FFFFFF"/>
        </w:rPr>
        <w:t xml:space="preserve">cases </w:t>
      </w:r>
      <w:r w:rsidR="009B1F88">
        <w:rPr>
          <w:rFonts w:cs="Calibri"/>
          <w:color w:val="000000"/>
          <w:shd w:val="clear" w:color="auto" w:fill="FFFFFF"/>
        </w:rPr>
        <w:t>with this genotype</w:t>
      </w:r>
      <w:r w:rsidR="00A82086" w:rsidRPr="001C29EA">
        <w:rPr>
          <w:rFonts w:cs="Calibri"/>
          <w:color w:val="000000"/>
          <w:shd w:val="clear" w:color="auto" w:fill="FFFFFF"/>
        </w:rPr>
        <w:t xml:space="preserve">.  </w:t>
      </w:r>
    </w:p>
    <w:p w14:paraId="46FA2CE6" w14:textId="77777777" w:rsidR="00BE0049" w:rsidRDefault="00BE0049" w:rsidP="00A82086">
      <w:pPr>
        <w:rPr>
          <w:rFonts w:cs="TimesNewRomanPSMT"/>
          <w:color w:val="212121"/>
        </w:rPr>
      </w:pPr>
    </w:p>
    <w:p w14:paraId="7E6F3C3A" w14:textId="6DBD4397" w:rsidR="00A82086" w:rsidRPr="001C29EA" w:rsidRDefault="00403F53" w:rsidP="00A82086">
      <w:pPr>
        <w:rPr>
          <w:rFonts w:cs="TimesNewRomanPSMT"/>
          <w:color w:val="212121"/>
        </w:rPr>
      </w:pPr>
      <w:r>
        <w:rPr>
          <w:rFonts w:cs="TimesNewRomanPSMT"/>
          <w:color w:val="212121"/>
        </w:rPr>
        <w:t xml:space="preserve">The </w:t>
      </w:r>
      <w:r w:rsidR="00A23AE7" w:rsidRPr="001C29EA">
        <w:rPr>
          <w:rFonts w:cs="TimesNewRomanPSMT"/>
          <w:color w:val="212121"/>
        </w:rPr>
        <w:t xml:space="preserve">Fulton County </w:t>
      </w:r>
      <w:r w:rsidR="00A23AE7">
        <w:rPr>
          <w:rFonts w:cs="TimesNewRomanPSMT"/>
          <w:color w:val="212121"/>
        </w:rPr>
        <w:t xml:space="preserve">Health Department, the </w:t>
      </w:r>
      <w:r>
        <w:rPr>
          <w:rFonts w:cs="TimesNewRomanPSMT"/>
          <w:color w:val="212121"/>
        </w:rPr>
        <w:t xml:space="preserve">Georgia </w:t>
      </w:r>
      <w:r w:rsidR="00A82086" w:rsidRPr="001C29EA">
        <w:rPr>
          <w:rFonts w:cs="TimesNewRomanPSMT"/>
          <w:color w:val="212121"/>
        </w:rPr>
        <w:t>TB program, and CDC are providing resources to control th</w:t>
      </w:r>
      <w:r w:rsidR="001C794E">
        <w:rPr>
          <w:rFonts w:cs="TimesNewRomanPSMT"/>
          <w:color w:val="212121"/>
        </w:rPr>
        <w:t xml:space="preserve">is </w:t>
      </w:r>
      <w:r w:rsidR="004352AE">
        <w:rPr>
          <w:rFonts w:cs="TimesNewRomanPSMT"/>
          <w:color w:val="212121"/>
        </w:rPr>
        <w:t xml:space="preserve">INH-resistant </w:t>
      </w:r>
      <w:r w:rsidR="00A82086" w:rsidRPr="001C29EA">
        <w:rPr>
          <w:rFonts w:cs="TimesNewRomanPSMT"/>
          <w:color w:val="212121"/>
        </w:rPr>
        <w:t xml:space="preserve">TB outbreak. The Fulton County TB Program is conducting contact tracing, performing </w:t>
      </w:r>
      <w:r w:rsidR="001C794E">
        <w:rPr>
          <w:rFonts w:cs="TimesNewRomanPSMT"/>
          <w:color w:val="212121"/>
        </w:rPr>
        <w:t xml:space="preserve">TB </w:t>
      </w:r>
      <w:r w:rsidR="00A82086" w:rsidRPr="001C29EA">
        <w:rPr>
          <w:rFonts w:cs="TimesNewRomanPSMT"/>
          <w:color w:val="212121"/>
        </w:rPr>
        <w:t xml:space="preserve">screenings </w:t>
      </w:r>
      <w:r w:rsidR="008E21E8">
        <w:rPr>
          <w:rFonts w:cs="TimesNewRomanPSMT"/>
          <w:color w:val="212121"/>
        </w:rPr>
        <w:t>at the county TB clinic and in homeless shelters</w:t>
      </w:r>
      <w:r w:rsidR="00A82086" w:rsidRPr="001C29EA">
        <w:rPr>
          <w:rFonts w:cs="TimesNewRomanPSMT"/>
          <w:color w:val="212121"/>
        </w:rPr>
        <w:t>, and providing treatment to cases and infected contacts. The state TB program is providing temporary housing for the homeless TB cases through a contract with the American Lung Association and assisting with shelter screening through a contract with Mercy Care</w:t>
      </w:r>
      <w:r w:rsidR="001C794E">
        <w:rPr>
          <w:rFonts w:cs="TimesNewRomanPSMT"/>
          <w:color w:val="212121"/>
        </w:rPr>
        <w:t>, a federally qualified health center</w:t>
      </w:r>
      <w:r w:rsidR="00A82086" w:rsidRPr="001C29EA">
        <w:rPr>
          <w:rFonts w:cs="TimesNewRomanPSMT"/>
          <w:color w:val="212121"/>
        </w:rPr>
        <w:t xml:space="preserve">. A TB Task Force which includes homeless service providers, </w:t>
      </w:r>
      <w:r w:rsidR="00A82086" w:rsidRPr="001C29EA">
        <w:rPr>
          <w:rFonts w:cs="TimesNewRomanPSMT"/>
          <w:color w:val="212121"/>
        </w:rPr>
        <w:lastRenderedPageBreak/>
        <w:t xml:space="preserve">state and county TB program representatives and Emory University volunteers, developed guidelines and administrative practices to prevent and control TB in homeless shelters. A memorandum of agreement between Fulton County and </w:t>
      </w:r>
      <w:r w:rsidR="001C794E">
        <w:rPr>
          <w:rFonts w:cs="TimesNewRomanPSMT"/>
          <w:color w:val="212121"/>
        </w:rPr>
        <w:t xml:space="preserve">homeless </w:t>
      </w:r>
      <w:r w:rsidR="00A82086" w:rsidRPr="001C29EA">
        <w:rPr>
          <w:rFonts w:cs="TimesNewRomanPSMT"/>
          <w:color w:val="212121"/>
        </w:rPr>
        <w:t xml:space="preserve">shelter administrators was signed to implement the guidelines which include a requirement for TB clearance by a health clinic before admission for overnight stay at a homeless shelter and TB symptom screening of clients </w:t>
      </w:r>
      <w:r w:rsidR="001C794E">
        <w:rPr>
          <w:rFonts w:cs="TimesNewRomanPSMT"/>
          <w:color w:val="212121"/>
        </w:rPr>
        <w:t xml:space="preserve">before admittance </w:t>
      </w:r>
      <w:r w:rsidR="00A82086" w:rsidRPr="001C29EA">
        <w:rPr>
          <w:rFonts w:cs="TimesNewRomanPSMT"/>
          <w:color w:val="212121"/>
        </w:rPr>
        <w:t xml:space="preserve">to a shelter.  </w:t>
      </w:r>
    </w:p>
    <w:p w14:paraId="069946BB" w14:textId="77777777" w:rsidR="00BE0049" w:rsidRDefault="00BE0049" w:rsidP="00A82086">
      <w:pPr>
        <w:rPr>
          <w:rFonts w:cs="Calibri"/>
          <w:b/>
          <w:color w:val="000000"/>
          <w:shd w:val="clear" w:color="auto" w:fill="FFFFFF"/>
        </w:rPr>
      </w:pPr>
    </w:p>
    <w:p w14:paraId="0C6685D1" w14:textId="77777777" w:rsidR="00A82086" w:rsidRDefault="00A82086" w:rsidP="00A82086">
      <w:pPr>
        <w:rPr>
          <w:rFonts w:asciiTheme="majorHAnsi" w:hAnsiTheme="majorHAnsi" w:cs="Calibri"/>
          <w:color w:val="215868" w:themeColor="accent5" w:themeShade="80"/>
          <w:sz w:val="28"/>
          <w:szCs w:val="28"/>
          <w:shd w:val="clear" w:color="auto" w:fill="FFFFFF"/>
        </w:rPr>
      </w:pPr>
      <w:r w:rsidRPr="00BE0049">
        <w:rPr>
          <w:rFonts w:asciiTheme="majorHAnsi" w:hAnsiTheme="majorHAnsi" w:cs="Calibri"/>
          <w:color w:val="215868" w:themeColor="accent5" w:themeShade="80"/>
          <w:sz w:val="28"/>
          <w:szCs w:val="28"/>
          <w:shd w:val="clear" w:color="auto" w:fill="FFFFFF"/>
        </w:rPr>
        <w:t>Statewide Cluster Investigation Involving Two Separate Populations</w:t>
      </w:r>
    </w:p>
    <w:p w14:paraId="6463CDA5" w14:textId="77777777" w:rsidR="00BE0049" w:rsidRPr="00BE0049" w:rsidRDefault="00BE0049" w:rsidP="00A82086">
      <w:pPr>
        <w:rPr>
          <w:rFonts w:asciiTheme="majorHAnsi" w:hAnsiTheme="majorHAnsi" w:cs="Calibri"/>
          <w:color w:val="215868" w:themeColor="accent5" w:themeShade="80"/>
          <w:sz w:val="28"/>
          <w:szCs w:val="28"/>
          <w:shd w:val="clear" w:color="auto" w:fill="FFFFFF"/>
        </w:rPr>
      </w:pPr>
    </w:p>
    <w:p w14:paraId="5428696F" w14:textId="361CA576" w:rsidR="00A82086" w:rsidRPr="001C29EA" w:rsidRDefault="00BA04A9" w:rsidP="00A82086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From 2013-2015, a TB outbreak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0E7891">
        <w:rPr>
          <w:rFonts w:cs="Calibri"/>
          <w:color w:val="000000"/>
          <w:shd w:val="clear" w:color="auto" w:fill="FFFFFF"/>
        </w:rPr>
        <w:t xml:space="preserve">consisting of 13 TB </w:t>
      </w:r>
      <w:r w:rsidR="000E7891" w:rsidRPr="001C29EA">
        <w:rPr>
          <w:rFonts w:cs="Calibri"/>
          <w:color w:val="000000"/>
          <w:shd w:val="clear" w:color="auto" w:fill="FFFFFF"/>
        </w:rPr>
        <w:t>cases</w:t>
      </w:r>
      <w:r w:rsidR="000E7891">
        <w:rPr>
          <w:rFonts w:cs="Calibri"/>
          <w:color w:val="000000"/>
          <w:shd w:val="clear" w:color="auto" w:fill="FFFFFF"/>
        </w:rPr>
        <w:t xml:space="preserve"> </w:t>
      </w:r>
      <w:r>
        <w:rPr>
          <w:rFonts w:cs="Calibri"/>
          <w:color w:val="000000"/>
          <w:shd w:val="clear" w:color="auto" w:fill="FFFFFF"/>
        </w:rPr>
        <w:t xml:space="preserve">with the genotype </w:t>
      </w:r>
      <w:r w:rsidRPr="001C29EA">
        <w:rPr>
          <w:rFonts w:cs="Calibri"/>
          <w:color w:val="000000"/>
          <w:shd w:val="clear" w:color="auto" w:fill="FFFFFF"/>
        </w:rPr>
        <w:t>G10763</w:t>
      </w:r>
      <w:r>
        <w:rPr>
          <w:rFonts w:cs="Calibri"/>
          <w:color w:val="000000"/>
          <w:shd w:val="clear" w:color="auto" w:fill="FFFFFF"/>
        </w:rPr>
        <w:t xml:space="preserve"> </w:t>
      </w:r>
      <w:r w:rsidR="00521725">
        <w:rPr>
          <w:rFonts w:cs="Calibri"/>
          <w:color w:val="000000"/>
          <w:shd w:val="clear" w:color="auto" w:fill="FFFFFF"/>
        </w:rPr>
        <w:t>which was also</w:t>
      </w:r>
      <w:r w:rsidR="000E7891">
        <w:rPr>
          <w:rFonts w:cs="Calibri"/>
          <w:color w:val="000000"/>
          <w:shd w:val="clear" w:color="auto" w:fill="FFFFFF"/>
        </w:rPr>
        <w:t xml:space="preserve"> </w:t>
      </w:r>
      <w:r w:rsidR="007B6F05">
        <w:rPr>
          <w:rFonts w:cs="Calibri"/>
          <w:color w:val="000000"/>
          <w:shd w:val="clear" w:color="auto" w:fill="FFFFFF"/>
        </w:rPr>
        <w:t xml:space="preserve">characterized by INH </w:t>
      </w:r>
      <w:r w:rsidR="00A82086" w:rsidRPr="001C29EA">
        <w:rPr>
          <w:rFonts w:cs="Calibri"/>
          <w:color w:val="000000"/>
          <w:shd w:val="clear" w:color="auto" w:fill="FFFFFF"/>
        </w:rPr>
        <w:t>resistance</w:t>
      </w:r>
      <w:r w:rsidR="000E7891">
        <w:rPr>
          <w:rFonts w:cs="Calibri"/>
          <w:color w:val="000000"/>
          <w:shd w:val="clear" w:color="auto" w:fill="FFFFFF"/>
        </w:rPr>
        <w:t xml:space="preserve"> was </w:t>
      </w:r>
      <w:r w:rsidR="00830525">
        <w:rPr>
          <w:rFonts w:cs="Calibri"/>
          <w:color w:val="000000"/>
          <w:shd w:val="clear" w:color="auto" w:fill="FFFFFF"/>
        </w:rPr>
        <w:t>reported from</w:t>
      </w:r>
      <w:r w:rsidR="00A82086" w:rsidRPr="001C29EA">
        <w:rPr>
          <w:rFonts w:cs="Calibri"/>
          <w:color w:val="000000"/>
          <w:shd w:val="clear" w:color="auto" w:fill="FFFFFF"/>
        </w:rPr>
        <w:t xml:space="preserve"> Hart (n=5), Richmond (n=5), Gwinnett (n=1), Houston (n=</w:t>
      </w:r>
      <w:r w:rsidR="00830525">
        <w:rPr>
          <w:rFonts w:cs="Calibri"/>
          <w:color w:val="000000"/>
          <w:shd w:val="clear" w:color="auto" w:fill="FFFFFF"/>
        </w:rPr>
        <w:t xml:space="preserve">1) </w:t>
      </w:r>
      <w:r w:rsidR="00BE0049">
        <w:rPr>
          <w:rFonts w:cs="Calibri"/>
          <w:color w:val="000000"/>
          <w:shd w:val="clear" w:color="auto" w:fill="FFFFFF"/>
        </w:rPr>
        <w:t xml:space="preserve">and Newton (n=1) counties. </w:t>
      </w:r>
      <w:r w:rsidR="00830525">
        <w:rPr>
          <w:rFonts w:cs="Calibri"/>
          <w:color w:val="000000"/>
          <w:shd w:val="clear" w:color="auto" w:fill="FFFFFF"/>
        </w:rPr>
        <w:t xml:space="preserve">Among the 13 TB </w:t>
      </w:r>
      <w:r w:rsidR="00A82086" w:rsidRPr="001C29EA">
        <w:rPr>
          <w:rFonts w:cs="Calibri"/>
          <w:color w:val="000000"/>
          <w:shd w:val="clear" w:color="auto" w:fill="FFFFFF"/>
        </w:rPr>
        <w:t xml:space="preserve">cases, all were US-born, 92% were African-American between the ages of 40 and 60, </w:t>
      </w:r>
      <w:r w:rsidR="00830525" w:rsidRPr="00017326">
        <w:rPr>
          <w:rFonts w:cs="Calibri"/>
          <w:shd w:val="clear" w:color="auto" w:fill="FFFFFF"/>
        </w:rPr>
        <w:t>92%</w:t>
      </w:r>
      <w:r w:rsidR="00830525" w:rsidRPr="001C29EA">
        <w:rPr>
          <w:rFonts w:cs="Calibri"/>
          <w:color w:val="000000"/>
          <w:shd w:val="clear" w:color="auto" w:fill="FFFFFF"/>
        </w:rPr>
        <w:t xml:space="preserve"> reported INH re</w:t>
      </w:r>
      <w:r w:rsidR="00830525" w:rsidRPr="001C29EA">
        <w:rPr>
          <w:rFonts w:cs="Calibri"/>
          <w:color w:val="000000"/>
          <w:shd w:val="clear" w:color="auto" w:fill="FFFFFF"/>
        </w:rPr>
        <w:lastRenderedPageBreak/>
        <w:t xml:space="preserve">sistance, </w:t>
      </w:r>
      <w:r w:rsidR="001A424E">
        <w:rPr>
          <w:rFonts w:cs="Calibri"/>
          <w:color w:val="000000"/>
          <w:shd w:val="clear" w:color="auto" w:fill="FFFFFF"/>
        </w:rPr>
        <w:t xml:space="preserve">69% were male, </w:t>
      </w:r>
      <w:r w:rsidR="00A82086" w:rsidRPr="001C29EA">
        <w:rPr>
          <w:rFonts w:cs="Calibri"/>
          <w:color w:val="000000"/>
          <w:shd w:val="clear" w:color="auto" w:fill="FFFFFF"/>
        </w:rPr>
        <w:t xml:space="preserve">31% reported a </w:t>
      </w:r>
      <w:r w:rsidR="00017326">
        <w:rPr>
          <w:rFonts w:cs="Calibri"/>
          <w:color w:val="000000"/>
          <w:shd w:val="clear" w:color="auto" w:fill="FFFFFF"/>
        </w:rPr>
        <w:t>h</w:t>
      </w:r>
      <w:r w:rsidR="007B6F05">
        <w:rPr>
          <w:rFonts w:cs="Calibri"/>
          <w:color w:val="000000"/>
          <w:shd w:val="clear" w:color="auto" w:fill="FFFFFF"/>
        </w:rPr>
        <w:t xml:space="preserve">istory of substance abuse and </w:t>
      </w:r>
      <w:r w:rsidR="00A82086" w:rsidRPr="001C29EA">
        <w:rPr>
          <w:rFonts w:cs="Calibri"/>
          <w:color w:val="000000"/>
          <w:shd w:val="clear" w:color="auto" w:fill="FFFFFF"/>
        </w:rPr>
        <w:t>31% reported a his</w:t>
      </w:r>
      <w:r w:rsidR="00BE0049">
        <w:rPr>
          <w:rFonts w:cs="Calibri"/>
          <w:color w:val="000000"/>
          <w:shd w:val="clear" w:color="auto" w:fill="FFFFFF"/>
        </w:rPr>
        <w:t xml:space="preserve">tory of excessive alcohol use. </w:t>
      </w:r>
      <w:r w:rsidR="00017326">
        <w:rPr>
          <w:rFonts w:cs="Calibri"/>
          <w:color w:val="000000"/>
          <w:shd w:val="clear" w:color="auto" w:fill="FFFFFF"/>
        </w:rPr>
        <w:t>One case developed resistance to both INH and rifampin (multidrug-resistant TB). The county and state TB programs initiated a</w:t>
      </w:r>
      <w:r w:rsidR="00A82086" w:rsidRPr="001C29EA">
        <w:rPr>
          <w:rFonts w:cs="Calibri"/>
          <w:color w:val="000000"/>
          <w:shd w:val="clear" w:color="auto" w:fill="FFFFFF"/>
        </w:rPr>
        <w:t xml:space="preserve"> cluster investigation to identify epidemiologic links </w:t>
      </w:r>
      <w:r w:rsidR="00017326">
        <w:rPr>
          <w:rFonts w:cs="Calibri"/>
          <w:color w:val="000000"/>
          <w:shd w:val="clear" w:color="auto" w:fill="FFFFFF"/>
        </w:rPr>
        <w:t>among the</w:t>
      </w:r>
      <w:r w:rsidR="00A82086" w:rsidRPr="001C29EA">
        <w:rPr>
          <w:rFonts w:cs="Calibri"/>
          <w:color w:val="000000"/>
          <w:shd w:val="clear" w:color="auto" w:fill="FFFFFF"/>
        </w:rPr>
        <w:t xml:space="preserve"> cases </w:t>
      </w:r>
      <w:r w:rsidR="0067387F">
        <w:rPr>
          <w:rFonts w:cs="Calibri"/>
          <w:color w:val="000000"/>
          <w:shd w:val="clear" w:color="auto" w:fill="FFFFFF"/>
        </w:rPr>
        <w:t xml:space="preserve">and conducted extensive </w:t>
      </w:r>
      <w:r w:rsidR="00193152">
        <w:rPr>
          <w:rFonts w:cs="Calibri"/>
          <w:color w:val="000000"/>
          <w:shd w:val="clear" w:color="auto" w:fill="FFFFFF"/>
        </w:rPr>
        <w:t xml:space="preserve">TB </w:t>
      </w:r>
      <w:r w:rsidR="0067387F">
        <w:rPr>
          <w:rFonts w:cs="Calibri"/>
          <w:color w:val="000000"/>
          <w:shd w:val="clear" w:color="auto" w:fill="FFFFFF"/>
        </w:rPr>
        <w:t>screening of persons exposed to the cases in this cluster</w:t>
      </w:r>
      <w:r w:rsidR="00830525">
        <w:rPr>
          <w:rFonts w:cs="Calibri"/>
          <w:color w:val="000000"/>
          <w:shd w:val="clear" w:color="auto" w:fill="FFFFFF"/>
        </w:rPr>
        <w:t xml:space="preserve">. </w:t>
      </w:r>
      <w:r w:rsidR="00513E64">
        <w:rPr>
          <w:rFonts w:cs="Calibri"/>
          <w:color w:val="000000"/>
          <w:shd w:val="clear" w:color="auto" w:fill="FFFFFF"/>
        </w:rPr>
        <w:t xml:space="preserve">The investigation suggested that </w:t>
      </w:r>
      <w:r w:rsidR="00A82086" w:rsidRPr="001C29EA">
        <w:rPr>
          <w:rFonts w:cs="Calibri"/>
          <w:color w:val="000000"/>
          <w:shd w:val="clear" w:color="auto" w:fill="FFFFFF"/>
        </w:rPr>
        <w:t xml:space="preserve">two separate </w:t>
      </w:r>
      <w:r w:rsidR="00513E64">
        <w:rPr>
          <w:rFonts w:cs="Calibri"/>
          <w:color w:val="000000"/>
          <w:shd w:val="clear" w:color="auto" w:fill="FFFFFF"/>
        </w:rPr>
        <w:t>modes of transmission</w:t>
      </w:r>
      <w:r w:rsidR="00A82086" w:rsidRPr="001C29EA">
        <w:rPr>
          <w:rFonts w:cs="Calibri"/>
          <w:color w:val="000000"/>
          <w:shd w:val="clear" w:color="auto" w:fill="FFFFFF"/>
        </w:rPr>
        <w:t xml:space="preserve"> were </w:t>
      </w:r>
      <w:r w:rsidR="00513E64">
        <w:rPr>
          <w:rFonts w:cs="Calibri"/>
          <w:color w:val="000000"/>
          <w:shd w:val="clear" w:color="auto" w:fill="FFFFFF"/>
        </w:rPr>
        <w:t>occurring in</w:t>
      </w:r>
      <w:r w:rsidR="001A424E">
        <w:rPr>
          <w:rFonts w:cs="Calibri"/>
          <w:color w:val="000000"/>
          <w:shd w:val="clear" w:color="auto" w:fill="FFFFFF"/>
        </w:rPr>
        <w:t xml:space="preserve"> this cluster. </w:t>
      </w:r>
      <w:r w:rsidR="00A82086" w:rsidRPr="001C29EA">
        <w:rPr>
          <w:rFonts w:cs="Calibri"/>
          <w:color w:val="000000"/>
          <w:shd w:val="clear" w:color="auto" w:fill="FFFFFF"/>
        </w:rPr>
        <w:t>In Hart County, all five cases were African-American and the majority (80%) were males; 8</w:t>
      </w:r>
      <w:r w:rsidR="000E7891">
        <w:rPr>
          <w:rFonts w:cs="Calibri"/>
          <w:color w:val="000000"/>
          <w:shd w:val="clear" w:color="auto" w:fill="FFFFFF"/>
        </w:rPr>
        <w:t xml:space="preserve">0% reported substance abuse, </w:t>
      </w:r>
      <w:r w:rsidR="00A82086" w:rsidRPr="001C29EA">
        <w:rPr>
          <w:rFonts w:cs="Calibri"/>
          <w:color w:val="000000"/>
          <w:shd w:val="clear" w:color="auto" w:fill="FFFFFF"/>
        </w:rPr>
        <w:t>80% reported excessive alcohol use</w:t>
      </w:r>
      <w:r w:rsidR="000E7891">
        <w:rPr>
          <w:rFonts w:cs="Calibri"/>
          <w:color w:val="000000"/>
          <w:shd w:val="clear" w:color="auto" w:fill="FFFFFF"/>
        </w:rPr>
        <w:t xml:space="preserve"> and cases were either relatives or</w:t>
      </w:r>
      <w:r w:rsidR="007B6F05">
        <w:rPr>
          <w:rFonts w:cs="Calibri"/>
          <w:color w:val="000000"/>
          <w:shd w:val="clear" w:color="auto" w:fill="FFFFFF"/>
        </w:rPr>
        <w:t xml:space="preserve"> close </w:t>
      </w:r>
      <w:r w:rsidR="000E7891">
        <w:rPr>
          <w:rFonts w:cs="Calibri"/>
          <w:color w:val="000000"/>
          <w:shd w:val="clear" w:color="auto" w:fill="FFFFFF"/>
        </w:rPr>
        <w:t xml:space="preserve">friends of </w:t>
      </w:r>
      <w:r w:rsidR="00513E64">
        <w:rPr>
          <w:rFonts w:cs="Calibri"/>
          <w:color w:val="000000"/>
          <w:shd w:val="clear" w:color="auto" w:fill="FFFFFF"/>
        </w:rPr>
        <w:t>the</w:t>
      </w:r>
      <w:r w:rsidR="003C4CED">
        <w:rPr>
          <w:rFonts w:cs="Calibri"/>
          <w:color w:val="000000"/>
          <w:shd w:val="clear" w:color="auto" w:fill="FFFFFF"/>
        </w:rPr>
        <w:t xml:space="preserve"> cases who were</w:t>
      </w:r>
      <w:r w:rsidR="00513E64">
        <w:rPr>
          <w:rFonts w:cs="Calibri"/>
          <w:color w:val="000000"/>
          <w:shd w:val="clear" w:color="auto" w:fill="FFFFFF"/>
        </w:rPr>
        <w:t xml:space="preserve"> </w:t>
      </w:r>
      <w:r w:rsidR="000E7891">
        <w:rPr>
          <w:rFonts w:cs="Calibri"/>
          <w:color w:val="000000"/>
          <w:shd w:val="clear" w:color="auto" w:fill="FFFFFF"/>
        </w:rPr>
        <w:t>relatives</w:t>
      </w:r>
      <w:r w:rsidR="00A82086" w:rsidRPr="001C29EA">
        <w:rPr>
          <w:rFonts w:cs="Calibri"/>
          <w:color w:val="000000"/>
          <w:shd w:val="clear" w:color="auto" w:fill="FFFFFF"/>
        </w:rPr>
        <w:t xml:space="preserve">. In Richmond County, the cases were </w:t>
      </w:r>
      <w:r w:rsidR="001A424E">
        <w:rPr>
          <w:rFonts w:cs="Calibri"/>
          <w:color w:val="000000"/>
          <w:shd w:val="clear" w:color="auto" w:fill="FFFFFF"/>
        </w:rPr>
        <w:t>identified from a school contact investigation</w:t>
      </w:r>
      <w:r w:rsidR="003E7D6F">
        <w:rPr>
          <w:rFonts w:cs="Calibri"/>
          <w:color w:val="000000"/>
          <w:shd w:val="clear" w:color="auto" w:fill="FFFFFF"/>
        </w:rPr>
        <w:t xml:space="preserve"> </w:t>
      </w:r>
      <w:r w:rsidR="00694E19">
        <w:rPr>
          <w:rFonts w:cs="Calibri"/>
          <w:color w:val="000000"/>
          <w:shd w:val="clear" w:color="auto" w:fill="FFFFFF"/>
        </w:rPr>
        <w:t>with</w:t>
      </w:r>
      <w:r w:rsidR="003E7D6F">
        <w:rPr>
          <w:rFonts w:cs="Calibri"/>
          <w:color w:val="000000"/>
          <w:shd w:val="clear" w:color="auto" w:fill="FFFFFF"/>
        </w:rPr>
        <w:t xml:space="preserve"> no apparent epidemiologic linkage to the Hart County cases.</w:t>
      </w:r>
      <w:r w:rsidR="000E7891">
        <w:rPr>
          <w:rFonts w:cs="Calibri"/>
          <w:color w:val="000000"/>
          <w:shd w:val="clear" w:color="auto" w:fill="FFFFFF"/>
        </w:rPr>
        <w:t xml:space="preserve"> </w:t>
      </w:r>
      <w:r w:rsidR="00A82086" w:rsidRPr="001C29EA">
        <w:rPr>
          <w:rFonts w:cs="Calibri"/>
          <w:color w:val="000000"/>
          <w:shd w:val="clear" w:color="auto" w:fill="FFFFFF"/>
        </w:rPr>
        <w:t>Whole genome sequencing (WGS), a laboratory method that provides greater resolution than routine genotyping testin</w:t>
      </w:r>
      <w:r w:rsidR="001A424E">
        <w:rPr>
          <w:rFonts w:cs="Calibri"/>
          <w:color w:val="000000"/>
          <w:shd w:val="clear" w:color="auto" w:fill="FFFFFF"/>
        </w:rPr>
        <w:t xml:space="preserve">g methods and </w:t>
      </w:r>
      <w:r w:rsidR="00017326">
        <w:rPr>
          <w:rFonts w:cs="Calibri"/>
          <w:color w:val="000000"/>
          <w:shd w:val="clear" w:color="auto" w:fill="FFFFFF"/>
        </w:rPr>
        <w:t>improves</w:t>
      </w:r>
      <w:r w:rsidR="00A82086" w:rsidRPr="001C29EA">
        <w:rPr>
          <w:rFonts w:cs="Calibri"/>
          <w:color w:val="000000"/>
          <w:shd w:val="clear" w:color="auto" w:fill="FFFFFF"/>
        </w:rPr>
        <w:t xml:space="preserve"> the ability to distinguish </w:t>
      </w:r>
      <w:r w:rsidR="001A424E">
        <w:rPr>
          <w:rFonts w:cs="Calibri"/>
          <w:color w:val="000000"/>
          <w:shd w:val="clear" w:color="auto" w:fill="FFFFFF"/>
        </w:rPr>
        <w:t xml:space="preserve">genetic variations </w:t>
      </w:r>
      <w:r w:rsidR="00017326">
        <w:rPr>
          <w:rFonts w:cs="Calibri"/>
          <w:color w:val="000000"/>
          <w:shd w:val="clear" w:color="auto" w:fill="FFFFFF"/>
        </w:rPr>
        <w:lastRenderedPageBreak/>
        <w:t>between</w:t>
      </w:r>
      <w:r w:rsidR="001A424E">
        <w:rPr>
          <w:rFonts w:cs="Calibri"/>
          <w:color w:val="000000"/>
          <w:shd w:val="clear" w:color="auto" w:fill="FFFFFF"/>
        </w:rPr>
        <w:t xml:space="preserve"> </w:t>
      </w:r>
      <w:r w:rsidR="00017326">
        <w:rPr>
          <w:rFonts w:cs="Calibri"/>
          <w:color w:val="000000"/>
          <w:shd w:val="clear" w:color="auto" w:fill="FFFFFF"/>
        </w:rPr>
        <w:t xml:space="preserve">culture-positive </w:t>
      </w:r>
      <w:r w:rsidR="001A424E">
        <w:rPr>
          <w:rFonts w:cs="Calibri"/>
          <w:color w:val="000000"/>
          <w:shd w:val="clear" w:color="auto" w:fill="FFFFFF"/>
        </w:rPr>
        <w:t>specimens, was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0E7891">
        <w:rPr>
          <w:rFonts w:cs="Calibri"/>
          <w:color w:val="000000"/>
          <w:shd w:val="clear" w:color="auto" w:fill="FFFFFF"/>
        </w:rPr>
        <w:t>performed for</w:t>
      </w:r>
      <w:r w:rsidR="00A82086" w:rsidRPr="001C29EA">
        <w:rPr>
          <w:rFonts w:cs="Calibri"/>
          <w:color w:val="000000"/>
          <w:shd w:val="clear" w:color="auto" w:fill="FFFFFF"/>
        </w:rPr>
        <w:t xml:space="preserve"> all cases</w:t>
      </w:r>
      <w:r w:rsidR="000E7891">
        <w:rPr>
          <w:rFonts w:cs="Calibri"/>
          <w:color w:val="000000"/>
          <w:shd w:val="clear" w:color="auto" w:fill="FFFFFF"/>
        </w:rPr>
        <w:t xml:space="preserve"> with this genotype</w:t>
      </w:r>
      <w:r w:rsidR="001A424E">
        <w:rPr>
          <w:rFonts w:cs="Calibri"/>
          <w:color w:val="000000"/>
          <w:shd w:val="clear" w:color="auto" w:fill="FFFFFF"/>
        </w:rPr>
        <w:t xml:space="preserve">. </w:t>
      </w:r>
      <w:r w:rsidR="00A82086" w:rsidRPr="001C29EA">
        <w:rPr>
          <w:rFonts w:cs="Calibri"/>
          <w:color w:val="000000"/>
          <w:shd w:val="clear" w:color="auto" w:fill="FFFFFF"/>
        </w:rPr>
        <w:t xml:space="preserve">WGS confirmed that </w:t>
      </w:r>
      <w:r w:rsidR="001A424E">
        <w:rPr>
          <w:rFonts w:cs="Calibri"/>
          <w:color w:val="000000"/>
          <w:shd w:val="clear" w:color="auto" w:fill="FFFFFF"/>
        </w:rPr>
        <w:t xml:space="preserve">the TB cases from Hart County and Richmond County </w:t>
      </w:r>
      <w:r w:rsidR="00A82086" w:rsidRPr="001C29EA">
        <w:rPr>
          <w:rFonts w:cs="Calibri"/>
          <w:color w:val="000000"/>
          <w:shd w:val="clear" w:color="auto" w:fill="FFFFFF"/>
        </w:rPr>
        <w:t>differed in their gene</w:t>
      </w:r>
      <w:r w:rsidR="001A424E">
        <w:rPr>
          <w:rFonts w:cs="Calibri"/>
          <w:color w:val="000000"/>
          <w:shd w:val="clear" w:color="auto" w:fill="FFFFFF"/>
        </w:rPr>
        <w:t xml:space="preserve">tic makeup, thus providing </w:t>
      </w:r>
      <w:r w:rsidR="00A82086" w:rsidRPr="001C29EA">
        <w:rPr>
          <w:rFonts w:cs="Calibri"/>
          <w:color w:val="000000"/>
          <w:shd w:val="clear" w:color="auto" w:fill="FFFFFF"/>
        </w:rPr>
        <w:t xml:space="preserve">evidence that </w:t>
      </w:r>
      <w:r w:rsidR="001A424E">
        <w:rPr>
          <w:rFonts w:cs="Calibri"/>
          <w:color w:val="000000"/>
          <w:shd w:val="clear" w:color="auto" w:fill="FFFFFF"/>
        </w:rPr>
        <w:t xml:space="preserve">the cases from these two </w:t>
      </w:r>
      <w:r w:rsidR="00A82086" w:rsidRPr="001C29EA">
        <w:rPr>
          <w:rFonts w:cs="Calibri"/>
          <w:color w:val="000000"/>
          <w:shd w:val="clear" w:color="auto" w:fill="FFFFFF"/>
        </w:rPr>
        <w:t>counties</w:t>
      </w:r>
      <w:r w:rsidR="001A424E">
        <w:rPr>
          <w:rFonts w:cs="Calibri"/>
          <w:color w:val="000000"/>
          <w:shd w:val="clear" w:color="auto" w:fill="FFFFFF"/>
        </w:rPr>
        <w:t xml:space="preserve"> and cases </w:t>
      </w:r>
      <w:r w:rsidR="00023FAB">
        <w:rPr>
          <w:rFonts w:cs="Calibri"/>
          <w:color w:val="000000"/>
          <w:shd w:val="clear" w:color="auto" w:fill="FFFFFF"/>
        </w:rPr>
        <w:t xml:space="preserve">with the genotype G10763 </w:t>
      </w:r>
      <w:r w:rsidR="001A424E">
        <w:rPr>
          <w:rFonts w:cs="Calibri"/>
          <w:color w:val="000000"/>
          <w:shd w:val="clear" w:color="auto" w:fill="FFFFFF"/>
        </w:rPr>
        <w:t>in other counties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1A424E">
        <w:rPr>
          <w:rFonts w:cs="Calibri"/>
          <w:color w:val="000000"/>
          <w:shd w:val="clear" w:color="auto" w:fill="FFFFFF"/>
        </w:rPr>
        <w:t xml:space="preserve">were not epidemiologically linked. </w:t>
      </w:r>
      <w:r w:rsidR="00A82086" w:rsidRPr="001C29EA">
        <w:rPr>
          <w:rFonts w:cs="Calibri"/>
          <w:color w:val="000000"/>
          <w:shd w:val="clear" w:color="auto" w:fill="FFFFFF"/>
        </w:rPr>
        <w:t>CDC, state, and local personnel discuss</w:t>
      </w:r>
      <w:r w:rsidR="00DA3A08">
        <w:rPr>
          <w:rFonts w:cs="Calibri"/>
          <w:color w:val="000000"/>
          <w:shd w:val="clear" w:color="auto" w:fill="FFFFFF"/>
        </w:rPr>
        <w:t>ed the</w:t>
      </w:r>
      <w:r w:rsidR="00A82086" w:rsidRPr="001C29EA">
        <w:rPr>
          <w:rFonts w:cs="Calibri"/>
          <w:color w:val="000000"/>
          <w:shd w:val="clear" w:color="auto" w:fill="FFFFFF"/>
        </w:rPr>
        <w:t xml:space="preserve"> WGS results and determined that </w:t>
      </w:r>
      <w:r w:rsidR="003C4CED">
        <w:rPr>
          <w:rFonts w:cs="Calibri"/>
          <w:color w:val="000000"/>
          <w:shd w:val="clear" w:color="auto" w:fill="FFFFFF"/>
        </w:rPr>
        <w:t xml:space="preserve">a thorough </w:t>
      </w:r>
      <w:r w:rsidR="00A82086" w:rsidRPr="001C29EA">
        <w:rPr>
          <w:rFonts w:cs="Calibri"/>
          <w:color w:val="000000"/>
          <w:shd w:val="clear" w:color="auto" w:fill="FFFFFF"/>
        </w:rPr>
        <w:t>contact investigati</w:t>
      </w:r>
      <w:r w:rsidR="00DA3A08">
        <w:rPr>
          <w:rFonts w:cs="Calibri"/>
          <w:color w:val="000000"/>
          <w:shd w:val="clear" w:color="auto" w:fill="FFFFFF"/>
        </w:rPr>
        <w:t>on</w:t>
      </w:r>
      <w:r w:rsidR="003C4CED">
        <w:rPr>
          <w:rFonts w:cs="Calibri"/>
          <w:color w:val="000000"/>
          <w:shd w:val="clear" w:color="auto" w:fill="FFFFFF"/>
        </w:rPr>
        <w:t xml:space="preserve"> had been conducted</w:t>
      </w:r>
      <w:r w:rsidR="00DA3A08">
        <w:rPr>
          <w:rFonts w:cs="Calibri"/>
          <w:color w:val="000000"/>
          <w:shd w:val="clear" w:color="auto" w:fill="FFFFFF"/>
        </w:rPr>
        <w:t xml:space="preserve"> and n</w:t>
      </w:r>
      <w:r w:rsidR="00A82086" w:rsidRPr="001C29EA">
        <w:rPr>
          <w:rFonts w:cs="Calibri"/>
          <w:color w:val="000000"/>
          <w:shd w:val="clear" w:color="auto" w:fill="FFFFFF"/>
        </w:rPr>
        <w:t xml:space="preserve">o additional follow up was </w:t>
      </w:r>
      <w:r w:rsidR="00DA3A08">
        <w:rPr>
          <w:rFonts w:cs="Calibri"/>
          <w:color w:val="000000"/>
          <w:shd w:val="clear" w:color="auto" w:fill="FFFFFF"/>
        </w:rPr>
        <w:t>needed</w:t>
      </w:r>
      <w:r w:rsidR="00A82086" w:rsidRPr="001C29EA">
        <w:rPr>
          <w:rFonts w:cs="Calibri"/>
          <w:color w:val="000000"/>
          <w:shd w:val="clear" w:color="auto" w:fill="FFFFFF"/>
        </w:rPr>
        <w:t xml:space="preserve">. </w:t>
      </w:r>
    </w:p>
    <w:p w14:paraId="5BE124BB" w14:textId="77777777" w:rsidR="00BE0049" w:rsidRDefault="00BE0049" w:rsidP="00A82086">
      <w:pPr>
        <w:rPr>
          <w:rFonts w:cs="Calibri"/>
          <w:b/>
          <w:color w:val="000000"/>
          <w:shd w:val="clear" w:color="auto" w:fill="FFFFFF"/>
        </w:rPr>
      </w:pPr>
    </w:p>
    <w:p w14:paraId="2D619E3E" w14:textId="4D091B89" w:rsidR="00A82086" w:rsidRPr="00BE0049" w:rsidRDefault="00A82086" w:rsidP="00A82086">
      <w:pPr>
        <w:rPr>
          <w:rFonts w:ascii="Cambria Math" w:hAnsi="Cambria Math" w:cs="Calibri"/>
          <w:color w:val="215868" w:themeColor="accent5" w:themeShade="80"/>
          <w:sz w:val="28"/>
          <w:szCs w:val="28"/>
          <w:shd w:val="clear" w:color="auto" w:fill="FFFFFF"/>
        </w:rPr>
      </w:pPr>
      <w:r w:rsidRPr="00BE0049">
        <w:rPr>
          <w:rFonts w:ascii="Cambria Math" w:hAnsi="Cambria Math" w:cs="Calibri"/>
          <w:color w:val="215868" w:themeColor="accent5" w:themeShade="80"/>
          <w:sz w:val="28"/>
          <w:szCs w:val="28"/>
          <w:shd w:val="clear" w:color="auto" w:fill="FFFFFF"/>
        </w:rPr>
        <w:t xml:space="preserve">Statewide Cluster Investigation Involving </w:t>
      </w:r>
      <w:r w:rsidR="009244F3">
        <w:rPr>
          <w:rFonts w:ascii="Cambria Math" w:hAnsi="Cambria Math" w:cs="Calibri"/>
          <w:color w:val="215868" w:themeColor="accent5" w:themeShade="80"/>
          <w:sz w:val="28"/>
          <w:szCs w:val="28"/>
          <w:shd w:val="clear" w:color="auto" w:fill="FFFFFF"/>
        </w:rPr>
        <w:t xml:space="preserve">Correctional Facilities </w:t>
      </w:r>
      <w:r w:rsidR="00A11797">
        <w:rPr>
          <w:rFonts w:ascii="Cambria Math" w:hAnsi="Cambria Math" w:cs="Calibri"/>
          <w:color w:val="215868" w:themeColor="accent5" w:themeShade="80"/>
          <w:sz w:val="28"/>
          <w:szCs w:val="28"/>
          <w:shd w:val="clear" w:color="auto" w:fill="FFFFFF"/>
        </w:rPr>
        <w:t>and an Apartment Complex</w:t>
      </w:r>
    </w:p>
    <w:p w14:paraId="674B0F32" w14:textId="77777777" w:rsidR="00BE0049" w:rsidRPr="001C29EA" w:rsidRDefault="00BE0049" w:rsidP="00A82086">
      <w:pPr>
        <w:rPr>
          <w:rFonts w:cs="Calibri"/>
          <w:b/>
          <w:color w:val="000000"/>
          <w:shd w:val="clear" w:color="auto" w:fill="FFFFFF"/>
        </w:rPr>
      </w:pPr>
    </w:p>
    <w:p w14:paraId="15007EFA" w14:textId="7C557AF2" w:rsidR="00A82086" w:rsidRPr="001C29EA" w:rsidRDefault="009B1F88" w:rsidP="00A82086">
      <w:pPr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A</w:t>
      </w:r>
      <w:r w:rsidR="00A11797">
        <w:rPr>
          <w:rFonts w:cs="Calibri"/>
          <w:color w:val="000000"/>
          <w:shd w:val="clear" w:color="auto" w:fill="FFFFFF"/>
        </w:rPr>
        <w:t xml:space="preserve">nother </w:t>
      </w:r>
      <w:r w:rsidR="00A82086" w:rsidRPr="001C29EA">
        <w:rPr>
          <w:rFonts w:cs="Calibri"/>
          <w:color w:val="000000"/>
          <w:shd w:val="clear" w:color="auto" w:fill="FFFFFF"/>
        </w:rPr>
        <w:t xml:space="preserve">large statewide </w:t>
      </w:r>
      <w:r w:rsidR="00A11797">
        <w:rPr>
          <w:rFonts w:cs="Calibri"/>
          <w:color w:val="000000"/>
          <w:shd w:val="clear" w:color="auto" w:fill="FFFFFF"/>
        </w:rPr>
        <w:t xml:space="preserve">genotype </w:t>
      </w:r>
      <w:r w:rsidR="00A82086" w:rsidRPr="001C29EA">
        <w:rPr>
          <w:rFonts w:cs="Calibri"/>
          <w:color w:val="000000"/>
          <w:shd w:val="clear" w:color="auto" w:fill="FFFFFF"/>
        </w:rPr>
        <w:t xml:space="preserve">cluster comprised of 12 </w:t>
      </w:r>
      <w:r w:rsidR="00A11797">
        <w:rPr>
          <w:rFonts w:cs="Calibri"/>
          <w:color w:val="000000"/>
          <w:shd w:val="clear" w:color="auto" w:fill="FFFFFF"/>
        </w:rPr>
        <w:t xml:space="preserve">TB </w:t>
      </w:r>
      <w:r w:rsidR="00A82086" w:rsidRPr="001C29EA">
        <w:rPr>
          <w:rFonts w:cs="Calibri"/>
          <w:color w:val="000000"/>
          <w:shd w:val="clear" w:color="auto" w:fill="FFFFFF"/>
        </w:rPr>
        <w:t>cases (G12352) was identified</w:t>
      </w:r>
      <w:r>
        <w:rPr>
          <w:rFonts w:cs="Calibri"/>
          <w:color w:val="000000"/>
          <w:shd w:val="clear" w:color="auto" w:fill="FFFFFF"/>
        </w:rPr>
        <w:t xml:space="preserve"> from 2013-2015</w:t>
      </w:r>
      <w:r w:rsidR="0043600C">
        <w:rPr>
          <w:rFonts w:cs="Calibri"/>
          <w:color w:val="000000"/>
          <w:shd w:val="clear" w:color="auto" w:fill="FFFFFF"/>
        </w:rPr>
        <w:t xml:space="preserve">. Of the </w:t>
      </w:r>
      <w:r w:rsidR="00A82086" w:rsidRPr="001C29EA">
        <w:rPr>
          <w:rFonts w:cs="Calibri"/>
          <w:color w:val="000000"/>
          <w:shd w:val="clear" w:color="auto" w:fill="FFFFFF"/>
        </w:rPr>
        <w:t>cases</w:t>
      </w:r>
      <w:r w:rsidR="00A11797">
        <w:rPr>
          <w:rFonts w:cs="Calibri"/>
          <w:color w:val="000000"/>
          <w:shd w:val="clear" w:color="auto" w:fill="FFFFFF"/>
        </w:rPr>
        <w:t xml:space="preserve"> in this cluster</w:t>
      </w:r>
      <w:r w:rsidR="00A82086" w:rsidRPr="001C29EA">
        <w:rPr>
          <w:rFonts w:cs="Calibri"/>
          <w:color w:val="000000"/>
          <w:shd w:val="clear" w:color="auto" w:fill="FFFFFF"/>
        </w:rPr>
        <w:t xml:space="preserve">, 7 (58%) were </w:t>
      </w:r>
      <w:r w:rsidR="00A11797">
        <w:rPr>
          <w:rFonts w:cs="Calibri"/>
          <w:color w:val="000000"/>
          <w:shd w:val="clear" w:color="auto" w:fill="FFFFFF"/>
        </w:rPr>
        <w:t xml:space="preserve">reported from Hall County, two in Clarke County, and one case each was reported from </w:t>
      </w:r>
      <w:r w:rsidR="00A82086" w:rsidRPr="001C29EA">
        <w:rPr>
          <w:rFonts w:cs="Calibri"/>
          <w:color w:val="000000"/>
          <w:shd w:val="clear" w:color="auto" w:fill="FFFFFF"/>
        </w:rPr>
        <w:t xml:space="preserve">Jackson, Columbia, and </w:t>
      </w:r>
      <w:r w:rsidR="0038153B">
        <w:rPr>
          <w:rFonts w:cs="Calibri"/>
          <w:color w:val="000000"/>
          <w:shd w:val="clear" w:color="auto" w:fill="FFFFFF"/>
        </w:rPr>
        <w:t xml:space="preserve">Stephens counties. </w:t>
      </w:r>
      <w:r w:rsidR="00776C10">
        <w:rPr>
          <w:rFonts w:cs="Calibri"/>
          <w:color w:val="000000"/>
          <w:shd w:val="clear" w:color="auto" w:fill="FFFFFF"/>
        </w:rPr>
        <w:t>T</w:t>
      </w:r>
      <w:r w:rsidR="00F96ED1">
        <w:rPr>
          <w:rFonts w:cs="Calibri"/>
          <w:color w:val="000000"/>
          <w:shd w:val="clear" w:color="auto" w:fill="FFFFFF"/>
        </w:rPr>
        <w:t xml:space="preserve">he majority </w:t>
      </w:r>
      <w:r w:rsidR="00776C10">
        <w:rPr>
          <w:rFonts w:cs="Calibri"/>
          <w:color w:val="000000"/>
          <w:shd w:val="clear" w:color="auto" w:fill="FFFFFF"/>
        </w:rPr>
        <w:t xml:space="preserve">of the cases </w:t>
      </w:r>
      <w:r w:rsidR="00F96ED1">
        <w:rPr>
          <w:rFonts w:cs="Calibri"/>
          <w:color w:val="000000"/>
          <w:shd w:val="clear" w:color="auto" w:fill="FFFFFF"/>
        </w:rPr>
        <w:t>were US</w:t>
      </w:r>
      <w:r w:rsidR="00A82086" w:rsidRPr="001C29EA">
        <w:rPr>
          <w:rFonts w:cs="Calibri"/>
          <w:color w:val="000000"/>
          <w:shd w:val="clear" w:color="auto" w:fill="FFFFFF"/>
        </w:rPr>
        <w:t>-born</w:t>
      </w:r>
      <w:r w:rsidR="0010499A">
        <w:rPr>
          <w:rFonts w:cs="Calibri"/>
          <w:color w:val="000000"/>
          <w:shd w:val="clear" w:color="auto" w:fill="FFFFFF"/>
        </w:rPr>
        <w:t xml:space="preserve"> </w:t>
      </w:r>
      <w:r w:rsidR="0010499A">
        <w:rPr>
          <w:rFonts w:cs="Calibri"/>
          <w:color w:val="000000"/>
          <w:shd w:val="clear" w:color="auto" w:fill="FFFFFF"/>
        </w:rPr>
        <w:lastRenderedPageBreak/>
        <w:t xml:space="preserve">(92%) and </w:t>
      </w:r>
      <w:r w:rsidR="00776C10">
        <w:rPr>
          <w:rFonts w:cs="Calibri"/>
          <w:color w:val="000000"/>
          <w:shd w:val="clear" w:color="auto" w:fill="FFFFFF"/>
        </w:rPr>
        <w:t>African-American (75%). Half of the cases</w:t>
      </w:r>
      <w:r w:rsidR="00776C10" w:rsidRPr="001C29EA">
        <w:rPr>
          <w:rFonts w:cs="Calibri"/>
          <w:color w:val="000000"/>
          <w:shd w:val="clear" w:color="auto" w:fill="FFFFFF"/>
        </w:rPr>
        <w:t xml:space="preserve"> were sputum smear positive with cavitary pulmona</w:t>
      </w:r>
      <w:r w:rsidR="00776C10">
        <w:rPr>
          <w:rFonts w:cs="Calibri"/>
          <w:color w:val="000000"/>
          <w:shd w:val="clear" w:color="auto" w:fill="FFFFFF"/>
        </w:rPr>
        <w:t xml:space="preserve">ry disease and 25% </w:t>
      </w:r>
      <w:r w:rsidR="00A82086" w:rsidRPr="001C29EA">
        <w:rPr>
          <w:rFonts w:cs="Calibri"/>
          <w:color w:val="000000"/>
          <w:shd w:val="clear" w:color="auto" w:fill="FFFFFF"/>
        </w:rPr>
        <w:t>reported</w:t>
      </w:r>
      <w:r w:rsidR="00A216BE">
        <w:rPr>
          <w:rFonts w:cs="Calibri"/>
          <w:color w:val="000000"/>
          <w:shd w:val="clear" w:color="auto" w:fill="FFFFFF"/>
        </w:rPr>
        <w:t xml:space="preserve"> a history of substance abuse. </w:t>
      </w:r>
      <w:r w:rsidR="00776C10">
        <w:rPr>
          <w:rFonts w:cs="Calibri"/>
          <w:color w:val="000000"/>
          <w:shd w:val="clear" w:color="auto" w:fill="FFFFFF"/>
        </w:rPr>
        <w:t xml:space="preserve">The state TB program conducted a </w:t>
      </w:r>
      <w:r w:rsidR="00A82086" w:rsidRPr="001C29EA">
        <w:rPr>
          <w:rFonts w:cs="Calibri"/>
          <w:color w:val="000000"/>
          <w:shd w:val="clear" w:color="auto" w:fill="FFFFFF"/>
        </w:rPr>
        <w:t xml:space="preserve">cluster investigation </w:t>
      </w:r>
      <w:r w:rsidR="00776C10">
        <w:rPr>
          <w:rFonts w:cs="Calibri"/>
          <w:color w:val="000000"/>
          <w:shd w:val="clear" w:color="auto" w:fill="FFFFFF"/>
        </w:rPr>
        <w:t>which</w:t>
      </w:r>
      <w:r w:rsidR="00A82086" w:rsidRPr="001C29EA">
        <w:rPr>
          <w:rFonts w:cs="Calibri"/>
          <w:color w:val="000000"/>
          <w:shd w:val="clear" w:color="auto" w:fill="FFFFFF"/>
        </w:rPr>
        <w:t xml:space="preserve"> involved</w:t>
      </w:r>
      <w:r w:rsidR="00A11797">
        <w:rPr>
          <w:rFonts w:cs="Calibri"/>
          <w:color w:val="000000"/>
          <w:shd w:val="clear" w:color="auto" w:fill="FFFFFF"/>
        </w:rPr>
        <w:t xml:space="preserve"> </w:t>
      </w:r>
      <w:r w:rsidR="0056503D">
        <w:rPr>
          <w:rFonts w:cs="Calibri"/>
          <w:color w:val="000000"/>
          <w:shd w:val="clear" w:color="auto" w:fill="FFFFFF"/>
        </w:rPr>
        <w:t xml:space="preserve">searching </w:t>
      </w:r>
      <w:r w:rsidR="003C4CED" w:rsidRPr="001C29EA">
        <w:rPr>
          <w:rFonts w:cs="Calibri"/>
          <w:color w:val="000000"/>
          <w:shd w:val="clear" w:color="auto" w:fill="FFFFFF"/>
        </w:rPr>
        <w:t xml:space="preserve">publicly available </w:t>
      </w:r>
      <w:r w:rsidR="003C4CED">
        <w:rPr>
          <w:rFonts w:cs="Calibri"/>
          <w:color w:val="000000"/>
          <w:shd w:val="clear" w:color="auto" w:fill="FFFFFF"/>
        </w:rPr>
        <w:t>online databases</w:t>
      </w:r>
      <w:r w:rsidR="000B5BDC">
        <w:rPr>
          <w:rFonts w:cs="Calibri"/>
          <w:color w:val="000000"/>
          <w:shd w:val="clear" w:color="auto" w:fill="FFFFFF"/>
        </w:rPr>
        <w:t xml:space="preserve"> </w:t>
      </w:r>
      <w:r w:rsidR="003C4CED">
        <w:rPr>
          <w:rFonts w:cs="Calibri"/>
          <w:color w:val="000000"/>
          <w:shd w:val="clear" w:color="auto" w:fill="FFFFFF"/>
        </w:rPr>
        <w:t>for records of</w:t>
      </w:r>
      <w:r w:rsidR="00A11797">
        <w:rPr>
          <w:rFonts w:cs="Calibri"/>
          <w:color w:val="000000"/>
          <w:shd w:val="clear" w:color="auto" w:fill="FFFFFF"/>
        </w:rPr>
        <w:t xml:space="preserve"> </w:t>
      </w:r>
      <w:r w:rsidR="0043600C">
        <w:rPr>
          <w:rFonts w:cs="Calibri"/>
          <w:color w:val="000000"/>
          <w:shd w:val="clear" w:color="auto" w:fill="FFFFFF"/>
        </w:rPr>
        <w:t xml:space="preserve">incarceration </w:t>
      </w:r>
      <w:r w:rsidR="00A11797">
        <w:rPr>
          <w:rFonts w:cs="Calibri"/>
          <w:color w:val="000000"/>
          <w:shd w:val="clear" w:color="auto" w:fill="FFFFFF"/>
        </w:rPr>
        <w:t>at Hall C</w:t>
      </w:r>
      <w:r w:rsidR="0043600C">
        <w:rPr>
          <w:rFonts w:cs="Calibri"/>
          <w:color w:val="000000"/>
          <w:shd w:val="clear" w:color="auto" w:fill="FFFFFF"/>
        </w:rPr>
        <w:t xml:space="preserve">ounty jail </w:t>
      </w:r>
      <w:r w:rsidR="007B6F05">
        <w:rPr>
          <w:rFonts w:cs="Calibri"/>
          <w:color w:val="000000"/>
          <w:shd w:val="clear" w:color="auto" w:fill="FFFFFF"/>
        </w:rPr>
        <w:t>and</w:t>
      </w:r>
      <w:r w:rsidR="0043600C">
        <w:rPr>
          <w:rFonts w:cs="Calibri"/>
          <w:color w:val="000000"/>
          <w:shd w:val="clear" w:color="auto" w:fill="FFFFFF"/>
        </w:rPr>
        <w:t xml:space="preserve"> other correctional facilities</w:t>
      </w:r>
      <w:r w:rsidR="0056503D">
        <w:rPr>
          <w:rFonts w:cs="Calibri"/>
          <w:color w:val="000000"/>
          <w:shd w:val="clear" w:color="auto" w:fill="FFFFFF"/>
        </w:rPr>
        <w:t xml:space="preserve"> throughout Georgia.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776C10">
        <w:rPr>
          <w:rFonts w:cs="Calibri"/>
          <w:color w:val="000000"/>
          <w:shd w:val="clear" w:color="auto" w:fill="FFFFFF"/>
        </w:rPr>
        <w:t>WGS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56503D">
        <w:rPr>
          <w:rFonts w:cs="Calibri"/>
          <w:color w:val="000000"/>
          <w:shd w:val="clear" w:color="auto" w:fill="FFFFFF"/>
        </w:rPr>
        <w:t xml:space="preserve">was performed for </w:t>
      </w:r>
      <w:r w:rsidR="00A82086" w:rsidRPr="001C29EA">
        <w:rPr>
          <w:rFonts w:cs="Calibri"/>
          <w:color w:val="000000"/>
          <w:shd w:val="clear" w:color="auto" w:fill="FFFFFF"/>
        </w:rPr>
        <w:t xml:space="preserve">11 </w:t>
      </w:r>
      <w:r w:rsidR="00776C10">
        <w:rPr>
          <w:rFonts w:cs="Calibri"/>
          <w:color w:val="000000"/>
          <w:shd w:val="clear" w:color="auto" w:fill="FFFFFF"/>
        </w:rPr>
        <w:t xml:space="preserve">TB cases in the </w:t>
      </w:r>
      <w:r w:rsidR="0056503D">
        <w:rPr>
          <w:rFonts w:cs="Calibri"/>
          <w:color w:val="000000"/>
          <w:shd w:val="clear" w:color="auto" w:fill="FFFFFF"/>
        </w:rPr>
        <w:t xml:space="preserve">cluster and </w:t>
      </w:r>
      <w:r w:rsidR="00A11797">
        <w:rPr>
          <w:rFonts w:cs="Calibri"/>
          <w:color w:val="000000"/>
          <w:shd w:val="clear" w:color="auto" w:fill="FFFFFF"/>
        </w:rPr>
        <w:t>helped confirm the</w:t>
      </w:r>
      <w:r w:rsidR="00A82086" w:rsidRPr="001C29EA">
        <w:rPr>
          <w:rFonts w:cs="Calibri"/>
          <w:color w:val="000000"/>
          <w:shd w:val="clear" w:color="auto" w:fill="FFFFFF"/>
        </w:rPr>
        <w:t xml:space="preserve"> epidemiologic links </w:t>
      </w:r>
      <w:r w:rsidR="00A11797">
        <w:rPr>
          <w:rFonts w:cs="Calibri"/>
          <w:color w:val="000000"/>
          <w:shd w:val="clear" w:color="auto" w:fill="FFFFFF"/>
        </w:rPr>
        <w:t xml:space="preserve">of several </w:t>
      </w:r>
      <w:r w:rsidR="009244F3">
        <w:rPr>
          <w:rFonts w:cs="Calibri"/>
          <w:color w:val="000000"/>
          <w:shd w:val="clear" w:color="auto" w:fill="FFFFFF"/>
        </w:rPr>
        <w:t xml:space="preserve">TB </w:t>
      </w:r>
      <w:r w:rsidR="00A11797">
        <w:rPr>
          <w:rFonts w:cs="Calibri"/>
          <w:color w:val="000000"/>
          <w:shd w:val="clear" w:color="auto" w:fill="FFFFFF"/>
        </w:rPr>
        <w:t xml:space="preserve">cases associated </w:t>
      </w:r>
      <w:r w:rsidR="00A82086" w:rsidRPr="001C29EA">
        <w:rPr>
          <w:rFonts w:cs="Calibri"/>
          <w:color w:val="000000"/>
          <w:shd w:val="clear" w:color="auto" w:fill="FFFFFF"/>
        </w:rPr>
        <w:t xml:space="preserve">with incarceration </w:t>
      </w:r>
      <w:r w:rsidR="00A11797">
        <w:rPr>
          <w:rFonts w:cs="Calibri"/>
          <w:color w:val="000000"/>
          <w:shd w:val="clear" w:color="auto" w:fill="FFFFFF"/>
        </w:rPr>
        <w:t xml:space="preserve">in correctional facilities and </w:t>
      </w:r>
      <w:r w:rsidR="009244F3">
        <w:rPr>
          <w:rFonts w:cs="Calibri"/>
          <w:color w:val="000000"/>
          <w:shd w:val="clear" w:color="auto" w:fill="FFFFFF"/>
        </w:rPr>
        <w:t xml:space="preserve">an association among TB cases who were residents of an </w:t>
      </w:r>
      <w:r w:rsidR="007B6F05">
        <w:rPr>
          <w:rFonts w:cs="Calibri"/>
          <w:color w:val="000000"/>
          <w:shd w:val="clear" w:color="auto" w:fill="FFFFFF"/>
        </w:rPr>
        <w:t xml:space="preserve">apartment complex </w:t>
      </w:r>
      <w:r w:rsidR="009244F3">
        <w:rPr>
          <w:rFonts w:cs="Calibri"/>
          <w:color w:val="000000"/>
          <w:shd w:val="clear" w:color="auto" w:fill="FFFFFF"/>
        </w:rPr>
        <w:t>with</w:t>
      </w:r>
      <w:r w:rsidR="007B6F05">
        <w:rPr>
          <w:rFonts w:cs="Calibri"/>
          <w:color w:val="000000"/>
          <w:shd w:val="clear" w:color="auto" w:fill="FFFFFF"/>
        </w:rPr>
        <w:t xml:space="preserve"> </w:t>
      </w:r>
      <w:r w:rsidR="009244F3">
        <w:rPr>
          <w:rFonts w:cs="Calibri"/>
          <w:color w:val="000000"/>
          <w:shd w:val="clear" w:color="auto" w:fill="FFFFFF"/>
        </w:rPr>
        <w:t xml:space="preserve">cases in </w:t>
      </w:r>
      <w:r w:rsidR="007B6F05">
        <w:rPr>
          <w:rFonts w:cs="Calibri"/>
          <w:color w:val="000000"/>
          <w:shd w:val="clear" w:color="auto" w:fill="FFFFFF"/>
        </w:rPr>
        <w:t>their</w:t>
      </w:r>
      <w:r w:rsidR="0010499A">
        <w:rPr>
          <w:rFonts w:cs="Calibri"/>
          <w:color w:val="000000"/>
          <w:shd w:val="clear" w:color="auto" w:fill="FFFFFF"/>
        </w:rPr>
        <w:t xml:space="preserve"> social networks</w:t>
      </w:r>
      <w:r w:rsidR="00A11797">
        <w:rPr>
          <w:rFonts w:cs="Calibri"/>
          <w:color w:val="000000"/>
          <w:shd w:val="clear" w:color="auto" w:fill="FFFFFF"/>
        </w:rPr>
        <w:t xml:space="preserve">. </w:t>
      </w:r>
      <w:r w:rsidR="00A82086" w:rsidRPr="001C29EA">
        <w:rPr>
          <w:rFonts w:cs="Calibri"/>
          <w:color w:val="000000"/>
          <w:shd w:val="clear" w:color="auto" w:fill="FFFFFF"/>
        </w:rPr>
        <w:t>CDC, state, and local h</w:t>
      </w:r>
      <w:r w:rsidR="0043600C">
        <w:rPr>
          <w:rFonts w:cs="Calibri"/>
          <w:color w:val="000000"/>
          <w:shd w:val="clear" w:color="auto" w:fill="FFFFFF"/>
        </w:rPr>
        <w:t xml:space="preserve">ealth department personnel </w:t>
      </w:r>
      <w:r w:rsidR="00A82086" w:rsidRPr="001C29EA">
        <w:rPr>
          <w:rFonts w:cs="Calibri"/>
          <w:color w:val="000000"/>
          <w:shd w:val="clear" w:color="auto" w:fill="FFFFFF"/>
        </w:rPr>
        <w:t xml:space="preserve">held </w:t>
      </w:r>
      <w:r w:rsidR="0043600C">
        <w:rPr>
          <w:rFonts w:cs="Calibri"/>
          <w:color w:val="000000"/>
          <w:shd w:val="clear" w:color="auto" w:fill="FFFFFF"/>
        </w:rPr>
        <w:t xml:space="preserve">meetings </w:t>
      </w:r>
      <w:r w:rsidR="00A82086" w:rsidRPr="001C29EA">
        <w:rPr>
          <w:rFonts w:cs="Calibri"/>
          <w:color w:val="000000"/>
          <w:shd w:val="clear" w:color="auto" w:fill="FFFFFF"/>
        </w:rPr>
        <w:t xml:space="preserve">to discuss this cluster and agreed that </w:t>
      </w:r>
      <w:r w:rsidR="007B444B">
        <w:rPr>
          <w:rFonts w:cs="Calibri"/>
          <w:color w:val="000000"/>
          <w:shd w:val="clear" w:color="auto" w:fill="FFFFFF"/>
        </w:rPr>
        <w:t>thorough</w:t>
      </w:r>
      <w:r w:rsidR="00A82086" w:rsidRPr="001C29EA">
        <w:rPr>
          <w:rFonts w:cs="Calibri"/>
          <w:color w:val="000000"/>
          <w:shd w:val="clear" w:color="auto" w:fill="FFFFFF"/>
        </w:rPr>
        <w:t xml:space="preserve"> conta</w:t>
      </w:r>
      <w:r w:rsidR="009244F3">
        <w:rPr>
          <w:rFonts w:cs="Calibri"/>
          <w:color w:val="000000"/>
          <w:shd w:val="clear" w:color="auto" w:fill="FFFFFF"/>
        </w:rPr>
        <w:t>ct investigation activities had</w:t>
      </w:r>
      <w:r w:rsidR="00A82086" w:rsidRPr="001C29EA">
        <w:rPr>
          <w:rFonts w:cs="Calibri"/>
          <w:color w:val="000000"/>
          <w:shd w:val="clear" w:color="auto" w:fill="FFFFFF"/>
        </w:rPr>
        <w:t xml:space="preserve"> </w:t>
      </w:r>
      <w:r w:rsidR="009244F3">
        <w:rPr>
          <w:rFonts w:cs="Calibri"/>
          <w:color w:val="000000"/>
          <w:shd w:val="clear" w:color="auto" w:fill="FFFFFF"/>
        </w:rPr>
        <w:t xml:space="preserve">been </w:t>
      </w:r>
      <w:r w:rsidR="00A82086" w:rsidRPr="001C29EA">
        <w:rPr>
          <w:rFonts w:cs="Calibri"/>
          <w:color w:val="000000"/>
          <w:shd w:val="clear" w:color="auto" w:fill="FFFFFF"/>
        </w:rPr>
        <w:t>conducted and that no further f</w:t>
      </w:r>
      <w:r w:rsidR="0056503D">
        <w:rPr>
          <w:rFonts w:cs="Calibri"/>
          <w:color w:val="000000"/>
          <w:shd w:val="clear" w:color="auto" w:fill="FFFFFF"/>
        </w:rPr>
        <w:t>ollow up was needed</w:t>
      </w:r>
      <w:r w:rsidR="00A82086" w:rsidRPr="001C29EA">
        <w:rPr>
          <w:rFonts w:cs="Calibri"/>
          <w:color w:val="000000"/>
          <w:shd w:val="clear" w:color="auto" w:fill="FFFFFF"/>
        </w:rPr>
        <w:t xml:space="preserve">.   </w:t>
      </w:r>
    </w:p>
    <w:p w14:paraId="4BFBF983" w14:textId="77777777" w:rsidR="00A82086" w:rsidRPr="001C29EA" w:rsidRDefault="00A82086" w:rsidP="00A82086"/>
    <w:p w14:paraId="62E5C411" w14:textId="77777777" w:rsidR="00C21C2A" w:rsidRDefault="00C21C2A" w:rsidP="00C21C2A">
      <w:pPr>
        <w:rPr>
          <w:b/>
          <w:bCs/>
          <w:color w:val="212121"/>
        </w:rPr>
      </w:pPr>
    </w:p>
    <w:p w14:paraId="35A1589D" w14:textId="77777777" w:rsidR="007A492E" w:rsidRPr="001F5BCD" w:rsidRDefault="007A492E" w:rsidP="00FA297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Cs/>
          <w:iCs/>
        </w:rPr>
      </w:pPr>
    </w:p>
    <w:p w14:paraId="09D15608" w14:textId="77777777" w:rsidR="008C607B" w:rsidRDefault="008C607B" w:rsidP="00FA2971">
      <w:pPr>
        <w:pStyle w:val="BodyText"/>
      </w:pPr>
    </w:p>
    <w:p w14:paraId="57045562" w14:textId="77777777" w:rsidR="00DA3A08" w:rsidRDefault="00DA3A08" w:rsidP="00FA2971">
      <w:pPr>
        <w:pStyle w:val="BodyText"/>
      </w:pPr>
    </w:p>
    <w:p w14:paraId="5C4C6F62" w14:textId="77777777" w:rsidR="00DA3A08" w:rsidRDefault="00DA3A08" w:rsidP="00FA2971">
      <w:pPr>
        <w:pStyle w:val="BodyText"/>
      </w:pPr>
    </w:p>
    <w:p w14:paraId="7B59FA2F" w14:textId="77777777" w:rsidR="00DA3A08" w:rsidRPr="005623C0" w:rsidRDefault="00DA3A08" w:rsidP="00FA2971">
      <w:pPr>
        <w:pStyle w:val="BodyText"/>
      </w:pPr>
    </w:p>
    <w:p w14:paraId="5E95C630" w14:textId="77777777" w:rsidR="005623C0" w:rsidRDefault="005623C0" w:rsidP="00C74FDA">
      <w:pPr>
        <w:rPr>
          <w:rFonts w:ascii="Arial" w:hAnsi="Arial" w:cs="Arial"/>
          <w:b/>
          <w:sz w:val="20"/>
          <w:szCs w:val="20"/>
        </w:rPr>
      </w:pPr>
    </w:p>
    <w:p w14:paraId="32E0FF32" w14:textId="77777777" w:rsidR="005623C0" w:rsidRDefault="005623C0" w:rsidP="00C74FDA">
      <w:pPr>
        <w:rPr>
          <w:rFonts w:ascii="Arial" w:hAnsi="Arial" w:cs="Arial"/>
          <w:b/>
          <w:sz w:val="20"/>
          <w:szCs w:val="20"/>
        </w:rPr>
      </w:pPr>
    </w:p>
    <w:p w14:paraId="6B3C277F" w14:textId="77777777" w:rsidR="00BE0049" w:rsidRDefault="00BE0049" w:rsidP="00564443">
      <w:pPr>
        <w:rPr>
          <w:rFonts w:ascii="Arial" w:hAnsi="Arial" w:cs="Arial"/>
          <w:b/>
          <w:sz w:val="20"/>
          <w:szCs w:val="20"/>
        </w:rPr>
      </w:pPr>
    </w:p>
    <w:p w14:paraId="483DB53E" w14:textId="77777777" w:rsidR="00BD508C" w:rsidRDefault="00BD508C" w:rsidP="00564443">
      <w:pPr>
        <w:rPr>
          <w:rFonts w:ascii="Arial" w:hAnsi="Arial" w:cs="Arial"/>
          <w:b/>
          <w:sz w:val="20"/>
          <w:szCs w:val="20"/>
        </w:rPr>
      </w:pPr>
    </w:p>
    <w:p w14:paraId="73813F65" w14:textId="77777777" w:rsidR="009F7858" w:rsidRDefault="009F7858" w:rsidP="00564443">
      <w:pPr>
        <w:rPr>
          <w:rFonts w:ascii="Arial" w:hAnsi="Arial" w:cs="Arial"/>
          <w:b/>
          <w:sz w:val="22"/>
          <w:szCs w:val="22"/>
        </w:rPr>
      </w:pPr>
    </w:p>
    <w:p w14:paraId="406A0226" w14:textId="77777777" w:rsidR="009F7858" w:rsidRDefault="009F7858" w:rsidP="00564443">
      <w:pPr>
        <w:rPr>
          <w:rFonts w:ascii="Arial" w:hAnsi="Arial" w:cs="Arial"/>
          <w:b/>
          <w:sz w:val="22"/>
          <w:szCs w:val="22"/>
        </w:rPr>
      </w:pPr>
    </w:p>
    <w:p w14:paraId="036B243E" w14:textId="77777777" w:rsidR="00C83686" w:rsidRDefault="00C83686" w:rsidP="005433FF">
      <w:pPr>
        <w:rPr>
          <w:rFonts w:ascii="Arial" w:hAnsi="Arial" w:cs="Arial"/>
          <w:b/>
          <w:sz w:val="20"/>
          <w:szCs w:val="20"/>
        </w:rPr>
      </w:pPr>
    </w:p>
    <w:p w14:paraId="405A0377" w14:textId="77777777" w:rsidR="00C83686" w:rsidRDefault="00C83686" w:rsidP="005433FF">
      <w:pPr>
        <w:rPr>
          <w:rFonts w:ascii="Arial" w:hAnsi="Arial" w:cs="Arial"/>
          <w:b/>
          <w:sz w:val="20"/>
          <w:szCs w:val="20"/>
        </w:rPr>
      </w:pPr>
    </w:p>
    <w:p w14:paraId="5843B4C3" w14:textId="77777777" w:rsidR="00C83686" w:rsidRDefault="00C83686" w:rsidP="005433FF">
      <w:pPr>
        <w:rPr>
          <w:rFonts w:ascii="Arial" w:hAnsi="Arial" w:cs="Arial"/>
          <w:b/>
          <w:sz w:val="20"/>
          <w:szCs w:val="20"/>
        </w:rPr>
      </w:pPr>
    </w:p>
    <w:p w14:paraId="387A7016" w14:textId="77777777" w:rsidR="00C83686" w:rsidRDefault="00C83686" w:rsidP="005433FF">
      <w:pPr>
        <w:rPr>
          <w:rFonts w:ascii="Arial" w:hAnsi="Arial" w:cs="Arial"/>
          <w:b/>
          <w:sz w:val="20"/>
          <w:szCs w:val="20"/>
        </w:rPr>
      </w:pPr>
    </w:p>
    <w:p w14:paraId="4C2ACE43" w14:textId="77777777" w:rsidR="00C83686" w:rsidRDefault="00C83686" w:rsidP="005433FF">
      <w:pPr>
        <w:rPr>
          <w:rFonts w:ascii="Arial" w:hAnsi="Arial" w:cs="Arial"/>
          <w:b/>
          <w:sz w:val="20"/>
          <w:szCs w:val="20"/>
        </w:rPr>
      </w:pPr>
    </w:p>
    <w:p w14:paraId="41858FAF" w14:textId="77777777" w:rsidR="00E21F16" w:rsidRDefault="00E21F16" w:rsidP="005433FF">
      <w:pPr>
        <w:rPr>
          <w:rFonts w:ascii="Arial" w:hAnsi="Arial" w:cs="Arial"/>
          <w:b/>
          <w:sz w:val="20"/>
          <w:szCs w:val="20"/>
        </w:rPr>
      </w:pPr>
    </w:p>
    <w:p w14:paraId="6598BB04" w14:textId="77777777" w:rsidR="005433FF" w:rsidRDefault="005433FF" w:rsidP="005433F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Table 1.  </w:t>
      </w:r>
      <w:r w:rsidRPr="009F400B">
        <w:rPr>
          <w:rFonts w:ascii="Arial" w:hAnsi="Arial" w:cs="Arial"/>
          <w:b/>
          <w:sz w:val="20"/>
          <w:szCs w:val="20"/>
        </w:rPr>
        <w:t>Number of TB Cases and TB Cas</w:t>
      </w:r>
      <w:r>
        <w:rPr>
          <w:rFonts w:ascii="Arial" w:hAnsi="Arial" w:cs="Arial"/>
          <w:b/>
          <w:sz w:val="20"/>
          <w:szCs w:val="20"/>
        </w:rPr>
        <w:t xml:space="preserve">e Rates* per 100,000 population </w:t>
      </w:r>
    </w:p>
    <w:p w14:paraId="2F4B6943" w14:textId="77777777" w:rsidR="005433FF" w:rsidRDefault="005433FF" w:rsidP="005433F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by County, Georgia, 2014-2015</w:t>
      </w:r>
    </w:p>
    <w:p w14:paraId="7B11FCE3" w14:textId="77777777" w:rsidR="005433FF" w:rsidRPr="009F400B" w:rsidRDefault="005433FF" w:rsidP="005433FF">
      <w:pPr>
        <w:rPr>
          <w:rFonts w:ascii="Arial" w:hAnsi="Arial" w:cs="Arial"/>
          <w:b/>
          <w:sz w:val="20"/>
          <w:szCs w:val="20"/>
        </w:rPr>
      </w:pPr>
    </w:p>
    <w:tbl>
      <w:tblPr>
        <w:tblW w:w="8812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3528"/>
        <w:gridCol w:w="1440"/>
        <w:gridCol w:w="1260"/>
        <w:gridCol w:w="1240"/>
        <w:gridCol w:w="1344"/>
      </w:tblGrid>
      <w:tr w:rsidR="005433FF" w:rsidRPr="00DF52D8" w14:paraId="0A6C6A62" w14:textId="77777777" w:rsidTr="00051C4C"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C1F9097" w14:textId="77777777" w:rsidR="005433FF" w:rsidRPr="00CF7ED8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FAE212" w14:textId="77777777" w:rsidR="005433FF" w:rsidRPr="00CF7ED8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COUNTY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0BFB8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6050A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433FF" w:rsidRPr="00DF52D8" w14:paraId="39C7DB74" w14:textId="77777777" w:rsidTr="00051C4C">
        <w:tc>
          <w:tcPr>
            <w:tcW w:w="3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7C39F316" w14:textId="77777777" w:rsidR="005433FF" w:rsidRPr="00CF7ED8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62F89C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8C4873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683CAC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9071B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  <w:p w14:paraId="10C6E8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33FF" w:rsidRPr="00DF52D8" w14:paraId="39FE829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AB79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Appling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525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194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25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1E0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B0365B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562C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Atkinson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55E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B6B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79F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2A1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9E81B0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2ABB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Bacon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9F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4F2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483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7DA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4FCA58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F1E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Baker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D9C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88A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3A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67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7E871D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78A5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Baldwin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9C2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540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CF8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D6E9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7C7EBF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34C6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Banks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A6F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321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8C8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ED6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02AC40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37BD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Barrow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4B6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E69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1AD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071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D8CF4C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FB20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Bartow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DED8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D0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29A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DD5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8B94CB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7232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Ben Hill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479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632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629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A3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1B8D7E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FFEC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Berrien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5E3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934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3F6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161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55DC17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0973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Bibb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AC9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CD2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AA3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7BB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5FDC4CA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F60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Bleckley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57D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93A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A236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C96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DE0C2A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52F6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Brantley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7DF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A77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5D97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942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1028CD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720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Brooks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703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144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4AD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8B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52AD33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370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Bryan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F69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B9A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EBE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2DBE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589E6E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6B2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Bulloch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806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61E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133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DEF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97CCE5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CDE3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Burke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1F8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4A5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022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891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6E01EE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B67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Butts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DB0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BCB4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2E1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1178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070455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DAE9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Calhoun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1B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4FD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265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FB6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EE4EE0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15F5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Camden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728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65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232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415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6779FD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CA3D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Candler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731F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EB6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E4D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0EE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4E0353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041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Carroll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283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5961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C83D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B15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F8B2BA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5950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Catoosa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340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03F3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39A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A95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542E8FD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86F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Charlton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7BCE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9C9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188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2AD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AEB661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11B5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Chatham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02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C63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10F4" w14:textId="7BADCE22" w:rsidR="005433FF" w:rsidRPr="00CF7ED8" w:rsidRDefault="00A769F3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24198" w14:textId="55C9DF31" w:rsidR="005433FF" w:rsidRPr="00CF7ED8" w:rsidRDefault="00A769F3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E4C1A3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7921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Chattahoochee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B3B4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762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40F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8FCE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9C1432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59A9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Chattooga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CC0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BCFB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58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22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6ABF54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AADA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Cherokee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A74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DB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461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DC50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CDD44A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E9CC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Clarke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90A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408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BB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BD2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144DD6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93F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Clay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380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363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B55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0CBB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128EAB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F77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Clayton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30E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EEF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E8D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D8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2.9</w:t>
            </w:r>
          </w:p>
        </w:tc>
      </w:tr>
      <w:tr w:rsidR="005433FF" w:rsidRPr="00DF52D8" w14:paraId="7A6A542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015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Clinch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E1DE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28C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0554" w14:textId="1872C8D2" w:rsidR="005433FF" w:rsidRPr="00CF7ED8" w:rsidRDefault="007E4022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6505" w14:textId="32D73B6D" w:rsidR="005433FF" w:rsidRPr="00CF7ED8" w:rsidRDefault="007E4022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C10FDC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BF04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Cobb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BAF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A9A8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1B9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F3D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</w:tr>
      <w:tr w:rsidR="005433FF" w:rsidRPr="00DF52D8" w14:paraId="1D09FBF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4F11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Coffee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0C5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467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FDE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691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0736171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3ED6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Colquitt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44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22F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61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56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29B6496" w14:textId="77777777" w:rsidTr="00051C4C">
        <w:trPr>
          <w:trHeight w:val="41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240C0" w14:textId="77777777" w:rsidR="0075051C" w:rsidRDefault="005433FF" w:rsidP="0075051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 xml:space="preserve">Columbia </w:t>
            </w:r>
          </w:p>
          <w:p w14:paraId="1BFD4360" w14:textId="027AE5BD" w:rsidR="005433FF" w:rsidRPr="00CF7ED8" w:rsidRDefault="005433FF" w:rsidP="0075051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Augusta State Med Prison (ASMP)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E7059" w14:textId="77777777" w:rsid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AF8E23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662A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4EFE368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51CF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  <w:p w14:paraId="7472277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2C6A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  <w:p w14:paraId="5CF1C8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</w:p>
        </w:tc>
      </w:tr>
      <w:tr w:rsidR="005433FF" w:rsidRPr="00DF52D8" w14:paraId="2822F76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B09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Cook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C85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F89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639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79A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1C0978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A198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Coweta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84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217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DA7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436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6DB6CF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23E8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Crawford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BAF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108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66F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06DA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7FC2C3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1377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Crisp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DA3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1D94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513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D44F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14:paraId="603954C8" w14:textId="77777777" w:rsidR="005433FF" w:rsidRDefault="005433FF" w:rsidP="005433FF">
      <w:r>
        <w:rPr>
          <w:b/>
          <w:bCs/>
          <w:i/>
          <w:iCs/>
        </w:rPr>
        <w:lastRenderedPageBreak/>
        <w:br w:type="page"/>
      </w:r>
    </w:p>
    <w:tbl>
      <w:tblPr>
        <w:tblW w:w="8812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3528"/>
        <w:gridCol w:w="1440"/>
        <w:gridCol w:w="1260"/>
        <w:gridCol w:w="1240"/>
        <w:gridCol w:w="1344"/>
      </w:tblGrid>
      <w:tr w:rsidR="005433FF" w:rsidRPr="00DF52D8" w14:paraId="2BE06010" w14:textId="77777777" w:rsidTr="00051C4C"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127660D7" w14:textId="77777777" w:rsidR="005433FF" w:rsidRPr="00CF7ED8" w:rsidRDefault="005433FF" w:rsidP="00051C4C">
            <w:pPr>
              <w:pStyle w:val="Heading2"/>
              <w:rPr>
                <w:i w:val="0"/>
                <w:sz w:val="20"/>
                <w:szCs w:val="20"/>
              </w:rPr>
            </w:pPr>
            <w:r w:rsidRPr="00CF7ED8">
              <w:rPr>
                <w:i w:val="0"/>
                <w:sz w:val="20"/>
                <w:szCs w:val="20"/>
              </w:rPr>
              <w:lastRenderedPageBreak/>
              <w:t>COUNTY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26DC5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28504E8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433FF" w:rsidRPr="00DF52D8" w14:paraId="15B99C56" w14:textId="77777777" w:rsidTr="00051C4C">
        <w:tc>
          <w:tcPr>
            <w:tcW w:w="3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9D21E4D" w14:textId="77777777" w:rsidR="005433FF" w:rsidRPr="00CF7ED8" w:rsidRDefault="005433FF" w:rsidP="00051C4C">
            <w:pPr>
              <w:pStyle w:val="Heading2"/>
              <w:rPr>
                <w:i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CE15DA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CD33FF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F49AE4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8B0124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</w:tr>
      <w:tr w:rsidR="005433FF" w:rsidRPr="00DF52D8" w14:paraId="4CAECCC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F5CC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Dade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B1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1B94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4FC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6935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485B02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21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Dawson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3F7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2F9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BE5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FD2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79646C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42F0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Decatur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C502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B0AC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933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ACC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687F2E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61D2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DeKalb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56DA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B758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961D" w14:textId="61F5EFEA" w:rsidR="005433FF" w:rsidRPr="00CF7ED8" w:rsidRDefault="00DE418B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CD25" w14:textId="1DEB58E2" w:rsidR="005433FF" w:rsidRPr="00CB3C05" w:rsidRDefault="00CB3C05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3C05">
              <w:rPr>
                <w:rFonts w:ascii="Arial" w:hAnsi="Arial" w:cs="Arial"/>
                <w:sz w:val="20"/>
                <w:szCs w:val="20"/>
              </w:rPr>
              <w:t>7.9</w:t>
            </w:r>
          </w:p>
        </w:tc>
      </w:tr>
      <w:tr w:rsidR="005433FF" w:rsidRPr="00DF52D8" w14:paraId="066A677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DBE4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Dodge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FB57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FAC4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19F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7D1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762F9F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136F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Dooly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CA84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F34F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0F0D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665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840FE3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BFF3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Dougherty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C0C85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3517" w14:textId="77777777" w:rsidR="005433FF" w:rsidRPr="00CC18B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86F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F39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29F3FA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50CC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Douglas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DEE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B3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254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1FE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5C6A76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9AAA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Early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CED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B43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99D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EB5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001341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18CA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Echols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129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644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D8D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AF3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91BDA8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81F0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Effingham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7D9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E54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31E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083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45DA72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C272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Elbert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7AB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111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DCE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12A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605EF7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6C5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Emanuel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2CE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AD90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D65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41B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FD4744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03D8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Evans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948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7D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2C6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F6C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1CFB39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D8EC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Fannin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361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D29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00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70F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795381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4A2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Fayette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1351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FD4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9A14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BB2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D9B98D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496A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Floyd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550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896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973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5F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9FF954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2C5A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Forsyth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3EF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CAF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77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6559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3.3</w:t>
            </w:r>
          </w:p>
        </w:tc>
      </w:tr>
      <w:tr w:rsidR="005433FF" w:rsidRPr="00DF52D8" w14:paraId="11DDE30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E501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Franklin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406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936A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04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543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CD9481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B845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Fulton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070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4F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387F4" w14:textId="3118A245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DE418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7196" w14:textId="76776477" w:rsidR="005433FF" w:rsidRPr="00221AD9" w:rsidRDefault="00221AD9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1AD9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</w:tr>
      <w:tr w:rsidR="005433FF" w:rsidRPr="00DF52D8" w14:paraId="62FAA57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F172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Gilmer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547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F5E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74B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693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104309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BC14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Glascock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310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C26F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BAA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97B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F524F0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97E1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Glynn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6B8F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53D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1C5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851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580C210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F3FB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Gordon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772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9A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4CA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9CE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70F50E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BF9B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Grady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91B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B23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98F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13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F90BF3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06AB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Greene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C76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450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689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72C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7E96EA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47E0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Gwinnett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366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7CF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0A4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A8E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</w:tr>
      <w:tr w:rsidR="005433FF" w:rsidRPr="00DF52D8" w14:paraId="32BCFEF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A4A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Habersham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C72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ADC2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CD9F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1CF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69BF1F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E83D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238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CA0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9203" w14:textId="1B857E5E" w:rsidR="005433FF" w:rsidRPr="00CF7ED8" w:rsidRDefault="00ED0D46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240E" w14:textId="6B4D9F95" w:rsidR="005433FF" w:rsidRPr="00CF7ED8" w:rsidRDefault="00ED0D46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</w:tr>
      <w:tr w:rsidR="005433FF" w:rsidRPr="00DF52D8" w14:paraId="1D1F312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DA7F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Hancock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249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CD7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C1D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13C9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053330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7A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Haralson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BC8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F78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059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E6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F8F8EE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5C4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Harris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91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155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FB6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8DB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912A1D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A23A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Hart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F77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3C3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D55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F9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D45D3E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8479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Heard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6D0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855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73D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89DA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35D593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E5D5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Henry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B7E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D55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CA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1DB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0B8BA29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51A4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Houston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FAB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586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84E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D7C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</w:t>
            </w:r>
          </w:p>
        </w:tc>
      </w:tr>
      <w:tr w:rsidR="005433FF" w:rsidRPr="00DF52D8" w14:paraId="4B60CF3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8742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Irwin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25E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CC5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036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CBD2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D12CB1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95EB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Jackson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3A37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F84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92C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FE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B6C1FE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639F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Jasper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9FE2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5CE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021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86C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C523D8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1208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Jeff Davis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068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20B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E4C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74C2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052F43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36F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Jefferson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AAE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0E9E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630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30B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177459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0B4B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Jenkins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4B5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278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B84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E2F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BA415B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680D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Johnson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563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1B5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E9B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F1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14:paraId="40E0FD78" w14:textId="77777777" w:rsidR="005433FF" w:rsidRDefault="005433FF" w:rsidP="005433FF">
      <w:r>
        <w:rPr>
          <w:b/>
          <w:bCs/>
          <w:i/>
          <w:iCs/>
        </w:rPr>
        <w:br w:type="page"/>
      </w:r>
    </w:p>
    <w:tbl>
      <w:tblPr>
        <w:tblW w:w="8812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3528"/>
        <w:gridCol w:w="1440"/>
        <w:gridCol w:w="1260"/>
        <w:gridCol w:w="1240"/>
        <w:gridCol w:w="1344"/>
      </w:tblGrid>
      <w:tr w:rsidR="005433FF" w:rsidRPr="00DF52D8" w14:paraId="71328001" w14:textId="77777777" w:rsidTr="00051C4C"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1268BA17" w14:textId="77777777" w:rsidR="005433FF" w:rsidRPr="00CF7ED8" w:rsidRDefault="005433FF" w:rsidP="00051C4C">
            <w:pPr>
              <w:pStyle w:val="Heading2"/>
              <w:rPr>
                <w:i w:val="0"/>
                <w:sz w:val="20"/>
                <w:szCs w:val="20"/>
              </w:rPr>
            </w:pPr>
            <w:r w:rsidRPr="00CF7ED8">
              <w:rPr>
                <w:i w:val="0"/>
                <w:sz w:val="20"/>
                <w:szCs w:val="20"/>
              </w:rPr>
              <w:lastRenderedPageBreak/>
              <w:t>COUNTY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56B7C17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6287075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5433FF" w:rsidRPr="00DF52D8" w14:paraId="7C2EBCAB" w14:textId="77777777" w:rsidTr="00051C4C">
        <w:tc>
          <w:tcPr>
            <w:tcW w:w="3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3965A4EB" w14:textId="77777777" w:rsidR="005433FF" w:rsidRPr="00CF7ED8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B749D4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3C2280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1A8549D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66F702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</w:tr>
      <w:tr w:rsidR="005433FF" w:rsidRPr="00DF52D8" w14:paraId="1BAA291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8DBE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Jones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7A2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CA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14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257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C92DCB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14B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Lamar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A7E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844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AF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3A7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A6C8C1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92B6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Lanier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AB4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26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EFB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4FE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E5DC50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71E2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Laurens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A92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98C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19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907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796079C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B6B6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8AB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79F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8B2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97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722B8D0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CB71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Liberty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A1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5C8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BCA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08A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A31424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D9B9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Lincoln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687C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52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53D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89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55CE8C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9693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Long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B29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0A4B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EF3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496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494B39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F7C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Lowndes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419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35D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655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D9A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0E20ADB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A775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Lumpkin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AD2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DB6B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98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B6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748524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4BD5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Macon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879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A54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1E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77F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EC45B0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ED5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Madison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457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5B3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324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E42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A35DD2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FCB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Marion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35A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FA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942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3DF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C645EA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1483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McDuffie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CC2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D0C4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789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B750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CE7965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552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McIntosh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B32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D40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04AF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968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72CC573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019E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Meriwether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25B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83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C860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EF93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5C8A14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A28A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Miller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62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1F3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7DB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C5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94BBDA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144D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Mitchell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D09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D43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5E5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A62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1C8BB1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80AC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Monroe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9E5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3F8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D71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637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545DB0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D41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Montgomery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70C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9C79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5C9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24C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139AF6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09B9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Morgan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005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050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DD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AB5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0AF49D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9F69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Murray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4E0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6BD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DB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E249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42ADC5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1915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Muscogee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2236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4197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43F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67B7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5.5</w:t>
            </w:r>
          </w:p>
        </w:tc>
      </w:tr>
      <w:tr w:rsidR="005433FF" w:rsidRPr="00DF52D8" w14:paraId="1DB637C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4EA1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Newton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B25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B2D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7FB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EC9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91B4ED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72B4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Oconee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30E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87D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74A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4A2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0FF4DE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B9C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Oglethorpe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735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847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70B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383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4CE139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B77B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Paulding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C20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62A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9D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FC8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08357A7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2A9E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Peach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BEA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6A3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0379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8E9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98023B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917BB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Pickens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204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1FD6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730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429B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F1443DF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7416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Pierce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EEE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AFAD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068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D71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324628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CB1A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Pike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8466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FB0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758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1C5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60395AB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52AA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Polk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90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009B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C4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D0C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864D9D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1BBA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Pulaski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8B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0E3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8BB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A60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596E465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59EA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Putnam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C06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62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7AA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613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665935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CE0D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Quitman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F67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F7C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E1F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A10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42238F7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4B9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Rabun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80D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C32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F7B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E3E2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4339A8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2FF9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Randolph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769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54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C3E5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F56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6944CE1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2D2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Richmond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959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C80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80C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14E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</w:tr>
      <w:tr w:rsidR="005433FF" w:rsidRPr="00DF52D8" w14:paraId="3ABCE40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4137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Rockdale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89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381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C37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A47A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5.6</w:t>
            </w:r>
          </w:p>
        </w:tc>
      </w:tr>
      <w:tr w:rsidR="005433FF" w:rsidRPr="00DF52D8" w14:paraId="0886527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4F0A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Schley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35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B6D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0020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D1A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1683C5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DA4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Screven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B17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623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FFF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89F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3D0547F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F035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Seminole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FC34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4184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EB0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5A5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053520A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6CDD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Spalding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5A7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452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B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CA4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</w:tbl>
    <w:p w14:paraId="62334245" w14:textId="77777777" w:rsidR="005433FF" w:rsidRDefault="005433FF" w:rsidP="005433FF">
      <w:r>
        <w:rPr>
          <w:b/>
          <w:bCs/>
          <w:i/>
          <w:iCs/>
        </w:rPr>
        <w:br w:type="page"/>
      </w:r>
    </w:p>
    <w:tbl>
      <w:tblPr>
        <w:tblW w:w="8812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00" w:firstRow="0" w:lastRow="0" w:firstColumn="0" w:lastColumn="0" w:noHBand="0" w:noVBand="0"/>
      </w:tblPr>
      <w:tblGrid>
        <w:gridCol w:w="3528"/>
        <w:gridCol w:w="1440"/>
        <w:gridCol w:w="1260"/>
        <w:gridCol w:w="1240"/>
        <w:gridCol w:w="1344"/>
      </w:tblGrid>
      <w:tr w:rsidR="005433FF" w:rsidRPr="00DF52D8" w14:paraId="1343170E" w14:textId="77777777" w:rsidTr="00051C4C"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63823E76" w14:textId="77777777" w:rsidR="005433FF" w:rsidRPr="00CF7ED8" w:rsidRDefault="005433FF" w:rsidP="00051C4C">
            <w:pPr>
              <w:pStyle w:val="Heading2"/>
              <w:rPr>
                <w:i w:val="0"/>
                <w:sz w:val="20"/>
                <w:szCs w:val="20"/>
              </w:rPr>
            </w:pPr>
            <w:r w:rsidRPr="00CF7ED8">
              <w:rPr>
                <w:i w:val="0"/>
                <w:sz w:val="20"/>
                <w:szCs w:val="20"/>
              </w:rPr>
              <w:lastRenderedPageBreak/>
              <w:t>COUNTY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A3163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9977A7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433FF" w:rsidRPr="00DF52D8" w14:paraId="27C353D3" w14:textId="77777777" w:rsidTr="00051C4C">
        <w:tc>
          <w:tcPr>
            <w:tcW w:w="3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0FD8416A" w14:textId="77777777" w:rsidR="005433FF" w:rsidRPr="00CF7ED8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652445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D15A13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1D6978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Number of cases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07F894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ED8">
              <w:rPr>
                <w:rFonts w:ascii="Arial" w:hAnsi="Arial" w:cs="Arial"/>
                <w:b/>
                <w:sz w:val="20"/>
                <w:szCs w:val="20"/>
              </w:rPr>
              <w:t>Case Rate</w:t>
            </w:r>
          </w:p>
        </w:tc>
      </w:tr>
      <w:tr w:rsidR="005433FF" w:rsidRPr="00DF52D8" w14:paraId="0BA1DD3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B0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Stephens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956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5C0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7365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81D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86335E9" w14:textId="77777777" w:rsidTr="00573641">
        <w:trPr>
          <w:trHeight w:val="647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DAD48" w14:textId="77777777" w:rsidR="00573641" w:rsidRDefault="00573641" w:rsidP="00051C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28592E" w14:textId="77777777" w:rsidR="0075051C" w:rsidRDefault="005433FF" w:rsidP="0075051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 xml:space="preserve">Stewart </w:t>
            </w:r>
          </w:p>
          <w:p w14:paraId="1AD22F31" w14:textId="1FF20E88" w:rsidR="005433FF" w:rsidRPr="00CF7ED8" w:rsidRDefault="00891479" w:rsidP="007505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ICE Detention Center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3B21" w14:textId="77777777" w:rsid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&lt;5</w:t>
            </w:r>
          </w:p>
          <w:p w14:paraId="3C0E09A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5FD88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  <w:p w14:paraId="722BE90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7CBB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9F5CB42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358354B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54CA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CFF8E78" w14:textId="77777777" w:rsidR="005433FF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  <w:p w14:paraId="6309573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C75B4A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82B8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Sumter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761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678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C7E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5C9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F820B5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FE2C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Talbot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A98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EF8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199B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81A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F1017F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AA68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Taliaferro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32A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8CF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DDC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6F6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70D011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42C2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Tattnall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E04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F78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CEA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E4D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D88A89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ED7C6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Taylor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7E4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232B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F2F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E9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386176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7DED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Telfair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332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F5C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ADA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BC0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4FF9F3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CD9E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Terrell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06D0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686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521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52C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8D6863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012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Thomas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13A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C96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74A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833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BFFE70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7860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Tift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A90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E7C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8C2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5E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82CF10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F364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Toombs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6B8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43C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2CF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B2A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057F29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877C2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Towns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26D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AE0D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1BD2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66F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0483806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458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Treutlen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02E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588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739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D46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521F83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A0D28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Troup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7C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1FA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92E4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1F14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5694EFA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B9A69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Turner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F9ED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58C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866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515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1F3501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9FC4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Twiggs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FEF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1E9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24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F7B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AD908C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390B1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Union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29B2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4A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9BC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B138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4E065C0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24887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Upson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5508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99E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93A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112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6A0A617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5837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Walker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169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843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9C5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9096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1841B05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958FD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Walton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9E1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39A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E9E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D6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87BBE19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646C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20D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569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60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B53D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2D8D293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8B63A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Warren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38D3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342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A254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B0A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49EA361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3332F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6D7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1EF6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B96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9B4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5BF8DEB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81E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Wayne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4CB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0AFE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8AC7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68D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36B4AF8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5E24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Webster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CEE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9A6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52C1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95F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8CA1204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7CEB5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Wheeler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BB9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4E6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52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56394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6060CF7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1D0A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White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C4FE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44E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0D4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ABDF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048B0A45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129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Whitfield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AAF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735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8203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3AC0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--</w:t>
            </w:r>
          </w:p>
        </w:tc>
      </w:tr>
      <w:tr w:rsidR="005433FF" w:rsidRPr="00DF52D8" w14:paraId="2AF68E2D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5B35C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Wilcox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B66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490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B4C5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A7C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3A0B0C50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1FE0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Wilkes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B1D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3F72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CBCF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A4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24D9BBB2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42D6E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Wilkinson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C30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DD3B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D350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645A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7E60E2FE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25DD3" w14:textId="77777777" w:rsidR="005433FF" w:rsidRPr="00CF7ED8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CF7ED8">
              <w:rPr>
                <w:rFonts w:ascii="Arial" w:hAnsi="Arial" w:cs="Arial"/>
                <w:sz w:val="20"/>
                <w:szCs w:val="20"/>
              </w:rPr>
              <w:t>Worth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65068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56B7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4F0C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4B69" w14:textId="77777777" w:rsidR="005433FF" w:rsidRPr="00CF7ED8" w:rsidRDefault="005433FF" w:rsidP="00051C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33FF" w:rsidRPr="00DF52D8" w14:paraId="1609C91C" w14:textId="77777777" w:rsidTr="00051C4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12108" w14:textId="77777777" w:rsidR="005433FF" w:rsidRPr="00191F6F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1F6F">
              <w:rPr>
                <w:rFonts w:ascii="Arial" w:hAnsi="Arial" w:cs="Arial"/>
                <w:b/>
                <w:sz w:val="20"/>
                <w:szCs w:val="20"/>
              </w:rPr>
              <w:t>GEORGIA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2C5C" w14:textId="77777777" w:rsidR="005433FF" w:rsidRPr="003100F7" w:rsidRDefault="005433FF" w:rsidP="00051C4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100F7">
              <w:rPr>
                <w:rFonts w:ascii="Arial" w:hAnsi="Arial" w:cs="Arial"/>
                <w:b/>
                <w:color w:val="000000"/>
                <w:sz w:val="20"/>
                <w:szCs w:val="20"/>
              </w:rPr>
              <w:t>33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BA50" w14:textId="77777777" w:rsidR="005433FF" w:rsidRPr="002D2DE2" w:rsidRDefault="005433FF" w:rsidP="00051C4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2DE2">
              <w:rPr>
                <w:rFonts w:ascii="Arial" w:hAnsi="Arial" w:cs="Arial"/>
                <w:b/>
                <w:color w:val="000000"/>
                <w:sz w:val="20"/>
                <w:szCs w:val="20"/>
              </w:rPr>
              <w:t>3.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75053" w14:textId="77777777" w:rsidR="005433FF" w:rsidRPr="003100F7" w:rsidRDefault="005433FF" w:rsidP="00051C4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16203" w14:textId="77777777" w:rsidR="005433FF" w:rsidRPr="002D2DE2" w:rsidRDefault="005433FF" w:rsidP="00051C4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3.1</w:t>
            </w:r>
          </w:p>
        </w:tc>
      </w:tr>
    </w:tbl>
    <w:p w14:paraId="1074FD9C" w14:textId="77777777" w:rsidR="005433FF" w:rsidRPr="006965F5" w:rsidRDefault="005433FF" w:rsidP="005433FF">
      <w:pPr>
        <w:rPr>
          <w:rFonts w:ascii="Arial" w:hAnsi="Arial" w:cs="Arial"/>
          <w:sz w:val="20"/>
          <w:szCs w:val="20"/>
        </w:rPr>
      </w:pPr>
    </w:p>
    <w:p w14:paraId="7331F341" w14:textId="77777777" w:rsidR="005433FF" w:rsidRPr="006965F5" w:rsidRDefault="005433FF" w:rsidP="005433F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Note: </w:t>
      </w:r>
      <w:r w:rsidRPr="006965F5">
        <w:rPr>
          <w:rFonts w:ascii="Arial" w:hAnsi="Arial" w:cs="Arial"/>
          <w:b/>
          <w:sz w:val="20"/>
          <w:szCs w:val="20"/>
        </w:rPr>
        <w:t xml:space="preserve"> In counties where one to four cases were reported</w:t>
      </w:r>
      <w:r>
        <w:rPr>
          <w:rFonts w:ascii="Arial" w:hAnsi="Arial" w:cs="Arial"/>
          <w:b/>
          <w:sz w:val="20"/>
          <w:szCs w:val="20"/>
        </w:rPr>
        <w:t xml:space="preserve"> and the county population is less than 100,000</w:t>
      </w:r>
      <w:r w:rsidRPr="006965F5">
        <w:rPr>
          <w:rFonts w:ascii="Arial" w:hAnsi="Arial" w:cs="Arial"/>
          <w:b/>
          <w:sz w:val="20"/>
          <w:szCs w:val="20"/>
        </w:rPr>
        <w:t xml:space="preserve">, “&lt; 5” is used to represent the number of reported cases, and the case rate is not calculated. </w:t>
      </w:r>
    </w:p>
    <w:p w14:paraId="5E4DFD8C" w14:textId="77777777" w:rsidR="005433FF" w:rsidRDefault="005433FF" w:rsidP="005433FF">
      <w:pPr>
        <w:rPr>
          <w:b/>
          <w:sz w:val="20"/>
          <w:szCs w:val="20"/>
        </w:rPr>
      </w:pPr>
    </w:p>
    <w:p w14:paraId="7104C44A" w14:textId="77777777" w:rsidR="005433FF" w:rsidRPr="009F400B" w:rsidRDefault="005433FF" w:rsidP="005433FF">
      <w:pPr>
        <w:rPr>
          <w:rFonts w:ascii="Arial" w:hAnsi="Arial" w:cs="Arial"/>
          <w:sz w:val="20"/>
          <w:szCs w:val="20"/>
        </w:rPr>
      </w:pPr>
    </w:p>
    <w:p w14:paraId="74D8DDEE" w14:textId="57E775A2" w:rsidR="00D448B6" w:rsidRPr="006965F5" w:rsidRDefault="00D448B6" w:rsidP="00D448B6">
      <w:pPr>
        <w:rPr>
          <w:rFonts w:ascii="Arial" w:hAnsi="Arial" w:cs="Arial"/>
          <w:b/>
          <w:sz w:val="20"/>
          <w:szCs w:val="20"/>
        </w:rPr>
      </w:pPr>
    </w:p>
    <w:p w14:paraId="7DE5BF94" w14:textId="77777777" w:rsidR="00564443" w:rsidRDefault="00564443" w:rsidP="00564443">
      <w:pPr>
        <w:rPr>
          <w:b/>
          <w:sz w:val="20"/>
          <w:szCs w:val="20"/>
        </w:rPr>
      </w:pPr>
    </w:p>
    <w:p w14:paraId="71F38820" w14:textId="77777777" w:rsidR="006533A1" w:rsidRDefault="006533A1" w:rsidP="00564443">
      <w:pPr>
        <w:rPr>
          <w:rFonts w:ascii="Arial" w:hAnsi="Arial" w:cs="Arial"/>
          <w:b/>
          <w:sz w:val="20"/>
          <w:szCs w:val="20"/>
        </w:rPr>
      </w:pPr>
    </w:p>
    <w:p w14:paraId="26BA1B1A" w14:textId="77777777" w:rsidR="006533A1" w:rsidRDefault="006533A1" w:rsidP="00564443">
      <w:pPr>
        <w:rPr>
          <w:rFonts w:ascii="Arial" w:hAnsi="Arial" w:cs="Arial"/>
          <w:b/>
          <w:sz w:val="20"/>
          <w:szCs w:val="20"/>
        </w:rPr>
      </w:pPr>
    </w:p>
    <w:p w14:paraId="4CAE8871" w14:textId="77777777" w:rsidR="00CC1B1C" w:rsidRDefault="00CC1B1C" w:rsidP="00564443">
      <w:pPr>
        <w:rPr>
          <w:rFonts w:ascii="Arial" w:hAnsi="Arial" w:cs="Arial"/>
          <w:b/>
          <w:sz w:val="20"/>
          <w:szCs w:val="20"/>
        </w:rPr>
      </w:pPr>
    </w:p>
    <w:p w14:paraId="5EB52247" w14:textId="77777777" w:rsidR="00CC1B1C" w:rsidRDefault="00CC1B1C" w:rsidP="00564443">
      <w:pPr>
        <w:rPr>
          <w:rFonts w:ascii="Arial" w:hAnsi="Arial" w:cs="Arial"/>
          <w:b/>
          <w:sz w:val="20"/>
          <w:szCs w:val="20"/>
        </w:rPr>
      </w:pPr>
    </w:p>
    <w:p w14:paraId="65F0E5B7" w14:textId="77777777" w:rsidR="00CC1B1C" w:rsidRDefault="00CC1B1C" w:rsidP="00564443">
      <w:pPr>
        <w:rPr>
          <w:rFonts w:ascii="Arial" w:hAnsi="Arial" w:cs="Arial"/>
          <w:b/>
          <w:sz w:val="20"/>
          <w:szCs w:val="20"/>
        </w:rPr>
      </w:pPr>
    </w:p>
    <w:p w14:paraId="65A99B35" w14:textId="77777777" w:rsidR="00CC1B1C" w:rsidRDefault="00CC1B1C" w:rsidP="00564443">
      <w:pPr>
        <w:rPr>
          <w:rFonts w:ascii="Arial" w:hAnsi="Arial" w:cs="Arial"/>
          <w:b/>
          <w:sz w:val="20"/>
          <w:szCs w:val="20"/>
        </w:rPr>
      </w:pPr>
    </w:p>
    <w:p w14:paraId="4625873C" w14:textId="77777777" w:rsidR="00920FEA" w:rsidRDefault="00920FEA" w:rsidP="00D448B6">
      <w:pPr>
        <w:rPr>
          <w:rFonts w:ascii="Arial" w:hAnsi="Arial" w:cs="Arial"/>
          <w:b/>
          <w:sz w:val="20"/>
          <w:szCs w:val="20"/>
        </w:rPr>
      </w:pPr>
    </w:p>
    <w:p w14:paraId="0E5298D5" w14:textId="77777777" w:rsidR="005433FF" w:rsidRPr="005433FF" w:rsidRDefault="005433FF" w:rsidP="005433FF">
      <w:pPr>
        <w:rPr>
          <w:rFonts w:ascii="Arial" w:hAnsi="Arial" w:cs="Arial"/>
          <w:b/>
          <w:sz w:val="20"/>
          <w:szCs w:val="20"/>
        </w:rPr>
      </w:pPr>
      <w:r w:rsidRPr="005433FF">
        <w:rPr>
          <w:rFonts w:ascii="Arial" w:hAnsi="Arial" w:cs="Arial"/>
          <w:b/>
          <w:sz w:val="20"/>
          <w:szCs w:val="20"/>
        </w:rPr>
        <w:t>Table 2. Number of TB Cases and TB Case Rates* per 100,000 population</w:t>
      </w:r>
    </w:p>
    <w:p w14:paraId="39DFED21" w14:textId="4B9E369F" w:rsidR="005433FF" w:rsidRPr="005433FF" w:rsidRDefault="005433FF" w:rsidP="005433FF">
      <w:pPr>
        <w:rPr>
          <w:rFonts w:ascii="Arial" w:hAnsi="Arial" w:cs="Arial"/>
          <w:b/>
          <w:sz w:val="20"/>
          <w:szCs w:val="20"/>
        </w:rPr>
      </w:pPr>
      <w:r w:rsidRPr="005433FF">
        <w:rPr>
          <w:rFonts w:ascii="Arial" w:hAnsi="Arial" w:cs="Arial"/>
          <w:b/>
          <w:sz w:val="20"/>
          <w:szCs w:val="20"/>
        </w:rPr>
        <w:t xml:space="preserve">              by Health District, Georgia, 2014- 2015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214"/>
        <w:gridCol w:w="1107"/>
        <w:gridCol w:w="1107"/>
        <w:gridCol w:w="1107"/>
        <w:gridCol w:w="1107"/>
      </w:tblGrid>
      <w:tr w:rsidR="005433FF" w:rsidRPr="005433FF" w14:paraId="52FEA65B" w14:textId="77777777" w:rsidTr="00051C4C">
        <w:trPr>
          <w:cantSplit/>
        </w:trPr>
        <w:tc>
          <w:tcPr>
            <w:tcW w:w="2214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</w:tcPr>
          <w:p w14:paraId="5E98DFE1" w14:textId="77777777" w:rsidR="005433FF" w:rsidRPr="005433FF" w:rsidRDefault="005433FF" w:rsidP="00051C4C">
            <w:pPr>
              <w:pStyle w:val="Heading9"/>
              <w:rPr>
                <w:sz w:val="20"/>
                <w:szCs w:val="20"/>
              </w:rPr>
            </w:pPr>
            <w:r w:rsidRPr="005433FF">
              <w:rPr>
                <w:sz w:val="20"/>
                <w:szCs w:val="20"/>
              </w:rPr>
              <w:lastRenderedPageBreak/>
              <w:t>Health District</w:t>
            </w:r>
          </w:p>
        </w:tc>
        <w:tc>
          <w:tcPr>
            <w:tcW w:w="221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/>
          </w:tcPr>
          <w:p w14:paraId="29D1B33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221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/>
          </w:tcPr>
          <w:p w14:paraId="6CD56E8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bCs/>
                <w:sz w:val="20"/>
                <w:szCs w:val="20"/>
              </w:rPr>
              <w:t>2015</w:t>
            </w:r>
          </w:p>
        </w:tc>
      </w:tr>
      <w:tr w:rsidR="005433FF" w:rsidRPr="005433FF" w14:paraId="20E1BEA1" w14:textId="77777777" w:rsidTr="00051C4C">
        <w:trPr>
          <w:cantSplit/>
          <w:trHeight w:val="5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  <w:vAlign w:val="center"/>
          </w:tcPr>
          <w:p w14:paraId="0E40E593" w14:textId="77777777" w:rsidR="005433FF" w:rsidRPr="005433FF" w:rsidRDefault="005433FF" w:rsidP="00051C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</w:tcPr>
          <w:p w14:paraId="6AB3FD2F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Number of Cases</w:t>
            </w:r>
          </w:p>
        </w:tc>
        <w:tc>
          <w:tcPr>
            <w:tcW w:w="110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</w:tcPr>
          <w:p w14:paraId="1604EA8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Case rate</w:t>
            </w:r>
          </w:p>
        </w:tc>
        <w:tc>
          <w:tcPr>
            <w:tcW w:w="110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</w:tcPr>
          <w:p w14:paraId="55A66A4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Number of Cases</w:t>
            </w:r>
          </w:p>
        </w:tc>
        <w:tc>
          <w:tcPr>
            <w:tcW w:w="110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/>
          </w:tcPr>
          <w:p w14:paraId="6C47FDD5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Case rate</w:t>
            </w:r>
          </w:p>
        </w:tc>
      </w:tr>
      <w:tr w:rsidR="005433FF" w:rsidRPr="005433FF" w14:paraId="3E0F735B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5AEFD9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B004A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AED2E2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DCF0A2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084A1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5433FF" w:rsidRPr="005433FF" w14:paraId="2CA1F9B2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C92E77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08853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EB5DBB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77A51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05ABF1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5433FF" w:rsidRPr="005433FF" w14:paraId="67C0FCDA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F4DD88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E3894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15CDE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889C0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D6066C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3.0</w:t>
            </w:r>
          </w:p>
        </w:tc>
      </w:tr>
      <w:tr w:rsidR="005433FF" w:rsidRPr="005433FF" w14:paraId="6F833792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B12A0F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A783C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7631CC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6118CD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016B6E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</w:tr>
      <w:tr w:rsidR="005433FF" w:rsidRPr="005433FF" w14:paraId="45AB5D59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F7C95D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F4A8DD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FEE2FB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566F9C" w14:textId="389591A4" w:rsidR="005433FF" w:rsidRPr="005433FF" w:rsidRDefault="005433FF" w:rsidP="00891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</w:t>
            </w:r>
            <w:r w:rsidR="008914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045E87" w14:textId="7F9F181D" w:rsidR="005433FF" w:rsidRPr="00221AD9" w:rsidRDefault="00221AD9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1AD9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</w:tr>
      <w:tr w:rsidR="005433FF" w:rsidRPr="005433FF" w14:paraId="7216AF5D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290648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E2E805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EC0F4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134CF1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7BA932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</w:tr>
      <w:tr w:rsidR="005433FF" w:rsidRPr="005433FF" w14:paraId="49AD0182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527892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E8678F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D9AFC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39C63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7683D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</w:tr>
      <w:tr w:rsidR="005433FF" w:rsidRPr="005433FF" w14:paraId="0E803E52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1FC4BA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CAC7A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59E7FE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26006C" w14:textId="0E6B29A2" w:rsidR="005433FF" w:rsidRPr="005433FF" w:rsidRDefault="005433FF" w:rsidP="008914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5</w:t>
            </w:r>
            <w:r w:rsidR="0089147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EB0087" w14:textId="1689A2E4" w:rsidR="005433FF" w:rsidRPr="00CB3C05" w:rsidRDefault="00CB3C05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3C05">
              <w:rPr>
                <w:rFonts w:ascii="Arial" w:hAnsi="Arial" w:cs="Arial"/>
                <w:sz w:val="20"/>
                <w:szCs w:val="20"/>
              </w:rPr>
              <w:t>7.9</w:t>
            </w:r>
          </w:p>
        </w:tc>
      </w:tr>
      <w:tr w:rsidR="005433FF" w:rsidRPr="005433FF" w14:paraId="66D0319F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E38C41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8889D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1D742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FD845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CAA95D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</w:tr>
      <w:tr w:rsidR="005433FF" w:rsidRPr="005433FF" w14:paraId="506A7BEC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0C7C9F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15D42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77ACD5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2E661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0F137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5433FF" w:rsidRPr="005433FF" w14:paraId="607B2D40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20DDB7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E67E63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8B6BB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AF22F8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DD4A6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</w:tr>
      <w:tr w:rsidR="005433FF" w:rsidRPr="005433FF" w14:paraId="20256E26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83CB0F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6.0 Augusta</w:t>
            </w:r>
          </w:p>
          <w:p w14:paraId="0B12045A" w14:textId="54F03B1A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ASMP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3D949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4E7A188E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0CE62A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 xml:space="preserve">     1.3</w:t>
            </w:r>
          </w:p>
          <w:p w14:paraId="32E6A649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 xml:space="preserve">      na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860DDE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2CEE53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3BB06B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 xml:space="preserve">      2.5</w:t>
            </w:r>
          </w:p>
          <w:p w14:paraId="5AEBB902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 xml:space="preserve">       na</w:t>
            </w:r>
          </w:p>
        </w:tc>
      </w:tr>
      <w:tr w:rsidR="005433FF" w:rsidRPr="005433FF" w14:paraId="7C6A88FD" w14:textId="77777777" w:rsidTr="00051C4C">
        <w:trPr>
          <w:cantSplit/>
          <w:trHeight w:val="417"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FF7B46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7.0 Columbus</w:t>
            </w:r>
          </w:p>
          <w:p w14:paraId="2229139C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ICE Detention Center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E1FFB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51C0A9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CF070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4.8</w:t>
            </w:r>
          </w:p>
          <w:p w14:paraId="044DEFB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F1F43B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2933507B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A33861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4.5</w:t>
            </w:r>
          </w:p>
          <w:p w14:paraId="00B6B5D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</w:tr>
      <w:tr w:rsidR="005433FF" w:rsidRPr="005433FF" w14:paraId="07C1CFC7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163F3C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84A06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0ABE2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2DA81F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9791D1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</w:tr>
      <w:tr w:rsidR="005433FF" w:rsidRPr="005433FF" w14:paraId="09FA60DB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4CB865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4ACFE2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15FF1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E82E6F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4A35B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</w:tr>
      <w:tr w:rsidR="005433FF" w:rsidRPr="005433FF" w14:paraId="2C62003D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6262B6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71BFF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DDB35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3.0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35867D" w14:textId="3E50CD4F" w:rsidR="005433FF" w:rsidRPr="005433FF" w:rsidRDefault="005433FF" w:rsidP="008938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</w:t>
            </w:r>
            <w:r w:rsidR="008938F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75559C" w14:textId="26E72054" w:rsidR="005433FF" w:rsidRPr="00B945CC" w:rsidRDefault="00B945CC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45CC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</w:tr>
      <w:tr w:rsidR="005433FF" w:rsidRPr="005433FF" w14:paraId="6552CFAF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AFF156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CA4D87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0D1359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0.8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AC3F55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067F6B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</w:tr>
      <w:tr w:rsidR="005433FF" w:rsidRPr="005433FF" w14:paraId="4DF5B18C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F66609" w14:textId="77777777" w:rsidR="005433FF" w:rsidRPr="005433FF" w:rsidRDefault="005433FF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B52B9A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56A5F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29A150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1E56D3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33FF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5433FF" w:rsidRPr="005433FF" w14:paraId="6934B05B" w14:textId="77777777" w:rsidTr="00051C4C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65A919FB" w14:textId="77777777" w:rsidR="005433FF" w:rsidRPr="005433FF" w:rsidRDefault="005433FF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23568F0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sz w:val="20"/>
                <w:szCs w:val="20"/>
              </w:rPr>
              <w:t>334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AB98EAE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sz w:val="20"/>
                <w:szCs w:val="20"/>
              </w:rPr>
              <w:t>3.3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BA37736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sz w:val="20"/>
                <w:szCs w:val="20"/>
              </w:rPr>
              <w:t>321</w:t>
            </w:r>
          </w:p>
        </w:tc>
        <w:tc>
          <w:tcPr>
            <w:tcW w:w="110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59212FD4" w14:textId="77777777" w:rsidR="005433FF" w:rsidRPr="005433FF" w:rsidRDefault="005433FF" w:rsidP="00051C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33FF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</w:tr>
    </w:tbl>
    <w:p w14:paraId="5D6A7C99" w14:textId="77777777" w:rsidR="00DC0CFD" w:rsidRPr="003D1901" w:rsidRDefault="00DC0CFD" w:rsidP="003D1901">
      <w:pPr>
        <w:rPr>
          <w:rFonts w:ascii="Arial" w:hAnsi="Arial" w:cs="Arial"/>
          <w:b/>
          <w:sz w:val="20"/>
          <w:szCs w:val="20"/>
        </w:rPr>
      </w:pPr>
    </w:p>
    <w:p w14:paraId="2E86D686" w14:textId="1B4184AF" w:rsidR="00FF5AD0" w:rsidRPr="00017D58" w:rsidRDefault="00FF5AD0" w:rsidP="00FF5AD0">
      <w:pPr>
        <w:pStyle w:val="BodyTextIndent"/>
        <w:jc w:val="left"/>
        <w:rPr>
          <w:rFonts w:ascii="Arial" w:hAnsi="Arial" w:cs="Arial"/>
          <w:sz w:val="20"/>
          <w:szCs w:val="20"/>
        </w:rPr>
      </w:pPr>
      <w:r w:rsidRPr="00017D58">
        <w:rPr>
          <w:rFonts w:ascii="Arial" w:hAnsi="Arial" w:cs="Arial"/>
          <w:sz w:val="20"/>
          <w:szCs w:val="20"/>
        </w:rPr>
        <w:t>Table 3. Percentage of TB Cases with Risk Factors for TB by Health District</w:t>
      </w:r>
      <w:r w:rsidR="007E4022">
        <w:rPr>
          <w:rFonts w:ascii="Arial" w:hAnsi="Arial" w:cs="Arial"/>
          <w:sz w:val="20"/>
          <w:szCs w:val="20"/>
        </w:rPr>
        <w:t xml:space="preserve">, </w:t>
      </w:r>
      <w:r w:rsidRPr="00017D58">
        <w:rPr>
          <w:rFonts w:ascii="Arial" w:hAnsi="Arial" w:cs="Arial"/>
          <w:sz w:val="20"/>
          <w:szCs w:val="20"/>
        </w:rPr>
        <w:t>Georgia</w:t>
      </w:r>
      <w:r>
        <w:rPr>
          <w:rFonts w:ascii="Arial" w:hAnsi="Arial" w:cs="Arial"/>
          <w:sz w:val="20"/>
          <w:szCs w:val="20"/>
        </w:rPr>
        <w:t>, 2015</w:t>
      </w:r>
      <w:r w:rsidRPr="00017D58">
        <w:rPr>
          <w:rFonts w:ascii="Arial" w:hAnsi="Arial" w:cs="Arial"/>
          <w:sz w:val="20"/>
          <w:szCs w:val="20"/>
        </w:rPr>
        <w:t xml:space="preserve">        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180" w:firstRow="0" w:lastRow="0" w:firstColumn="1" w:lastColumn="1" w:noHBand="0" w:noVBand="0"/>
      </w:tblPr>
      <w:tblGrid>
        <w:gridCol w:w="1908"/>
        <w:gridCol w:w="1080"/>
        <w:gridCol w:w="1260"/>
        <w:gridCol w:w="1260"/>
        <w:gridCol w:w="873"/>
        <w:gridCol w:w="1146"/>
        <w:gridCol w:w="1329"/>
      </w:tblGrid>
      <w:tr w:rsidR="00FF5AD0" w:rsidRPr="00017D58" w14:paraId="42E889FE" w14:textId="77777777" w:rsidTr="00051C4C">
        <w:tc>
          <w:tcPr>
            <w:tcW w:w="190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05E0A2A2" w14:textId="77777777" w:rsidR="00FF5AD0" w:rsidRPr="00017D58" w:rsidRDefault="00FF5AD0" w:rsidP="00051C4C">
            <w:pPr>
              <w:pStyle w:val="BodyTextInden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HEALTH DISTRICT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15CBCD10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Foreign-born %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468698BB" w14:textId="03A8E179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HIV</w:t>
            </w:r>
            <w:r w:rsidR="007E4022">
              <w:rPr>
                <w:rFonts w:ascii="Arial" w:hAnsi="Arial" w:cs="Arial"/>
                <w:sz w:val="20"/>
                <w:szCs w:val="20"/>
              </w:rPr>
              <w:t>*</w:t>
            </w:r>
          </w:p>
          <w:p w14:paraId="349E276F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Infected %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325B9D93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Homeless</w:t>
            </w:r>
          </w:p>
          <w:p w14:paraId="7FB8D87B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73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7155DCD8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Inmate</w:t>
            </w:r>
          </w:p>
          <w:p w14:paraId="0606358C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46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3740DEB4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Nursing</w:t>
            </w:r>
          </w:p>
          <w:p w14:paraId="4EAC64A0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Home %</w:t>
            </w:r>
          </w:p>
        </w:tc>
        <w:tc>
          <w:tcPr>
            <w:tcW w:w="132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469D21AC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 xml:space="preserve">Substance </w:t>
            </w:r>
          </w:p>
          <w:p w14:paraId="15218B45" w14:textId="77777777" w:rsidR="00FF5AD0" w:rsidRPr="00017D58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017D58">
              <w:rPr>
                <w:rFonts w:ascii="Arial" w:hAnsi="Arial" w:cs="Arial"/>
                <w:sz w:val="20"/>
                <w:szCs w:val="20"/>
              </w:rPr>
              <w:t>Abuse %</w:t>
            </w:r>
          </w:p>
        </w:tc>
      </w:tr>
      <w:tr w:rsidR="00FF5AD0" w:rsidRPr="005623C0" w14:paraId="1A6DBD8F" w14:textId="77777777" w:rsidTr="00051C4C">
        <w:tc>
          <w:tcPr>
            <w:tcW w:w="1908" w:type="dxa"/>
            <w:tcBorders>
              <w:top w:val="single" w:sz="6" w:space="0" w:color="000000"/>
            </w:tcBorders>
            <w:shd w:val="clear" w:color="auto" w:fill="auto"/>
          </w:tcPr>
          <w:p w14:paraId="6E02AA64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shd w:val="clear" w:color="auto" w:fill="auto"/>
          </w:tcPr>
          <w:p w14:paraId="774FA55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shd w:val="clear" w:color="auto" w:fill="auto"/>
          </w:tcPr>
          <w:p w14:paraId="4587649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0"/>
            </w:tcBorders>
            <w:shd w:val="clear" w:color="auto" w:fill="auto"/>
          </w:tcPr>
          <w:p w14:paraId="762B725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6" w:space="0" w:color="000000"/>
            </w:tcBorders>
            <w:shd w:val="clear" w:color="auto" w:fill="auto"/>
          </w:tcPr>
          <w:p w14:paraId="7BCE39E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6" w:space="0" w:color="000000"/>
            </w:tcBorders>
            <w:shd w:val="clear" w:color="auto" w:fill="auto"/>
          </w:tcPr>
          <w:p w14:paraId="318FA1F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tcBorders>
              <w:top w:val="single" w:sz="6" w:space="0" w:color="000000"/>
            </w:tcBorders>
            <w:shd w:val="clear" w:color="auto" w:fill="auto"/>
          </w:tcPr>
          <w:p w14:paraId="6E464FB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25</w:t>
            </w:r>
          </w:p>
        </w:tc>
      </w:tr>
      <w:tr w:rsidR="00FF5AD0" w:rsidRPr="005623C0" w14:paraId="065A31A7" w14:textId="77777777" w:rsidTr="00051C4C">
        <w:tc>
          <w:tcPr>
            <w:tcW w:w="1908" w:type="dxa"/>
            <w:shd w:val="clear" w:color="auto" w:fill="auto"/>
          </w:tcPr>
          <w:p w14:paraId="7F0DDDE7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1080" w:type="dxa"/>
            <w:shd w:val="clear" w:color="auto" w:fill="auto"/>
          </w:tcPr>
          <w:p w14:paraId="5206E7A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14:paraId="6DF1812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64F58C3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3B0FFC8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6F58BBB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3A27079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700531A9" w14:textId="77777777" w:rsidTr="00051C4C">
        <w:tc>
          <w:tcPr>
            <w:tcW w:w="1908" w:type="dxa"/>
            <w:shd w:val="clear" w:color="auto" w:fill="auto"/>
          </w:tcPr>
          <w:p w14:paraId="4D2F7D54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1080" w:type="dxa"/>
            <w:shd w:val="clear" w:color="auto" w:fill="auto"/>
          </w:tcPr>
          <w:p w14:paraId="31E7D90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14:paraId="267ECA4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6921BCC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4E53519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6D6D018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09DFF6A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30</w:t>
            </w:r>
          </w:p>
        </w:tc>
      </w:tr>
      <w:tr w:rsidR="00FF5AD0" w:rsidRPr="005623C0" w14:paraId="18A870E8" w14:textId="77777777" w:rsidTr="00051C4C">
        <w:tc>
          <w:tcPr>
            <w:tcW w:w="1908" w:type="dxa"/>
            <w:shd w:val="clear" w:color="auto" w:fill="auto"/>
          </w:tcPr>
          <w:p w14:paraId="124F22EC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1080" w:type="dxa"/>
            <w:shd w:val="clear" w:color="auto" w:fill="auto"/>
          </w:tcPr>
          <w:p w14:paraId="00FB7B6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14:paraId="4AB9AC5B" w14:textId="5B84CE36" w:rsidR="00FF5AD0" w:rsidRPr="005623C0" w:rsidRDefault="007E4022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14:paraId="5015F0A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74BE3AE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40E713B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7BEB9B0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</w:tr>
      <w:tr w:rsidR="00FF5AD0" w:rsidRPr="005623C0" w14:paraId="47875F8F" w14:textId="77777777" w:rsidTr="00051C4C">
        <w:tc>
          <w:tcPr>
            <w:tcW w:w="1908" w:type="dxa"/>
            <w:shd w:val="clear" w:color="auto" w:fill="auto"/>
          </w:tcPr>
          <w:p w14:paraId="110041D6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1080" w:type="dxa"/>
            <w:shd w:val="clear" w:color="auto" w:fill="auto"/>
          </w:tcPr>
          <w:p w14:paraId="51EA6224" w14:textId="48720E72" w:rsidR="00FF5AD0" w:rsidRPr="005623C0" w:rsidRDefault="00B5136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14:paraId="27C3F02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22E098F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30</w:t>
            </w:r>
          </w:p>
        </w:tc>
        <w:tc>
          <w:tcPr>
            <w:tcW w:w="873" w:type="dxa"/>
            <w:shd w:val="clear" w:color="auto" w:fill="auto"/>
          </w:tcPr>
          <w:p w14:paraId="1D58967E" w14:textId="6C79159F" w:rsidR="00FF5AD0" w:rsidRPr="005623C0" w:rsidRDefault="00B5136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</w:p>
        </w:tc>
        <w:tc>
          <w:tcPr>
            <w:tcW w:w="1146" w:type="dxa"/>
            <w:shd w:val="clear" w:color="auto" w:fill="auto"/>
          </w:tcPr>
          <w:p w14:paraId="6A922F0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0523BFF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27</w:t>
            </w:r>
          </w:p>
        </w:tc>
      </w:tr>
      <w:tr w:rsidR="00FF5AD0" w:rsidRPr="005623C0" w14:paraId="383CED71" w14:textId="77777777" w:rsidTr="00051C4C">
        <w:tc>
          <w:tcPr>
            <w:tcW w:w="1908" w:type="dxa"/>
            <w:shd w:val="clear" w:color="auto" w:fill="auto"/>
          </w:tcPr>
          <w:p w14:paraId="2F69D714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1080" w:type="dxa"/>
            <w:shd w:val="clear" w:color="auto" w:fill="auto"/>
          </w:tcPr>
          <w:p w14:paraId="0A6CE3D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14:paraId="0E6DBD8C" w14:textId="434B9C7A" w:rsidR="00FF5AD0" w:rsidRPr="005623C0" w:rsidRDefault="007E4022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14:paraId="230D62C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53941C2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7407E6A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6E290F4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0884212F" w14:textId="77777777" w:rsidTr="00051C4C">
        <w:tc>
          <w:tcPr>
            <w:tcW w:w="1908" w:type="dxa"/>
            <w:shd w:val="clear" w:color="auto" w:fill="auto"/>
          </w:tcPr>
          <w:p w14:paraId="146DD441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1080" w:type="dxa"/>
            <w:shd w:val="clear" w:color="auto" w:fill="auto"/>
          </w:tcPr>
          <w:p w14:paraId="5474910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66</w:t>
            </w:r>
          </w:p>
        </w:tc>
        <w:tc>
          <w:tcPr>
            <w:tcW w:w="1260" w:type="dxa"/>
            <w:shd w:val="clear" w:color="auto" w:fill="auto"/>
          </w:tcPr>
          <w:p w14:paraId="16ECF4C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1B77C02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5C1358A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6D3DF41C" w14:textId="70FF38D9" w:rsidR="00FF5AD0" w:rsidRPr="005623C0" w:rsidRDefault="007E4022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1329" w:type="dxa"/>
            <w:shd w:val="clear" w:color="auto" w:fill="auto"/>
          </w:tcPr>
          <w:p w14:paraId="7CCABB6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11</w:t>
            </w:r>
          </w:p>
        </w:tc>
      </w:tr>
      <w:tr w:rsidR="00FF5AD0" w:rsidRPr="005623C0" w14:paraId="60E70932" w14:textId="77777777" w:rsidTr="00051C4C">
        <w:tc>
          <w:tcPr>
            <w:tcW w:w="1908" w:type="dxa"/>
            <w:shd w:val="clear" w:color="auto" w:fill="auto"/>
          </w:tcPr>
          <w:p w14:paraId="4FF9B58E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1080" w:type="dxa"/>
            <w:shd w:val="clear" w:color="auto" w:fill="auto"/>
          </w:tcPr>
          <w:p w14:paraId="39B6EC3E" w14:textId="0CE0EE0C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6</w:t>
            </w:r>
            <w:r w:rsidR="002729BC"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14:paraId="3991D05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29F1FD2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  <w:tc>
          <w:tcPr>
            <w:tcW w:w="873" w:type="dxa"/>
            <w:shd w:val="clear" w:color="auto" w:fill="auto"/>
          </w:tcPr>
          <w:p w14:paraId="4388DA4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742B3A0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395DDCA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</w:tc>
      </w:tr>
      <w:tr w:rsidR="00FF5AD0" w:rsidRPr="005623C0" w14:paraId="08E02A94" w14:textId="77777777" w:rsidTr="00051C4C">
        <w:tc>
          <w:tcPr>
            <w:tcW w:w="1908" w:type="dxa"/>
            <w:shd w:val="clear" w:color="auto" w:fill="auto"/>
          </w:tcPr>
          <w:p w14:paraId="1A58C026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1080" w:type="dxa"/>
            <w:shd w:val="clear" w:color="auto" w:fill="auto"/>
          </w:tcPr>
          <w:p w14:paraId="59D0246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14:paraId="21108E6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14:paraId="133303B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13</w:t>
            </w:r>
          </w:p>
        </w:tc>
        <w:tc>
          <w:tcPr>
            <w:tcW w:w="873" w:type="dxa"/>
            <w:shd w:val="clear" w:color="auto" w:fill="auto"/>
          </w:tcPr>
          <w:p w14:paraId="2722739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</w:tc>
        <w:tc>
          <w:tcPr>
            <w:tcW w:w="1146" w:type="dxa"/>
            <w:shd w:val="clear" w:color="auto" w:fill="auto"/>
          </w:tcPr>
          <w:p w14:paraId="6FB89E0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189435C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</w:p>
        </w:tc>
      </w:tr>
      <w:tr w:rsidR="00FF5AD0" w:rsidRPr="005623C0" w14:paraId="0B55A908" w14:textId="77777777" w:rsidTr="00051C4C">
        <w:tc>
          <w:tcPr>
            <w:tcW w:w="1908" w:type="dxa"/>
            <w:shd w:val="clear" w:color="auto" w:fill="auto"/>
          </w:tcPr>
          <w:p w14:paraId="1ACE18FB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1080" w:type="dxa"/>
            <w:shd w:val="clear" w:color="auto" w:fill="auto"/>
          </w:tcPr>
          <w:p w14:paraId="6FA104E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14:paraId="0F46538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17FF700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3D79C4C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037E4F3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1FB2042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3F1957D0" w14:textId="77777777" w:rsidTr="00051C4C">
        <w:tc>
          <w:tcPr>
            <w:tcW w:w="1908" w:type="dxa"/>
            <w:shd w:val="clear" w:color="auto" w:fill="auto"/>
          </w:tcPr>
          <w:p w14:paraId="7042441C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1080" w:type="dxa"/>
            <w:shd w:val="clear" w:color="auto" w:fill="auto"/>
          </w:tcPr>
          <w:p w14:paraId="393BECD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14:paraId="4AF8F78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14:paraId="4C3BC0B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2B5D16C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2D40AD0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253A0D3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</w:tr>
      <w:tr w:rsidR="00FF5AD0" w:rsidRPr="005623C0" w14:paraId="7C92F906" w14:textId="77777777" w:rsidTr="00051C4C">
        <w:tc>
          <w:tcPr>
            <w:tcW w:w="1908" w:type="dxa"/>
            <w:shd w:val="clear" w:color="auto" w:fill="auto"/>
          </w:tcPr>
          <w:p w14:paraId="4A4A8AD2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 xml:space="preserve">6.0 Augusta </w:t>
            </w:r>
          </w:p>
          <w:p w14:paraId="28BC8656" w14:textId="75B18676" w:rsidR="00FF5AD0" w:rsidRPr="005623C0" w:rsidRDefault="00FF5AD0" w:rsidP="0075051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 xml:space="preserve">      ASMP </w:t>
            </w:r>
          </w:p>
        </w:tc>
        <w:tc>
          <w:tcPr>
            <w:tcW w:w="1080" w:type="dxa"/>
            <w:shd w:val="clear" w:color="auto" w:fill="auto"/>
          </w:tcPr>
          <w:p w14:paraId="637A683B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  <w:p w14:paraId="69FD9B3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14:paraId="41386984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17</w:t>
            </w:r>
          </w:p>
          <w:p w14:paraId="2C34D34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019B35D3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3A6C950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729D076D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0D32D18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100</w:t>
            </w:r>
          </w:p>
        </w:tc>
        <w:tc>
          <w:tcPr>
            <w:tcW w:w="1146" w:type="dxa"/>
            <w:shd w:val="clear" w:color="auto" w:fill="auto"/>
          </w:tcPr>
          <w:p w14:paraId="719C8499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1C97E50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0A394849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25</w:t>
            </w:r>
          </w:p>
          <w:p w14:paraId="5296C1B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</w:tc>
      </w:tr>
      <w:tr w:rsidR="00FF5AD0" w:rsidRPr="005623C0" w14:paraId="0C5B1915" w14:textId="77777777" w:rsidTr="00051C4C">
        <w:tc>
          <w:tcPr>
            <w:tcW w:w="1908" w:type="dxa"/>
            <w:shd w:val="clear" w:color="auto" w:fill="auto"/>
          </w:tcPr>
          <w:p w14:paraId="2D685012" w14:textId="77777777" w:rsidR="00FF5AD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 xml:space="preserve">7.0 Columbus </w:t>
            </w:r>
          </w:p>
          <w:p w14:paraId="15D483CE" w14:textId="5D6AECF0" w:rsidR="00FF5AD0" w:rsidRPr="005623C0" w:rsidRDefault="00FF5AD0" w:rsidP="0075051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 xml:space="preserve">ICE </w:t>
            </w:r>
            <w:r w:rsidR="0075051C">
              <w:rPr>
                <w:rFonts w:ascii="Arial" w:hAnsi="Arial" w:cs="Arial"/>
                <w:sz w:val="20"/>
                <w:szCs w:val="20"/>
              </w:rPr>
              <w:t>Detention Ctr</w:t>
            </w:r>
          </w:p>
        </w:tc>
        <w:tc>
          <w:tcPr>
            <w:tcW w:w="1080" w:type="dxa"/>
            <w:shd w:val="clear" w:color="auto" w:fill="auto"/>
          </w:tcPr>
          <w:p w14:paraId="14D13155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18</w:t>
            </w:r>
          </w:p>
          <w:p w14:paraId="385E45E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13AC4EFE" w14:textId="22DAB6D7" w:rsidR="00FF5AD0" w:rsidRDefault="007E4022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</w:t>
            </w:r>
          </w:p>
          <w:p w14:paraId="545F0FD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5DF03D7E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6473EB0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4E0D6196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726587B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3C154C1B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12</w:t>
            </w:r>
          </w:p>
          <w:p w14:paraId="181577C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0AA0200D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35</w:t>
            </w:r>
          </w:p>
          <w:p w14:paraId="3BFA4CA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2248948A" w14:textId="77777777" w:rsidTr="00051C4C">
        <w:tc>
          <w:tcPr>
            <w:tcW w:w="1908" w:type="dxa"/>
            <w:shd w:val="clear" w:color="auto" w:fill="auto"/>
          </w:tcPr>
          <w:p w14:paraId="1DDDE484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1080" w:type="dxa"/>
            <w:shd w:val="clear" w:color="auto" w:fill="auto"/>
          </w:tcPr>
          <w:p w14:paraId="6494640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2BCE7D1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2BA0E02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55C4E08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7CE5C3F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159C251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5C18C7D4" w14:textId="77777777" w:rsidTr="00051C4C">
        <w:tc>
          <w:tcPr>
            <w:tcW w:w="1908" w:type="dxa"/>
            <w:shd w:val="clear" w:color="auto" w:fill="auto"/>
          </w:tcPr>
          <w:p w14:paraId="55774527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1080" w:type="dxa"/>
            <w:shd w:val="clear" w:color="auto" w:fill="auto"/>
          </w:tcPr>
          <w:p w14:paraId="5BA4CCE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14:paraId="5C55645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52F6BD0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</w:t>
            </w:r>
          </w:p>
        </w:tc>
        <w:tc>
          <w:tcPr>
            <w:tcW w:w="873" w:type="dxa"/>
            <w:shd w:val="clear" w:color="auto" w:fill="auto"/>
          </w:tcPr>
          <w:p w14:paraId="5EBDF56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387C5E0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</w:t>
            </w:r>
          </w:p>
        </w:tc>
        <w:tc>
          <w:tcPr>
            <w:tcW w:w="1329" w:type="dxa"/>
            <w:shd w:val="clear" w:color="auto" w:fill="auto"/>
          </w:tcPr>
          <w:p w14:paraId="1630758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30</w:t>
            </w:r>
          </w:p>
        </w:tc>
      </w:tr>
      <w:tr w:rsidR="00FF5AD0" w:rsidRPr="005623C0" w14:paraId="34410F66" w14:textId="77777777" w:rsidTr="00051C4C">
        <w:tc>
          <w:tcPr>
            <w:tcW w:w="1908" w:type="dxa"/>
            <w:shd w:val="clear" w:color="auto" w:fill="auto"/>
          </w:tcPr>
          <w:p w14:paraId="3DB6F46C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1080" w:type="dxa"/>
            <w:shd w:val="clear" w:color="auto" w:fill="auto"/>
          </w:tcPr>
          <w:p w14:paraId="2ECB95FF" w14:textId="2F4BFEE0" w:rsidR="00FF5AD0" w:rsidRPr="005623C0" w:rsidRDefault="00D8254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14:paraId="53462B68" w14:textId="7A74C765" w:rsidR="00FF5AD0" w:rsidRPr="005623C0" w:rsidRDefault="0000251E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14:paraId="45FC117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7236F684" w14:textId="5B71C73A" w:rsidR="00FF5AD0" w:rsidRPr="005623C0" w:rsidRDefault="00ED049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419C228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1DE6A47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</w:tr>
      <w:tr w:rsidR="00FF5AD0" w:rsidRPr="005623C0" w14:paraId="07E2056D" w14:textId="77777777" w:rsidTr="00051C4C">
        <w:tc>
          <w:tcPr>
            <w:tcW w:w="1908" w:type="dxa"/>
            <w:shd w:val="clear" w:color="auto" w:fill="auto"/>
          </w:tcPr>
          <w:p w14:paraId="3EF89A8A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1080" w:type="dxa"/>
            <w:shd w:val="clear" w:color="auto" w:fill="auto"/>
          </w:tcPr>
          <w:p w14:paraId="624D7BD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14:paraId="5194F3E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5A5D7DA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4FA9FA8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46FD1A3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76E3452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</w:t>
            </w:r>
          </w:p>
        </w:tc>
      </w:tr>
      <w:tr w:rsidR="00FF5AD0" w:rsidRPr="005623C0" w14:paraId="1681707B" w14:textId="77777777" w:rsidTr="00051C4C">
        <w:tc>
          <w:tcPr>
            <w:tcW w:w="1908" w:type="dxa"/>
            <w:shd w:val="clear" w:color="auto" w:fill="auto"/>
          </w:tcPr>
          <w:p w14:paraId="04F6E910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1080" w:type="dxa"/>
            <w:shd w:val="clear" w:color="auto" w:fill="auto"/>
          </w:tcPr>
          <w:p w14:paraId="0F57C2B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14:paraId="34D586E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7EA5FE8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873" w:type="dxa"/>
            <w:shd w:val="clear" w:color="auto" w:fill="auto"/>
          </w:tcPr>
          <w:p w14:paraId="41223F0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46" w:type="dxa"/>
            <w:shd w:val="clear" w:color="auto" w:fill="auto"/>
          </w:tcPr>
          <w:p w14:paraId="59D811F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329" w:type="dxa"/>
            <w:shd w:val="clear" w:color="auto" w:fill="auto"/>
          </w:tcPr>
          <w:p w14:paraId="5135C2D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13226E" w14:paraId="0B490DE8" w14:textId="77777777" w:rsidTr="00051C4C">
        <w:tc>
          <w:tcPr>
            <w:tcW w:w="1908" w:type="dxa"/>
            <w:shd w:val="clear" w:color="auto" w:fill="auto"/>
          </w:tcPr>
          <w:p w14:paraId="7EC4CA23" w14:textId="77777777" w:rsidR="00FF5AD0" w:rsidRPr="005B7D1A" w:rsidRDefault="00FF5AD0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7D1A">
              <w:rPr>
                <w:rFonts w:ascii="Arial" w:hAnsi="Arial" w:cs="Arial"/>
                <w:b/>
                <w:sz w:val="20"/>
                <w:szCs w:val="20"/>
              </w:rPr>
              <w:t>Georgia</w:t>
            </w:r>
          </w:p>
        </w:tc>
        <w:tc>
          <w:tcPr>
            <w:tcW w:w="1080" w:type="dxa"/>
            <w:shd w:val="clear" w:color="auto" w:fill="auto"/>
          </w:tcPr>
          <w:p w14:paraId="5E8BAE67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14:paraId="2FAE91D7" w14:textId="0760D53F" w:rsidR="00FF5AD0" w:rsidRPr="005B7D1A" w:rsidRDefault="007E4022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14:paraId="571DB893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73" w:type="dxa"/>
            <w:shd w:val="clear" w:color="auto" w:fill="auto"/>
          </w:tcPr>
          <w:p w14:paraId="2A3EC695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4554FA2D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680E6517" w14:textId="6FA40D8E" w:rsidR="00FF5AD0" w:rsidRPr="005B7D1A" w:rsidRDefault="007E4022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</w:tbl>
    <w:p w14:paraId="3B8BED30" w14:textId="62BAB294" w:rsidR="007E4022" w:rsidRPr="007E4022" w:rsidRDefault="007E4022" w:rsidP="007E4022">
      <w:pPr>
        <w:pStyle w:val="BodyTextIndent"/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*Percentage of HIV infection among TB cases with known HIV status</w:t>
      </w:r>
    </w:p>
    <w:p w14:paraId="4F1FA92E" w14:textId="77777777" w:rsidR="007E4022" w:rsidRDefault="007E4022" w:rsidP="00FF5AD0">
      <w:pPr>
        <w:pStyle w:val="BodyTextIndent"/>
        <w:jc w:val="left"/>
        <w:rPr>
          <w:rFonts w:ascii="Arial" w:hAnsi="Arial" w:cs="Arial"/>
          <w:sz w:val="20"/>
          <w:szCs w:val="20"/>
        </w:rPr>
      </w:pPr>
    </w:p>
    <w:p w14:paraId="071135D1" w14:textId="1CB297CB" w:rsidR="00FF5AD0" w:rsidRPr="00017D58" w:rsidRDefault="00FF5AD0" w:rsidP="00FF5AD0">
      <w:pPr>
        <w:pStyle w:val="BodyTextIndent"/>
        <w:jc w:val="left"/>
        <w:rPr>
          <w:rFonts w:ascii="Arial" w:hAnsi="Arial" w:cs="Arial"/>
          <w:sz w:val="20"/>
          <w:szCs w:val="20"/>
        </w:rPr>
      </w:pPr>
      <w:r w:rsidRPr="00017D58">
        <w:rPr>
          <w:rFonts w:ascii="Arial" w:hAnsi="Arial" w:cs="Arial"/>
          <w:sz w:val="20"/>
          <w:szCs w:val="20"/>
        </w:rPr>
        <w:t>Table 4.  Primary Resistance to Anti-TB Medications by Health District</w:t>
      </w:r>
      <w:r w:rsidR="00F27A8A">
        <w:rPr>
          <w:rFonts w:ascii="Arial" w:hAnsi="Arial" w:cs="Arial"/>
          <w:sz w:val="20"/>
          <w:szCs w:val="20"/>
        </w:rPr>
        <w:t xml:space="preserve">, </w:t>
      </w:r>
      <w:r w:rsidRPr="00017D58">
        <w:rPr>
          <w:rFonts w:ascii="Arial" w:hAnsi="Arial" w:cs="Arial"/>
          <w:sz w:val="20"/>
          <w:szCs w:val="20"/>
        </w:rPr>
        <w:t>Georgia</w:t>
      </w:r>
      <w:r>
        <w:rPr>
          <w:rFonts w:ascii="Arial" w:hAnsi="Arial" w:cs="Arial"/>
          <w:sz w:val="20"/>
          <w:szCs w:val="20"/>
        </w:rPr>
        <w:t>, 2015</w:t>
      </w:r>
      <w:r w:rsidR="00F27A8A">
        <w:rPr>
          <w:rFonts w:ascii="Arial" w:hAnsi="Arial" w:cs="Arial"/>
          <w:sz w:val="20"/>
          <w:szCs w:val="20"/>
        </w:rPr>
        <w:t>*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180" w:firstRow="0" w:lastRow="0" w:firstColumn="1" w:lastColumn="1" w:noHBand="0" w:noVBand="0"/>
      </w:tblPr>
      <w:tblGrid>
        <w:gridCol w:w="2214"/>
        <w:gridCol w:w="1107"/>
        <w:gridCol w:w="1107"/>
        <w:gridCol w:w="1107"/>
        <w:gridCol w:w="1107"/>
        <w:gridCol w:w="1107"/>
        <w:gridCol w:w="1107"/>
      </w:tblGrid>
      <w:tr w:rsidR="00FF5AD0" w:rsidRPr="005623C0" w14:paraId="48BCDC8F" w14:textId="77777777" w:rsidTr="00051C4C">
        <w:tc>
          <w:tcPr>
            <w:tcW w:w="2214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3A4A4AD3" w14:textId="77777777" w:rsidR="00FF5AD0" w:rsidRPr="005623C0" w:rsidRDefault="00FF5AD0" w:rsidP="00051C4C">
            <w:pPr>
              <w:pStyle w:val="BodyTextInden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TB Drug</w:t>
            </w:r>
          </w:p>
        </w:tc>
        <w:tc>
          <w:tcPr>
            <w:tcW w:w="2214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4F25477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Isoniazid</w:t>
            </w:r>
          </w:p>
        </w:tc>
        <w:tc>
          <w:tcPr>
            <w:tcW w:w="2214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6433464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Rifampin</w:t>
            </w:r>
          </w:p>
        </w:tc>
        <w:tc>
          <w:tcPr>
            <w:tcW w:w="2214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1E1C8F9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Ethambutol</w:t>
            </w:r>
          </w:p>
        </w:tc>
      </w:tr>
      <w:tr w:rsidR="00FF5AD0" w:rsidRPr="005623C0" w14:paraId="5BB632F9" w14:textId="77777777" w:rsidTr="00051C4C">
        <w:tc>
          <w:tcPr>
            <w:tcW w:w="22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106631D8" w14:textId="77777777" w:rsidR="00FF5AD0" w:rsidRPr="005623C0" w:rsidRDefault="00FF5AD0" w:rsidP="00051C4C">
            <w:pPr>
              <w:pStyle w:val="BodyTextInden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HEALTH DISTRICT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3B92E16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0CDE975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525FE94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4484FD0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3CEB737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2FB8B2F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FF5AD0" w:rsidRPr="005623C0" w14:paraId="7C49C57E" w14:textId="77777777" w:rsidTr="00051C4C">
        <w:tc>
          <w:tcPr>
            <w:tcW w:w="2214" w:type="dxa"/>
            <w:tcBorders>
              <w:top w:val="single" w:sz="6" w:space="0" w:color="000000"/>
            </w:tcBorders>
            <w:shd w:val="clear" w:color="auto" w:fill="auto"/>
          </w:tcPr>
          <w:p w14:paraId="77CE6FB7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45A0C9F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44703C87" w14:textId="63B2B9E8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  <w:r w:rsidR="00051C4C"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20CEEB4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3D259DC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6723771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auto"/>
          </w:tcPr>
          <w:p w14:paraId="569DBC3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635EC0D6" w14:textId="77777777" w:rsidTr="00051C4C">
        <w:tc>
          <w:tcPr>
            <w:tcW w:w="2214" w:type="dxa"/>
            <w:shd w:val="clear" w:color="auto" w:fill="auto"/>
          </w:tcPr>
          <w:p w14:paraId="352A723A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1107" w:type="dxa"/>
            <w:shd w:val="clear" w:color="auto" w:fill="auto"/>
          </w:tcPr>
          <w:p w14:paraId="386CF3D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6D4222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32E125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982A95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4A638C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7DC240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636C6745" w14:textId="77777777" w:rsidTr="00051C4C">
        <w:tc>
          <w:tcPr>
            <w:tcW w:w="2214" w:type="dxa"/>
            <w:shd w:val="clear" w:color="auto" w:fill="auto"/>
          </w:tcPr>
          <w:p w14:paraId="4518B698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1107" w:type="dxa"/>
            <w:shd w:val="clear" w:color="auto" w:fill="auto"/>
          </w:tcPr>
          <w:p w14:paraId="6021D1C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4</w:t>
            </w:r>
          </w:p>
        </w:tc>
        <w:tc>
          <w:tcPr>
            <w:tcW w:w="1107" w:type="dxa"/>
            <w:shd w:val="clear" w:color="auto" w:fill="auto"/>
          </w:tcPr>
          <w:p w14:paraId="0C7A13CB" w14:textId="52603F65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 w:rsidR="00051C4C"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107" w:type="dxa"/>
            <w:shd w:val="clear" w:color="auto" w:fill="auto"/>
          </w:tcPr>
          <w:p w14:paraId="42560B5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9FD019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A32A53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3F8309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14F414FB" w14:textId="77777777" w:rsidTr="00051C4C">
        <w:tc>
          <w:tcPr>
            <w:tcW w:w="2214" w:type="dxa"/>
            <w:shd w:val="clear" w:color="auto" w:fill="auto"/>
          </w:tcPr>
          <w:p w14:paraId="50C2A32C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1107" w:type="dxa"/>
            <w:shd w:val="clear" w:color="auto" w:fill="auto"/>
          </w:tcPr>
          <w:p w14:paraId="55FAB86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E815D6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3E9EAC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107" w:type="dxa"/>
            <w:shd w:val="clear" w:color="auto" w:fill="auto"/>
          </w:tcPr>
          <w:p w14:paraId="0FE189E6" w14:textId="730FDB79" w:rsidR="00FF5AD0" w:rsidRPr="005623C0" w:rsidRDefault="008171E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12</w:t>
            </w:r>
          </w:p>
        </w:tc>
        <w:tc>
          <w:tcPr>
            <w:tcW w:w="1107" w:type="dxa"/>
            <w:shd w:val="clear" w:color="auto" w:fill="auto"/>
          </w:tcPr>
          <w:p w14:paraId="5A7404B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FE590E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40699904" w14:textId="77777777" w:rsidTr="00051C4C">
        <w:tc>
          <w:tcPr>
            <w:tcW w:w="2214" w:type="dxa"/>
            <w:shd w:val="clear" w:color="auto" w:fill="auto"/>
          </w:tcPr>
          <w:p w14:paraId="72D5A3B8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1107" w:type="dxa"/>
            <w:shd w:val="clear" w:color="auto" w:fill="auto"/>
          </w:tcPr>
          <w:p w14:paraId="08F6AF1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14</w:t>
            </w:r>
          </w:p>
        </w:tc>
        <w:tc>
          <w:tcPr>
            <w:tcW w:w="1107" w:type="dxa"/>
            <w:shd w:val="clear" w:color="auto" w:fill="auto"/>
          </w:tcPr>
          <w:p w14:paraId="7AA72EA9" w14:textId="473CE04C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 w:rsidR="002729BC"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  <w:tc>
          <w:tcPr>
            <w:tcW w:w="1107" w:type="dxa"/>
            <w:shd w:val="clear" w:color="auto" w:fill="auto"/>
          </w:tcPr>
          <w:p w14:paraId="7AB6038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3B22EE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5BD49A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9C046D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47B7BE95" w14:textId="77777777" w:rsidTr="00051C4C">
        <w:tc>
          <w:tcPr>
            <w:tcW w:w="2214" w:type="dxa"/>
            <w:shd w:val="clear" w:color="auto" w:fill="auto"/>
          </w:tcPr>
          <w:p w14:paraId="2E20072B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1107" w:type="dxa"/>
            <w:shd w:val="clear" w:color="auto" w:fill="auto"/>
          </w:tcPr>
          <w:p w14:paraId="1DBFD8DC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3EF3A6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BA04A0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F44A26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716CAD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070855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528E908A" w14:textId="77777777" w:rsidTr="00051C4C">
        <w:tc>
          <w:tcPr>
            <w:tcW w:w="2214" w:type="dxa"/>
            <w:shd w:val="clear" w:color="auto" w:fill="auto"/>
          </w:tcPr>
          <w:p w14:paraId="6F173683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1107" w:type="dxa"/>
            <w:shd w:val="clear" w:color="auto" w:fill="auto"/>
          </w:tcPr>
          <w:p w14:paraId="68933E5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107" w:type="dxa"/>
            <w:shd w:val="clear" w:color="auto" w:fill="auto"/>
          </w:tcPr>
          <w:p w14:paraId="73CC82DF" w14:textId="70A8A640" w:rsidR="00FF5AD0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</w:t>
            </w:r>
          </w:p>
        </w:tc>
        <w:tc>
          <w:tcPr>
            <w:tcW w:w="1107" w:type="dxa"/>
            <w:shd w:val="clear" w:color="auto" w:fill="auto"/>
          </w:tcPr>
          <w:p w14:paraId="07C5A65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1107" w:type="dxa"/>
            <w:shd w:val="clear" w:color="auto" w:fill="auto"/>
          </w:tcPr>
          <w:p w14:paraId="448B1ED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1107" w:type="dxa"/>
            <w:shd w:val="clear" w:color="auto" w:fill="auto"/>
          </w:tcPr>
          <w:p w14:paraId="282BD42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476F48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666D5F83" w14:textId="77777777" w:rsidTr="00051C4C">
        <w:tc>
          <w:tcPr>
            <w:tcW w:w="2214" w:type="dxa"/>
            <w:shd w:val="clear" w:color="auto" w:fill="auto"/>
          </w:tcPr>
          <w:p w14:paraId="424BE742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1107" w:type="dxa"/>
            <w:shd w:val="clear" w:color="auto" w:fill="auto"/>
          </w:tcPr>
          <w:p w14:paraId="74F3A2BE" w14:textId="5F007D43" w:rsidR="00FF5AD0" w:rsidRPr="005623C0" w:rsidRDefault="00C04508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</w:tc>
        <w:tc>
          <w:tcPr>
            <w:tcW w:w="1107" w:type="dxa"/>
            <w:shd w:val="clear" w:color="auto" w:fill="auto"/>
          </w:tcPr>
          <w:p w14:paraId="41B75613" w14:textId="1096DBFD" w:rsidR="00FF5AD0" w:rsidRPr="005623C0" w:rsidRDefault="00C04508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9</w:t>
            </w:r>
          </w:p>
        </w:tc>
        <w:tc>
          <w:tcPr>
            <w:tcW w:w="1107" w:type="dxa"/>
            <w:shd w:val="clear" w:color="auto" w:fill="auto"/>
          </w:tcPr>
          <w:p w14:paraId="316DE4E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FF34F2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42F7D5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CE7DF4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3CB4AE7B" w14:textId="77777777" w:rsidTr="00051C4C">
        <w:tc>
          <w:tcPr>
            <w:tcW w:w="2214" w:type="dxa"/>
            <w:shd w:val="clear" w:color="auto" w:fill="auto"/>
          </w:tcPr>
          <w:p w14:paraId="0CF611C4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1107" w:type="dxa"/>
            <w:shd w:val="clear" w:color="auto" w:fill="auto"/>
          </w:tcPr>
          <w:p w14:paraId="5714324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CD93F0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553F80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16055B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7C4B6C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0A4C8B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47462485" w14:textId="77777777" w:rsidTr="00051C4C">
        <w:tc>
          <w:tcPr>
            <w:tcW w:w="2214" w:type="dxa"/>
            <w:shd w:val="clear" w:color="auto" w:fill="auto"/>
          </w:tcPr>
          <w:p w14:paraId="7A967FA5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1107" w:type="dxa"/>
            <w:shd w:val="clear" w:color="auto" w:fill="auto"/>
          </w:tcPr>
          <w:p w14:paraId="7AABCA6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B81068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FE3F73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78F6C6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43E24C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F14AD3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22DF77BD" w14:textId="77777777" w:rsidTr="00051C4C">
        <w:tc>
          <w:tcPr>
            <w:tcW w:w="2214" w:type="dxa"/>
            <w:shd w:val="clear" w:color="auto" w:fill="auto"/>
          </w:tcPr>
          <w:p w14:paraId="68F3E0B9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1107" w:type="dxa"/>
            <w:shd w:val="clear" w:color="auto" w:fill="auto"/>
          </w:tcPr>
          <w:p w14:paraId="6F01145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107" w:type="dxa"/>
            <w:shd w:val="clear" w:color="auto" w:fill="auto"/>
          </w:tcPr>
          <w:p w14:paraId="17752B9D" w14:textId="50E31673" w:rsidR="00FF5AD0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22</w:t>
            </w:r>
          </w:p>
        </w:tc>
        <w:tc>
          <w:tcPr>
            <w:tcW w:w="1107" w:type="dxa"/>
            <w:shd w:val="clear" w:color="auto" w:fill="auto"/>
          </w:tcPr>
          <w:p w14:paraId="0516E4E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A58349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4E6EB1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9D671F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40FAE843" w14:textId="77777777" w:rsidTr="00051C4C">
        <w:tc>
          <w:tcPr>
            <w:tcW w:w="2214" w:type="dxa"/>
            <w:shd w:val="clear" w:color="auto" w:fill="auto"/>
          </w:tcPr>
          <w:p w14:paraId="01B44F50" w14:textId="7D5366AF" w:rsidR="00051C4C" w:rsidRDefault="00051C4C" w:rsidP="00051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 Augusta</w:t>
            </w:r>
          </w:p>
          <w:p w14:paraId="7201410F" w14:textId="2B0BEC5D" w:rsidR="00FF5AD0" w:rsidRPr="005623C0" w:rsidRDefault="00051C4C" w:rsidP="00051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F5AD0" w:rsidRPr="005623C0">
              <w:rPr>
                <w:rFonts w:ascii="Arial" w:hAnsi="Arial" w:cs="Arial"/>
                <w:sz w:val="20"/>
                <w:szCs w:val="20"/>
              </w:rPr>
              <w:t>ASMP</w:t>
            </w:r>
          </w:p>
        </w:tc>
        <w:tc>
          <w:tcPr>
            <w:tcW w:w="1107" w:type="dxa"/>
            <w:shd w:val="clear" w:color="auto" w:fill="auto"/>
          </w:tcPr>
          <w:p w14:paraId="037764BC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3</w:t>
            </w:r>
          </w:p>
          <w:p w14:paraId="3529CD84" w14:textId="16603593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3F40180" w14:textId="7EC5D4A7" w:rsidR="00FF5AD0" w:rsidRDefault="008171E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43</w:t>
            </w:r>
          </w:p>
          <w:p w14:paraId="1FBE1E8A" w14:textId="42EA4EB6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1DA7356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5BA668F3" w14:textId="24876E34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A9B9110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1A1523CC" w14:textId="3D18FA4A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246BCE2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380B03B4" w14:textId="6EC8CEF7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8B8C1A9" w14:textId="77777777" w:rsidR="00FF5AD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  <w:p w14:paraId="1999EBE1" w14:textId="52EA3866" w:rsidR="00051C4C" w:rsidRPr="005623C0" w:rsidRDefault="00051C4C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1F224087" w14:textId="77777777" w:rsidTr="00051C4C">
        <w:tc>
          <w:tcPr>
            <w:tcW w:w="2214" w:type="dxa"/>
            <w:shd w:val="clear" w:color="auto" w:fill="auto"/>
          </w:tcPr>
          <w:p w14:paraId="74AD1DCA" w14:textId="67CFD42F" w:rsidR="00FF5AD0" w:rsidRPr="005623C0" w:rsidRDefault="00051C4C" w:rsidP="00051C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 Columbus</w:t>
            </w:r>
          </w:p>
        </w:tc>
        <w:tc>
          <w:tcPr>
            <w:tcW w:w="1107" w:type="dxa"/>
            <w:shd w:val="clear" w:color="auto" w:fill="auto"/>
          </w:tcPr>
          <w:p w14:paraId="305CCB3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2ECC82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0C6A15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F272F56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D4FD5B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AC6291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1F2CDA38" w14:textId="77777777" w:rsidTr="00051C4C">
        <w:tc>
          <w:tcPr>
            <w:tcW w:w="2214" w:type="dxa"/>
            <w:shd w:val="clear" w:color="auto" w:fill="auto"/>
          </w:tcPr>
          <w:p w14:paraId="00123C4F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1107" w:type="dxa"/>
            <w:shd w:val="clear" w:color="auto" w:fill="auto"/>
          </w:tcPr>
          <w:p w14:paraId="56A05E31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14A602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7D58BF2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0A9C0A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B50111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9ACA46D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3E591067" w14:textId="77777777" w:rsidTr="00051C4C">
        <w:tc>
          <w:tcPr>
            <w:tcW w:w="2214" w:type="dxa"/>
            <w:shd w:val="clear" w:color="auto" w:fill="auto"/>
          </w:tcPr>
          <w:p w14:paraId="16BC4A0C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lastRenderedPageBreak/>
              <w:t>8.2 Albany</w:t>
            </w:r>
          </w:p>
        </w:tc>
        <w:tc>
          <w:tcPr>
            <w:tcW w:w="1107" w:type="dxa"/>
            <w:shd w:val="clear" w:color="auto" w:fill="auto"/>
          </w:tcPr>
          <w:p w14:paraId="50716E92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AABCA6E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B81AD5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8E2974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7D14D2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3891E3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48927643" w14:textId="77777777" w:rsidTr="00051C4C">
        <w:tc>
          <w:tcPr>
            <w:tcW w:w="2214" w:type="dxa"/>
            <w:shd w:val="clear" w:color="auto" w:fill="auto"/>
          </w:tcPr>
          <w:p w14:paraId="79D712E3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1107" w:type="dxa"/>
            <w:shd w:val="clear" w:color="auto" w:fill="auto"/>
          </w:tcPr>
          <w:p w14:paraId="4AFC75A4" w14:textId="1B5AD09D" w:rsidR="00FF5AD0" w:rsidRPr="005623C0" w:rsidRDefault="001D6F6E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239F310" w14:textId="123DC1AA" w:rsidR="00FF5AD0" w:rsidRPr="005623C0" w:rsidRDefault="001D6F6E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42E8887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838631B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63EE844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66129E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0725183F" w14:textId="77777777" w:rsidTr="00051C4C">
        <w:tc>
          <w:tcPr>
            <w:tcW w:w="2214" w:type="dxa"/>
            <w:shd w:val="clear" w:color="auto" w:fill="auto"/>
          </w:tcPr>
          <w:p w14:paraId="35CFCA46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1107" w:type="dxa"/>
            <w:shd w:val="clear" w:color="auto" w:fill="auto"/>
          </w:tcPr>
          <w:p w14:paraId="7F8FA26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456A52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B0BCC79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1EB013F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3FB256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4D5BF9F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5623C0" w14:paraId="52EC9486" w14:textId="77777777" w:rsidTr="00051C4C">
        <w:tc>
          <w:tcPr>
            <w:tcW w:w="2214" w:type="dxa"/>
            <w:shd w:val="clear" w:color="auto" w:fill="auto"/>
          </w:tcPr>
          <w:p w14:paraId="351FE86D" w14:textId="77777777" w:rsidR="00FF5AD0" w:rsidRPr="005623C0" w:rsidRDefault="00FF5AD0" w:rsidP="00051C4C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1107" w:type="dxa"/>
            <w:shd w:val="clear" w:color="auto" w:fill="auto"/>
          </w:tcPr>
          <w:p w14:paraId="242478A3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1107" w:type="dxa"/>
            <w:shd w:val="clear" w:color="auto" w:fill="auto"/>
          </w:tcPr>
          <w:p w14:paraId="2634D34B" w14:textId="177C7589" w:rsidR="00FF5AD0" w:rsidRPr="005623C0" w:rsidRDefault="008171E3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25</w:t>
            </w:r>
          </w:p>
        </w:tc>
        <w:tc>
          <w:tcPr>
            <w:tcW w:w="1107" w:type="dxa"/>
            <w:shd w:val="clear" w:color="auto" w:fill="auto"/>
          </w:tcPr>
          <w:p w14:paraId="539AA210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6E481408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E35570A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3F58F645" w14:textId="77777777" w:rsidR="00FF5AD0" w:rsidRPr="005623C0" w:rsidRDefault="00FF5AD0" w:rsidP="00051C4C">
            <w:pPr>
              <w:pStyle w:val="BodyTextInden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FF5AD0" w:rsidRPr="0013226E" w14:paraId="1AB62F78" w14:textId="77777777" w:rsidTr="00051C4C">
        <w:tc>
          <w:tcPr>
            <w:tcW w:w="2214" w:type="dxa"/>
            <w:shd w:val="clear" w:color="auto" w:fill="auto"/>
          </w:tcPr>
          <w:p w14:paraId="590AC241" w14:textId="77777777" w:rsidR="00FF5AD0" w:rsidRPr="005B7D1A" w:rsidRDefault="00FF5AD0" w:rsidP="00051C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7D1A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1107" w:type="dxa"/>
            <w:shd w:val="clear" w:color="auto" w:fill="auto"/>
          </w:tcPr>
          <w:p w14:paraId="0CCB0ED5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07" w:type="dxa"/>
            <w:shd w:val="clear" w:color="auto" w:fill="auto"/>
          </w:tcPr>
          <w:p w14:paraId="6504C556" w14:textId="241FB35B" w:rsidR="00FF5AD0" w:rsidRPr="005B7D1A" w:rsidRDefault="008171E3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07" w:type="dxa"/>
            <w:shd w:val="clear" w:color="auto" w:fill="auto"/>
          </w:tcPr>
          <w:p w14:paraId="03136AC8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07" w:type="dxa"/>
            <w:shd w:val="clear" w:color="auto" w:fill="auto"/>
          </w:tcPr>
          <w:p w14:paraId="1AF43BC6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07" w:type="dxa"/>
            <w:shd w:val="clear" w:color="auto" w:fill="auto"/>
          </w:tcPr>
          <w:p w14:paraId="26A5C87E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1093EAC" w14:textId="77777777" w:rsidR="00FF5AD0" w:rsidRPr="005B7D1A" w:rsidRDefault="00FF5AD0" w:rsidP="00051C4C">
            <w:pPr>
              <w:pStyle w:val="BodyTextInden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7431E96C" w14:textId="55DBC7AC" w:rsidR="00913CED" w:rsidRDefault="000F5133" w:rsidP="000F5133">
      <w:pPr>
        <w:pStyle w:val="BodyTextIndent"/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F27A8A">
        <w:rPr>
          <w:rFonts w:ascii="Arial" w:hAnsi="Arial" w:cs="Arial"/>
          <w:sz w:val="16"/>
          <w:szCs w:val="16"/>
        </w:rPr>
        <w:t>Drug resistance among culture positive TB cases with no previous history of TB treatment</w:t>
      </w:r>
    </w:p>
    <w:p w14:paraId="34A19FB2" w14:textId="77777777" w:rsidR="00F27A8A" w:rsidRPr="00F27A8A" w:rsidRDefault="00F27A8A" w:rsidP="00F27A8A">
      <w:pPr>
        <w:pStyle w:val="BodyTextIndent"/>
        <w:ind w:left="720"/>
        <w:jc w:val="left"/>
        <w:rPr>
          <w:rFonts w:ascii="Arial" w:hAnsi="Arial" w:cs="Arial"/>
          <w:sz w:val="16"/>
          <w:szCs w:val="16"/>
        </w:rPr>
      </w:pPr>
    </w:p>
    <w:p w14:paraId="39D4D27D" w14:textId="77777777" w:rsidR="00B218B4" w:rsidRPr="00867790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  <w:r w:rsidRPr="00867790">
        <w:rPr>
          <w:rFonts w:ascii="Arial" w:hAnsi="Arial" w:cs="Arial"/>
          <w:sz w:val="20"/>
          <w:szCs w:val="20"/>
        </w:rPr>
        <w:t xml:space="preserve">Table 5. </w:t>
      </w:r>
      <w:r>
        <w:rPr>
          <w:rFonts w:ascii="Arial" w:hAnsi="Arial" w:cs="Arial"/>
          <w:sz w:val="20"/>
          <w:szCs w:val="20"/>
        </w:rPr>
        <w:t xml:space="preserve">Completion of TB Treatment </w:t>
      </w:r>
      <w:r w:rsidRPr="00867790">
        <w:rPr>
          <w:rFonts w:ascii="Arial" w:hAnsi="Arial" w:cs="Arial"/>
          <w:sz w:val="20"/>
          <w:szCs w:val="20"/>
        </w:rPr>
        <w:t xml:space="preserve">by </w:t>
      </w:r>
      <w:r>
        <w:rPr>
          <w:rFonts w:ascii="Arial" w:hAnsi="Arial" w:cs="Arial"/>
          <w:sz w:val="20"/>
          <w:szCs w:val="20"/>
        </w:rPr>
        <w:t>Health District, Georgia, 2013-2014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818"/>
        <w:gridCol w:w="2494"/>
        <w:gridCol w:w="106"/>
        <w:gridCol w:w="550"/>
        <w:gridCol w:w="2700"/>
        <w:gridCol w:w="1170"/>
      </w:tblGrid>
      <w:tr w:rsidR="00B218B4" w:rsidRPr="004972FF" w14:paraId="15853EBF" w14:textId="77777777" w:rsidTr="006B7B2E">
        <w:trPr>
          <w:cantSplit/>
        </w:trPr>
        <w:tc>
          <w:tcPr>
            <w:tcW w:w="1818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349BE1CC" w14:textId="77777777" w:rsidR="00B218B4" w:rsidRPr="007C26BB" w:rsidRDefault="00B218B4" w:rsidP="006B7B2E">
            <w:pPr>
              <w:pStyle w:val="Heading9"/>
              <w:rPr>
                <w:b/>
                <w:sz w:val="20"/>
                <w:szCs w:val="20"/>
              </w:rPr>
            </w:pPr>
            <w:r w:rsidRPr="007C26BB">
              <w:rPr>
                <w:b/>
                <w:sz w:val="20"/>
                <w:szCs w:val="20"/>
              </w:rPr>
              <w:t>HEALTH DISTRICT</w:t>
            </w:r>
          </w:p>
        </w:tc>
        <w:tc>
          <w:tcPr>
            <w:tcW w:w="249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5B322786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526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2E232668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6BB">
              <w:rPr>
                <w:rFonts w:ascii="Arial" w:hAnsi="Arial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B218B4" w:rsidRPr="004972FF" w14:paraId="75B97F16" w14:textId="77777777" w:rsidTr="006B7B2E">
        <w:trPr>
          <w:cantSplit/>
        </w:trPr>
        <w:tc>
          <w:tcPr>
            <w:tcW w:w="1818" w:type="dxa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14:paraId="33C4EC7F" w14:textId="77777777" w:rsidR="00B218B4" w:rsidRPr="007C26BB" w:rsidRDefault="00B218B4" w:rsidP="006B7B2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24B18613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No. Cases that Completed Tx/No. Cases Started Tx*</w:t>
            </w:r>
          </w:p>
        </w:tc>
        <w:tc>
          <w:tcPr>
            <w:tcW w:w="55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49715AB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0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1CB3350B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No. Cases that Completed Tx/No. Cases Started Tx*</w:t>
            </w:r>
          </w:p>
        </w:tc>
        <w:tc>
          <w:tcPr>
            <w:tcW w:w="117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2206B0CD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B218B4" w:rsidRPr="004972FF" w14:paraId="0F132692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4D6E4B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8D2476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10/10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BCAE51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781F30" w14:textId="77777777" w:rsidR="00B218B4" w:rsidRPr="007C26BB" w:rsidRDefault="00EF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512C09" w14:textId="77777777" w:rsidR="00B218B4" w:rsidRPr="007C26BB" w:rsidRDefault="00EF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26DA8A78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BB6596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350E52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73501B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D50070" w14:textId="77777777" w:rsidR="00B218B4" w:rsidRPr="007C26BB" w:rsidRDefault="00D15AB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7EA05B" w14:textId="77777777" w:rsidR="00B218B4" w:rsidRPr="007C26BB" w:rsidRDefault="00D15AB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1C3494B6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FED50B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3FCA5B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13/14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42EA36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1FFBB4" w14:textId="77777777" w:rsidR="00B218B4" w:rsidRPr="007C26BB" w:rsidRDefault="0055586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12/12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07D2F3" w14:textId="77777777" w:rsidR="00B218B4" w:rsidRPr="007C26BB" w:rsidRDefault="0055586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2D2556C5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39DB31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9AAECE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17/17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310408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746FAA" w14:textId="77777777" w:rsidR="00B218B4" w:rsidRPr="007C26BB" w:rsidRDefault="00E77BE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18/19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EC8E8C" w14:textId="77777777" w:rsidR="00B218B4" w:rsidRPr="007C26BB" w:rsidRDefault="00E77BE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B218B4" w:rsidRPr="004972FF" w14:paraId="07280E6D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7E891A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5E737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44/44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81D329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8EA7D5" w14:textId="77777777" w:rsidR="00B218B4" w:rsidRPr="007C26BB" w:rsidRDefault="00203C2D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65/66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C96B59" w14:textId="77777777" w:rsidR="00B218B4" w:rsidRPr="007C26BB" w:rsidRDefault="00203C2D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  <w:tr w:rsidR="00B218B4" w:rsidRPr="004972FF" w14:paraId="0E1CC200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BE1DF4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8FCF83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18C56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5AFBED" w14:textId="77777777" w:rsidR="00B218B4" w:rsidRPr="007C26BB" w:rsidRDefault="00E64BA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7FB3AE" w14:textId="77777777" w:rsidR="00B218B4" w:rsidRPr="007C26BB" w:rsidRDefault="00E64BA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445C7158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4B3ECA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B4751E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40/41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FDE068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96DC35" w14:textId="77777777" w:rsidR="00B218B4" w:rsidRPr="007C26BB" w:rsidRDefault="002C26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33/34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8AC2B4" w14:textId="77777777" w:rsidR="00B218B4" w:rsidRPr="007C26BB" w:rsidRDefault="002C26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B218B4" w:rsidRPr="004972FF" w14:paraId="00B5905E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7523D9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ECFE5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71/72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E74160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C3E8EC" w14:textId="77777777" w:rsidR="00B218B4" w:rsidRPr="007C26BB" w:rsidRDefault="00EB11E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53/55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CB98E6" w14:textId="77777777" w:rsidR="00B218B4" w:rsidRPr="007C26BB" w:rsidRDefault="00EB11E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</w:tr>
      <w:tr w:rsidR="00B218B4" w:rsidRPr="004972FF" w14:paraId="265B1448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700D56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BC7601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0800E5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1726D7" w14:textId="77777777" w:rsidR="00B218B4" w:rsidRPr="007C26BB" w:rsidRDefault="008E3EC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5/6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39AAD3" w14:textId="77777777" w:rsidR="00B218B4" w:rsidRPr="007C26BB" w:rsidRDefault="008E3EC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B218B4" w:rsidRPr="004972FF" w14:paraId="2B863BA3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25D50F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6B6BFA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1A3341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2D31DC" w14:textId="77777777" w:rsidR="00B218B4" w:rsidRPr="007C26BB" w:rsidRDefault="0033479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DE9851" w14:textId="77777777" w:rsidR="00B218B4" w:rsidRPr="007C26BB" w:rsidRDefault="0033479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316D4904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AA9862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A4BBF9" w14:textId="247F6411" w:rsidR="00B218B4" w:rsidRPr="007C26BB" w:rsidRDefault="00FA32E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B218B4">
              <w:rPr>
                <w:rFonts w:ascii="Arial" w:hAnsi="Arial" w:cs="Arial"/>
                <w:sz w:val="20"/>
                <w:szCs w:val="20"/>
              </w:rPr>
              <w:t>/11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CC072A" w14:textId="0EC1E8E8" w:rsidR="00B218B4" w:rsidRPr="007C26BB" w:rsidRDefault="00FA32E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3BA995" w14:textId="77777777" w:rsidR="00B218B4" w:rsidRPr="007C26BB" w:rsidRDefault="00CB05D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9/11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E56C02" w14:textId="77777777" w:rsidR="00B218B4" w:rsidRPr="007C26BB" w:rsidRDefault="00CB05D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B218B4" w:rsidRPr="004972FF" w14:paraId="0821341F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96F273" w14:textId="77777777" w:rsidR="00B218B4" w:rsidRPr="007C26BB" w:rsidRDefault="00AA39D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 Augusta</w:t>
            </w:r>
          </w:p>
          <w:p w14:paraId="61DFF101" w14:textId="22DEF87D" w:rsidR="00B218B4" w:rsidRPr="007C26BB" w:rsidRDefault="00B218B4" w:rsidP="00996020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 xml:space="preserve">      ASMP 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2D9B49" w14:textId="77777777" w:rsidR="00B218B4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20/20</w:t>
            </w:r>
          </w:p>
          <w:p w14:paraId="5BAB3D3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599225" w14:textId="77777777" w:rsidR="00B218B4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  <w:p w14:paraId="2E4883BD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F2AB86" w14:textId="77777777" w:rsidR="00B218B4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  <w:p w14:paraId="2EAB008F" w14:textId="77777777" w:rsidR="00D20A21" w:rsidRPr="007C26BB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3/3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412F5C" w14:textId="77777777" w:rsidR="00B218B4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  <w:p w14:paraId="6CC2CC36" w14:textId="77777777" w:rsidR="00D20A21" w:rsidRPr="007C26BB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08C00117" w14:textId="77777777" w:rsidTr="001A64DA">
        <w:trPr>
          <w:cantSplit/>
          <w:trHeight w:val="228"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F2CE31" w14:textId="03FAF397" w:rsidR="005214F5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 xml:space="preserve">7.0 </w:t>
            </w:r>
            <w:r>
              <w:rPr>
                <w:rFonts w:ascii="Arial" w:hAnsi="Arial" w:cs="Arial"/>
                <w:sz w:val="20"/>
                <w:szCs w:val="20"/>
              </w:rPr>
              <w:t>Columbu</w:t>
            </w:r>
            <w:r w:rsidR="006B7B2E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5E8890" w14:textId="072F1646" w:rsidR="00B218B4" w:rsidRPr="007C26BB" w:rsidRDefault="00B218B4" w:rsidP="005214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3/4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9D5B6C" w14:textId="34762DEF" w:rsidR="00B218B4" w:rsidRPr="007C26BB" w:rsidRDefault="00B218B4" w:rsidP="005214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8FF5E7" w14:textId="34CCF923" w:rsidR="00AA39DE" w:rsidRPr="007C26BB" w:rsidRDefault="00AA39DE" w:rsidP="005214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12/14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D5C04" w14:textId="6150CCC6" w:rsidR="00AA39DE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4972FF" w14:paraId="184ED20C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F677BE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5C8A31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2E4F4C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A4D3C0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5C4EFB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14A643AF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DCC830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F8AB43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15/15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CEEA4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FF7852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B7AE4C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4ACE13E8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7F56E5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3567D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8/8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DE9B8B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0212EA" w14:textId="77777777" w:rsidR="00B218B4" w:rsidRPr="007C26BB" w:rsidRDefault="00DB405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17/17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9C78AB" w14:textId="77777777" w:rsidR="00B218B4" w:rsidRPr="007C26BB" w:rsidRDefault="00DB405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45770D28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DE98AD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94062F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BDEAAC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E0D221" w14:textId="77777777" w:rsidR="00B218B4" w:rsidRPr="007C26BB" w:rsidRDefault="006D27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3/3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EA0963" w14:textId="77777777" w:rsidR="00B218B4" w:rsidRPr="007C26BB" w:rsidRDefault="006D27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72273F24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408A7B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0D4714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5/5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6CC587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E28ECD" w14:textId="77777777" w:rsidR="00B218B4" w:rsidRPr="007C26BB" w:rsidRDefault="00CD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8D489C" w14:textId="77777777" w:rsidR="00B218B4" w:rsidRPr="007C26BB" w:rsidRDefault="00CD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6E165F" w14:paraId="02C47CE0" w14:textId="77777777" w:rsidTr="006B7B2E">
        <w:trPr>
          <w:cantSplit/>
        </w:trPr>
        <w:tc>
          <w:tcPr>
            <w:tcW w:w="181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AE4A4D" w14:textId="77777777" w:rsidR="00B218B4" w:rsidRPr="007C26BB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26BB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2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65607C" w14:textId="742DA2DE" w:rsidR="00B218B4" w:rsidRPr="007C26BB" w:rsidRDefault="007E109E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298</w:t>
            </w:r>
            <w:r w:rsidR="00B218B4">
              <w:rPr>
                <w:rFonts w:ascii="Arial" w:hAnsi="Arial" w:cs="Arial"/>
                <w:b/>
                <w:sz w:val="20"/>
                <w:szCs w:val="20"/>
              </w:rPr>
              <w:t>/302</w:t>
            </w:r>
          </w:p>
        </w:tc>
        <w:tc>
          <w:tcPr>
            <w:tcW w:w="5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336032" w14:textId="1C046B17" w:rsidR="00B218B4" w:rsidRPr="007C26BB" w:rsidRDefault="00B218B4" w:rsidP="00B218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7E109E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FE2E44" w14:textId="77777777" w:rsidR="00B218B4" w:rsidRPr="007C26BB" w:rsidRDefault="00684937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284/292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41A0D9" w14:textId="77777777" w:rsidR="00B218B4" w:rsidRPr="007C26BB" w:rsidRDefault="00684937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97</w:t>
            </w:r>
          </w:p>
        </w:tc>
      </w:tr>
    </w:tbl>
    <w:p w14:paraId="46F76143" w14:textId="77777777" w:rsidR="00B218B4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</w:p>
    <w:p w14:paraId="1B5B108D" w14:textId="270AE24E" w:rsidR="00B218B4" w:rsidRPr="006B7B2E" w:rsidRDefault="00B218B4" w:rsidP="00B218B4">
      <w:pPr>
        <w:pStyle w:val="BodyTextIndent"/>
        <w:jc w:val="left"/>
        <w:rPr>
          <w:rFonts w:ascii="Arial" w:hAnsi="Arial" w:cs="Arial"/>
          <w:sz w:val="16"/>
          <w:szCs w:val="16"/>
        </w:rPr>
      </w:pPr>
      <w:r w:rsidRPr="006B7B2E">
        <w:rPr>
          <w:rFonts w:ascii="Arial" w:hAnsi="Arial" w:cs="Arial"/>
          <w:sz w:val="16"/>
          <w:szCs w:val="16"/>
        </w:rPr>
        <w:t xml:space="preserve">*Cases who died or who left the U.S. </w:t>
      </w:r>
      <w:r w:rsidR="004B0033">
        <w:rPr>
          <w:rFonts w:ascii="Arial" w:hAnsi="Arial" w:cs="Arial"/>
          <w:sz w:val="16"/>
          <w:szCs w:val="16"/>
        </w:rPr>
        <w:t>while on</w:t>
      </w:r>
      <w:r w:rsidRPr="006B7B2E">
        <w:rPr>
          <w:rFonts w:ascii="Arial" w:hAnsi="Arial" w:cs="Arial"/>
          <w:sz w:val="16"/>
          <w:szCs w:val="16"/>
        </w:rPr>
        <w:t xml:space="preserve"> TB treatment are excluded</w:t>
      </w:r>
    </w:p>
    <w:p w14:paraId="0F96A719" w14:textId="77777777" w:rsidR="00B218B4" w:rsidRPr="009C0EA8" w:rsidRDefault="00B218B4" w:rsidP="00B218B4">
      <w:pPr>
        <w:pStyle w:val="BodyTextIndent"/>
        <w:jc w:val="left"/>
        <w:rPr>
          <w:rFonts w:ascii="Arial" w:hAnsi="Arial" w:cs="Arial"/>
          <w:sz w:val="18"/>
          <w:szCs w:val="18"/>
        </w:rPr>
      </w:pPr>
    </w:p>
    <w:p w14:paraId="6673E161" w14:textId="77777777" w:rsidR="00C06AED" w:rsidRDefault="00C06AED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</w:p>
    <w:p w14:paraId="61DD5195" w14:textId="7423F35F" w:rsidR="00B218B4" w:rsidRPr="00867790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  <w:r w:rsidRPr="00867790">
        <w:rPr>
          <w:rFonts w:ascii="Arial" w:hAnsi="Arial" w:cs="Arial"/>
          <w:sz w:val="20"/>
          <w:szCs w:val="20"/>
        </w:rPr>
        <w:t xml:space="preserve">Table 6.  Completion of TB Treatment (Tx) </w:t>
      </w:r>
      <w:r w:rsidR="00A3057D">
        <w:rPr>
          <w:rFonts w:ascii="Arial" w:hAnsi="Arial" w:cs="Arial"/>
          <w:sz w:val="20"/>
          <w:szCs w:val="20"/>
        </w:rPr>
        <w:t xml:space="preserve">within 12 months </w:t>
      </w:r>
      <w:r w:rsidRPr="00867790">
        <w:rPr>
          <w:rFonts w:ascii="Arial" w:hAnsi="Arial" w:cs="Arial"/>
          <w:sz w:val="20"/>
          <w:szCs w:val="20"/>
        </w:rPr>
        <w:t>amon</w:t>
      </w:r>
      <w:r w:rsidR="00A3057D">
        <w:rPr>
          <w:rFonts w:ascii="Arial" w:hAnsi="Arial" w:cs="Arial"/>
          <w:sz w:val="20"/>
          <w:szCs w:val="20"/>
        </w:rPr>
        <w:t xml:space="preserve">g TB cases eligible for  12-month </w:t>
      </w:r>
      <w:r>
        <w:rPr>
          <w:rFonts w:ascii="Arial" w:hAnsi="Arial" w:cs="Arial"/>
          <w:sz w:val="20"/>
          <w:szCs w:val="20"/>
        </w:rPr>
        <w:t>TB Treatment</w:t>
      </w:r>
      <w:r w:rsidRPr="00867790">
        <w:rPr>
          <w:rFonts w:ascii="Arial" w:hAnsi="Arial" w:cs="Arial"/>
          <w:sz w:val="20"/>
          <w:szCs w:val="20"/>
        </w:rPr>
        <w:t xml:space="preserve"> b</w:t>
      </w:r>
      <w:r w:rsidR="00D54DD1">
        <w:rPr>
          <w:rFonts w:ascii="Arial" w:hAnsi="Arial" w:cs="Arial"/>
          <w:sz w:val="20"/>
          <w:szCs w:val="20"/>
        </w:rPr>
        <w:t>y Health District, Georgia, 2013-2014</w:t>
      </w:r>
    </w:p>
    <w:tbl>
      <w:tblPr>
        <w:tblW w:w="8534" w:type="dxa"/>
        <w:tblBorders>
          <w:top w:val="single" w:sz="12" w:space="0" w:color="000000"/>
          <w:bottom w:val="single" w:sz="12" w:space="0" w:color="000000"/>
          <w:insideH w:val="nil"/>
          <w:insideV w:val="nil"/>
        </w:tblBorders>
        <w:tblLayout w:type="fixed"/>
        <w:tblLook w:val="00A0" w:firstRow="1" w:lastRow="0" w:firstColumn="1" w:lastColumn="0" w:noHBand="0" w:noVBand="0"/>
      </w:tblPr>
      <w:tblGrid>
        <w:gridCol w:w="1818"/>
        <w:gridCol w:w="360"/>
        <w:gridCol w:w="2396"/>
        <w:gridCol w:w="450"/>
        <w:gridCol w:w="180"/>
        <w:gridCol w:w="2610"/>
        <w:gridCol w:w="720"/>
      </w:tblGrid>
      <w:tr w:rsidR="00B218B4" w:rsidRPr="004972FF" w14:paraId="0494A1A3" w14:textId="77777777" w:rsidTr="006B7B2E">
        <w:trPr>
          <w:cantSplit/>
          <w:trHeight w:val="235"/>
        </w:trPr>
        <w:tc>
          <w:tcPr>
            <w:tcW w:w="1818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028FB5A5" w14:textId="77777777" w:rsidR="00B218B4" w:rsidRPr="007C26BB" w:rsidRDefault="00B218B4" w:rsidP="006B7B2E">
            <w:pPr>
              <w:pStyle w:val="Heading9"/>
              <w:rPr>
                <w:b/>
                <w:sz w:val="20"/>
                <w:szCs w:val="20"/>
              </w:rPr>
            </w:pPr>
            <w:r w:rsidRPr="007C26BB">
              <w:rPr>
                <w:b/>
                <w:sz w:val="20"/>
                <w:szCs w:val="20"/>
              </w:rPr>
              <w:t>HEALTH DISTRICT</w:t>
            </w:r>
          </w:p>
        </w:tc>
        <w:tc>
          <w:tcPr>
            <w:tcW w:w="3386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5E383FB9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6BB">
              <w:rPr>
                <w:rFonts w:ascii="Arial" w:hAnsi="Arial" w:cs="Arial"/>
                <w:b/>
                <w:bCs/>
                <w:sz w:val="20"/>
                <w:szCs w:val="20"/>
              </w:rPr>
              <w:t>201</w:t>
            </w:r>
            <w:r w:rsidR="00D54DD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3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2EF192AC" w14:textId="77777777" w:rsidR="00B218B4" w:rsidRPr="007C26BB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6BB">
              <w:rPr>
                <w:rFonts w:ascii="Arial" w:hAnsi="Arial" w:cs="Arial"/>
                <w:b/>
                <w:bCs/>
                <w:sz w:val="20"/>
                <w:szCs w:val="20"/>
              </w:rPr>
              <w:t>201</w:t>
            </w:r>
            <w:r w:rsidR="007610C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B218B4" w:rsidRPr="004972FF" w14:paraId="4473086F" w14:textId="77777777" w:rsidTr="006B7B2E">
        <w:trPr>
          <w:cantSplit/>
          <w:trHeight w:val="150"/>
        </w:trPr>
        <w:tc>
          <w:tcPr>
            <w:tcW w:w="1818" w:type="dxa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14:paraId="550992D3" w14:textId="77777777" w:rsidR="00B218B4" w:rsidRPr="007C26BB" w:rsidRDefault="00B218B4" w:rsidP="006B7B2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756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6B5293B9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No. Cases Completed Tx in 12 months/ No. Started Tx</w:t>
            </w:r>
          </w:p>
        </w:tc>
        <w:tc>
          <w:tcPr>
            <w:tcW w:w="45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59FA0FB3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79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69392AA7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No. Cases Completed Tx in 12   months/ No. Started Tx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512646B2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B218B4" w:rsidRPr="004972FF" w14:paraId="54DA1594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176823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02CA12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8/8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0F200D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4D9B52" w14:textId="77777777" w:rsidR="00B218B4" w:rsidRPr="007C26BB" w:rsidRDefault="00EF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4C515C" w14:textId="77777777" w:rsidR="00B218B4" w:rsidRPr="007C26BB" w:rsidRDefault="00EF4A6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0A2BC3CD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7AC2D4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9126B7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3/4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87234E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6245AB" w14:textId="77777777" w:rsidR="00B218B4" w:rsidRPr="007C26BB" w:rsidRDefault="00D15AB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17A543" w14:textId="77777777" w:rsidR="00B218B4" w:rsidRPr="007C26BB" w:rsidRDefault="00D15AB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256815E8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033563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223ED5C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11/12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5A675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DFADA6" w14:textId="77777777" w:rsidR="00B218B4" w:rsidRPr="007C26BB" w:rsidRDefault="0055586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15764B" w14:textId="77777777" w:rsidR="00B218B4" w:rsidRPr="007C26BB" w:rsidRDefault="0055586B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B218B4" w:rsidRPr="004972FF" w14:paraId="0470DDF5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1D2619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4B4520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13/14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A7D7BB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0C0B7C" w14:textId="77777777" w:rsidR="00B218B4" w:rsidRPr="007C26BB" w:rsidRDefault="005777F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2152C3" w14:textId="77777777" w:rsidR="00B218B4" w:rsidRPr="007C26BB" w:rsidRDefault="005777F7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B218B4" w:rsidRPr="004972FF" w14:paraId="4F855845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FFAEAE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DD4FA3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42/43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44CE98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B687C4" w14:textId="77777777" w:rsidR="00B218B4" w:rsidRPr="007C26BB" w:rsidRDefault="008B653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58/64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834F48" w14:textId="77777777" w:rsidR="00B218B4" w:rsidRPr="007C26BB" w:rsidRDefault="008B6538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B218B4" w:rsidRPr="004972FF" w14:paraId="47ACC389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98241C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AE263A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8/8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FD7A06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3F3B3A" w14:textId="77777777" w:rsidR="00B218B4" w:rsidRPr="007C26BB" w:rsidRDefault="00E64BA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D01470" w14:textId="77777777" w:rsidR="00B218B4" w:rsidRPr="007C26BB" w:rsidRDefault="00E64BA1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784BB34B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D6371C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0D0CEE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37/38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B5E58C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33F297" w14:textId="77777777" w:rsidR="00B218B4" w:rsidRPr="007C26BB" w:rsidRDefault="00B11CC9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30/32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EE76AE" w14:textId="77777777" w:rsidR="00B218B4" w:rsidRPr="007C26BB" w:rsidRDefault="00B11CC9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B218B4" w:rsidRPr="004972FF" w14:paraId="77E452EB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2A4C65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C173D0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67/69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84EA73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23093B" w14:textId="77777777" w:rsidR="00B218B4" w:rsidRPr="007C26BB" w:rsidRDefault="00B11CC9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50/52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25F2E7" w14:textId="77777777" w:rsidR="00B218B4" w:rsidRPr="007C26BB" w:rsidRDefault="00B11CC9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</w:tr>
      <w:tr w:rsidR="00B218B4" w:rsidRPr="004972FF" w14:paraId="204B959C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4DFAC2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99A1D9" w14:textId="77777777" w:rsidR="00B218B4" w:rsidRPr="007C26BB" w:rsidRDefault="00B6198A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7610CC">
              <w:rPr>
                <w:rFonts w:ascii="Arial" w:hAnsi="Arial" w:cs="Arial"/>
                <w:sz w:val="20"/>
                <w:szCs w:val="20"/>
              </w:rPr>
              <w:t>/6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E2AC3E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F69906" w14:textId="77777777" w:rsidR="00B218B4" w:rsidRPr="007C26BB" w:rsidRDefault="00B11CC9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592E21" w14:textId="77777777" w:rsidR="00B218B4" w:rsidRPr="007C26BB" w:rsidRDefault="00B11CC9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218B4" w:rsidRPr="004972FF" w14:paraId="7D391EB9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B7518C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C03377" w14:textId="77777777" w:rsidR="00B218B4" w:rsidRPr="007C26BB" w:rsidRDefault="001906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665F5">
              <w:rPr>
                <w:rFonts w:ascii="Arial" w:hAnsi="Arial" w:cs="Arial"/>
                <w:sz w:val="20"/>
                <w:szCs w:val="20"/>
              </w:rPr>
              <w:t>/2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831A45" w14:textId="77777777" w:rsidR="00B218B4" w:rsidRPr="007C26BB" w:rsidRDefault="001906D6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93B231" w14:textId="77777777" w:rsidR="00B218B4" w:rsidRPr="007C26BB" w:rsidRDefault="0033479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27D591" w14:textId="77777777" w:rsidR="00B218B4" w:rsidRPr="007C26BB" w:rsidRDefault="0033479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290E315D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5C9393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962553" w14:textId="77777777" w:rsidR="00B218B4" w:rsidRPr="007C26BB" w:rsidRDefault="004E477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610CC">
              <w:rPr>
                <w:rFonts w:ascii="Arial" w:hAnsi="Arial" w:cs="Arial"/>
                <w:sz w:val="20"/>
                <w:szCs w:val="20"/>
              </w:rPr>
              <w:t>/10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22C076" w14:textId="77777777" w:rsidR="00B218B4" w:rsidRPr="007C26BB" w:rsidRDefault="004E477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610C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3E4A81" w14:textId="77777777" w:rsidR="00B218B4" w:rsidRPr="007C26BB" w:rsidRDefault="00CB05D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BD1653" w14:textId="77777777" w:rsidR="00B218B4" w:rsidRPr="007C26BB" w:rsidRDefault="00CB05DF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B218B4" w:rsidRPr="004972FF" w14:paraId="4E9DC73F" w14:textId="77777777" w:rsidTr="006B7B2E">
        <w:trPr>
          <w:cantSplit/>
          <w:trHeight w:val="48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889401" w14:textId="4032ED09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6.0 Augusta</w:t>
            </w:r>
            <w:r w:rsidR="00E13C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2A2AE53" w14:textId="767561F1" w:rsidR="00B218B4" w:rsidRPr="007C26BB" w:rsidRDefault="00B218B4" w:rsidP="00E13CAB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34F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26BB">
              <w:rPr>
                <w:rFonts w:ascii="Arial" w:hAnsi="Arial" w:cs="Arial"/>
                <w:sz w:val="20"/>
                <w:szCs w:val="20"/>
              </w:rPr>
              <w:t xml:space="preserve">ASMP 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067654" w14:textId="77777777" w:rsidR="00B218B4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14/17</w:t>
            </w:r>
          </w:p>
          <w:p w14:paraId="60F635A0" w14:textId="77777777" w:rsidR="007610CC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743568" w14:textId="77777777" w:rsidR="00B218B4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  <w:p w14:paraId="6531C167" w14:textId="77777777" w:rsidR="007610CC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D57877" w14:textId="77777777" w:rsidR="00B218B4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5/6</w:t>
            </w:r>
          </w:p>
          <w:p w14:paraId="587B4439" w14:textId="77777777" w:rsidR="00D20A21" w:rsidRPr="007C26BB" w:rsidRDefault="00D20A2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F51421" w14:textId="77777777" w:rsidR="00B218B4" w:rsidRDefault="00D20A21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  <w:p w14:paraId="5411EC29" w14:textId="77777777" w:rsidR="00D20A21" w:rsidRPr="007C26BB" w:rsidRDefault="00D20A21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17438BF5" w14:textId="77777777" w:rsidTr="006B7B2E">
        <w:trPr>
          <w:cantSplit/>
          <w:trHeight w:val="192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BC0A39" w14:textId="45C3B524" w:rsidR="00AA39DE" w:rsidRPr="007C26BB" w:rsidRDefault="00B218B4" w:rsidP="005214F5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7.0 Columbus</w:t>
            </w:r>
            <w:r w:rsidR="00E13C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A7E4E0" w14:textId="054DA7E8" w:rsidR="00AA39DE" w:rsidRPr="007C26BB" w:rsidRDefault="001D42F4" w:rsidP="005214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610CC">
              <w:rPr>
                <w:rFonts w:ascii="Arial" w:hAnsi="Arial" w:cs="Arial"/>
                <w:sz w:val="20"/>
                <w:szCs w:val="20"/>
              </w:rPr>
              <w:t>/4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71A83D" w14:textId="0F2F1AF8" w:rsidR="00AA39DE" w:rsidRPr="007C26BB" w:rsidRDefault="001D42F4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F54E5D" w14:textId="1D2A4B9A" w:rsidR="00AA39DE" w:rsidRPr="007C26BB" w:rsidRDefault="00AA39DE" w:rsidP="005214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D04066" w14:textId="7BAA83EE" w:rsidR="00AA39DE" w:rsidRPr="007C26BB" w:rsidRDefault="00AA39D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4972FF" w14:paraId="4F8C5828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5CF612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58CFA1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9/9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222B15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DB8511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8CBF1B" w14:textId="77777777" w:rsidR="00B218B4" w:rsidRPr="007C26BB" w:rsidRDefault="00AA39D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65D8CA51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1EDF34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65C493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14/14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3330D0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E48DAD" w14:textId="77777777" w:rsidR="00B218B4" w:rsidRPr="007C26BB" w:rsidRDefault="00AA39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1C1831" w14:textId="77777777" w:rsidR="00B218B4" w:rsidRPr="007C26BB" w:rsidRDefault="00AA39D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762958B2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D6804F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052C57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6/7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82F70C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4C615A" w14:textId="77777777" w:rsidR="00B218B4" w:rsidRPr="007C26BB" w:rsidRDefault="00DB405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3F72F1" w14:textId="77777777" w:rsidR="00B218B4" w:rsidRPr="007C26BB" w:rsidRDefault="00DB4054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65D047B3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3C9A01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EECDD39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8/8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EFAAC5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774A51" w14:textId="77777777" w:rsidR="00B218B4" w:rsidRPr="007C26BB" w:rsidRDefault="006D27D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6ADDEA" w14:textId="77777777" w:rsidR="00B218B4" w:rsidRPr="007C26BB" w:rsidRDefault="006D27D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4972FF" w14:paraId="49F14DCD" w14:textId="77777777" w:rsidTr="006B7B2E">
        <w:trPr>
          <w:cantSplit/>
          <w:trHeight w:val="250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25B9B3D" w14:textId="77777777" w:rsidR="00B218B4" w:rsidRPr="007C26BB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7C26BB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5F1448" w14:textId="77777777" w:rsidR="00B218B4" w:rsidRPr="007C26BB" w:rsidRDefault="007610C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5/5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99CC93" w14:textId="77777777" w:rsidR="00B218B4" w:rsidRPr="007C26BB" w:rsidRDefault="007610CC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49F9A6" w14:textId="77777777" w:rsidR="00B218B4" w:rsidRPr="007C26BB" w:rsidRDefault="00CD4A6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FB0B67" w14:textId="77777777" w:rsidR="00B218B4" w:rsidRPr="007C26BB" w:rsidRDefault="00CD4A6E" w:rsidP="006B7B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6E165F" w14:paraId="2562421F" w14:textId="77777777" w:rsidTr="006B7B2E">
        <w:trPr>
          <w:cantSplit/>
          <w:trHeight w:val="235"/>
        </w:trPr>
        <w:tc>
          <w:tcPr>
            <w:tcW w:w="217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429414" w14:textId="77777777" w:rsidR="00B218B4" w:rsidRPr="007C26BB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26BB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239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379E9B" w14:textId="37E59CC8" w:rsidR="00B218B4" w:rsidRPr="007C26BB" w:rsidRDefault="00484702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262</w:t>
            </w:r>
            <w:r w:rsidR="007610CC">
              <w:rPr>
                <w:rFonts w:ascii="Arial" w:hAnsi="Arial" w:cs="Arial"/>
                <w:b/>
                <w:sz w:val="20"/>
                <w:szCs w:val="20"/>
              </w:rPr>
              <w:t>/280</w:t>
            </w:r>
          </w:p>
        </w:tc>
        <w:tc>
          <w:tcPr>
            <w:tcW w:w="63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CC63E4" w14:textId="77777777" w:rsidR="00B218B4" w:rsidRPr="007C26BB" w:rsidRDefault="00B218B4" w:rsidP="006B7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211BE3" w14:textId="77777777" w:rsidR="00B218B4" w:rsidRPr="007C26BB" w:rsidRDefault="00D6535B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260/281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37A92F" w14:textId="77777777" w:rsidR="00B218B4" w:rsidRPr="007C26BB" w:rsidRDefault="00D6535B" w:rsidP="006B7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93</w:t>
            </w:r>
          </w:p>
        </w:tc>
      </w:tr>
    </w:tbl>
    <w:p w14:paraId="458F7521" w14:textId="77777777" w:rsidR="00B218B4" w:rsidRPr="00290F61" w:rsidRDefault="00B218B4" w:rsidP="00B218B4">
      <w:pPr>
        <w:pStyle w:val="BodyTextIndent"/>
        <w:jc w:val="left"/>
        <w:rPr>
          <w:rFonts w:ascii="Arial" w:hAnsi="Arial" w:cs="Arial"/>
          <w:sz w:val="16"/>
          <w:szCs w:val="16"/>
        </w:rPr>
      </w:pPr>
      <w:r w:rsidRPr="00290F61">
        <w:rPr>
          <w:rFonts w:ascii="Arial" w:hAnsi="Arial" w:cs="Arial"/>
          <w:sz w:val="16"/>
          <w:szCs w:val="16"/>
        </w:rPr>
        <w:lastRenderedPageBreak/>
        <w:t xml:space="preserve">*Cases who died or who left the U.S. during TB treatment, rifampin-resistant cases, </w:t>
      </w:r>
      <w:r>
        <w:rPr>
          <w:rFonts w:ascii="Arial" w:hAnsi="Arial" w:cs="Arial"/>
          <w:sz w:val="16"/>
          <w:szCs w:val="16"/>
        </w:rPr>
        <w:t>meningeal TB, TB of the bone, joint  or</w:t>
      </w:r>
      <w:r w:rsidRPr="00290F61">
        <w:rPr>
          <w:rFonts w:ascii="Arial" w:hAnsi="Arial" w:cs="Arial"/>
          <w:sz w:val="16"/>
          <w:szCs w:val="16"/>
        </w:rPr>
        <w:t xml:space="preserve"> central nervous system, and children &lt; 15 with miliary TB are excluded </w:t>
      </w:r>
    </w:p>
    <w:p w14:paraId="2B8D52F9" w14:textId="77777777" w:rsidR="00B218B4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</w:p>
    <w:p w14:paraId="67B4E815" w14:textId="77777777" w:rsidR="00B218B4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  <w:r w:rsidRPr="006267E0">
        <w:rPr>
          <w:rFonts w:ascii="Arial" w:hAnsi="Arial" w:cs="Arial"/>
          <w:sz w:val="20"/>
          <w:szCs w:val="20"/>
        </w:rPr>
        <w:t xml:space="preserve">Table </w:t>
      </w:r>
      <w:r>
        <w:rPr>
          <w:rFonts w:ascii="Arial" w:hAnsi="Arial" w:cs="Arial"/>
          <w:sz w:val="20"/>
          <w:szCs w:val="20"/>
        </w:rPr>
        <w:t>7</w:t>
      </w:r>
      <w:r w:rsidRPr="006267E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6267E0">
        <w:rPr>
          <w:rFonts w:ascii="Arial" w:hAnsi="Arial" w:cs="Arial"/>
          <w:sz w:val="20"/>
          <w:szCs w:val="20"/>
        </w:rPr>
        <w:t>Completely Evaluated Contacts of S</w:t>
      </w:r>
      <w:r>
        <w:rPr>
          <w:rFonts w:ascii="Arial" w:hAnsi="Arial" w:cs="Arial"/>
          <w:sz w:val="20"/>
          <w:szCs w:val="20"/>
        </w:rPr>
        <w:t xml:space="preserve">putum </w:t>
      </w:r>
      <w:r w:rsidRPr="006267E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mear </w:t>
      </w:r>
      <w:r w:rsidRPr="006267E0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ositive</w:t>
      </w:r>
      <w:r w:rsidRPr="006267E0">
        <w:rPr>
          <w:rFonts w:ascii="Arial" w:hAnsi="Arial" w:cs="Arial"/>
          <w:sz w:val="20"/>
          <w:szCs w:val="20"/>
        </w:rPr>
        <w:t xml:space="preserve"> Cases</w:t>
      </w:r>
    </w:p>
    <w:p w14:paraId="22384E5D" w14:textId="7CD70287" w:rsidR="00B218B4" w:rsidRPr="006267E0" w:rsidRDefault="00B218B4" w:rsidP="00B218B4">
      <w:pPr>
        <w:pStyle w:val="BodyTextIndent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6267E0">
        <w:rPr>
          <w:rFonts w:ascii="Arial" w:hAnsi="Arial" w:cs="Arial"/>
          <w:sz w:val="20"/>
          <w:szCs w:val="20"/>
        </w:rPr>
        <w:t>by Health</w:t>
      </w:r>
      <w:r>
        <w:rPr>
          <w:rFonts w:ascii="Arial" w:hAnsi="Arial" w:cs="Arial"/>
          <w:sz w:val="20"/>
          <w:szCs w:val="20"/>
        </w:rPr>
        <w:t xml:space="preserve"> </w:t>
      </w:r>
      <w:r w:rsidRPr="006267E0">
        <w:rPr>
          <w:rFonts w:ascii="Arial" w:hAnsi="Arial" w:cs="Arial"/>
          <w:sz w:val="20"/>
          <w:szCs w:val="20"/>
        </w:rPr>
        <w:t>District</w:t>
      </w:r>
      <w:r>
        <w:rPr>
          <w:rFonts w:ascii="Arial" w:hAnsi="Arial" w:cs="Arial"/>
          <w:sz w:val="20"/>
          <w:szCs w:val="20"/>
        </w:rPr>
        <w:t xml:space="preserve">, </w:t>
      </w:r>
      <w:r w:rsidRPr="006267E0">
        <w:rPr>
          <w:rFonts w:ascii="Arial" w:hAnsi="Arial" w:cs="Arial"/>
          <w:sz w:val="20"/>
          <w:szCs w:val="20"/>
        </w:rPr>
        <w:t>Geo</w:t>
      </w:r>
      <w:r w:rsidR="006B7B2E">
        <w:rPr>
          <w:rFonts w:ascii="Arial" w:hAnsi="Arial" w:cs="Arial"/>
          <w:sz w:val="20"/>
          <w:szCs w:val="20"/>
        </w:rPr>
        <w:t>rgia, 2013-2014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214"/>
        <w:gridCol w:w="2564"/>
        <w:gridCol w:w="730"/>
        <w:gridCol w:w="2520"/>
        <w:gridCol w:w="720"/>
      </w:tblGrid>
      <w:tr w:rsidR="00B218B4" w:rsidRPr="005623C0" w14:paraId="01D5559E" w14:textId="77777777" w:rsidTr="006B7B2E">
        <w:trPr>
          <w:cantSplit/>
        </w:trPr>
        <w:tc>
          <w:tcPr>
            <w:tcW w:w="2214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65230C5E" w14:textId="77777777" w:rsidR="00B218B4" w:rsidRPr="005623C0" w:rsidRDefault="00B218B4" w:rsidP="006B7B2E">
            <w:pPr>
              <w:pStyle w:val="Heading9"/>
              <w:rPr>
                <w:b/>
                <w:sz w:val="20"/>
                <w:szCs w:val="20"/>
              </w:rPr>
            </w:pPr>
            <w:r w:rsidRPr="005623C0">
              <w:rPr>
                <w:b/>
                <w:sz w:val="20"/>
                <w:szCs w:val="20"/>
              </w:rPr>
              <w:t>HEALTH DISTRICT</w:t>
            </w:r>
          </w:p>
        </w:tc>
        <w:tc>
          <w:tcPr>
            <w:tcW w:w="329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0C9E5009" w14:textId="23270FCB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6B7B2E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3071339A" w14:textId="51C15055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D72A86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B218B4" w:rsidRPr="005623C0" w14:paraId="13CD6D9D" w14:textId="77777777" w:rsidTr="006B7B2E">
        <w:trPr>
          <w:cantSplit/>
          <w:trHeight w:val="53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14:paraId="70424A7D" w14:textId="77777777" w:rsidR="00B218B4" w:rsidRPr="005623C0" w:rsidRDefault="00B218B4" w:rsidP="006B7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3A30912D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No. Contacts Evaluated</w:t>
            </w: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/ No. Contacts Identified  </w:t>
            </w:r>
          </w:p>
        </w:tc>
        <w:tc>
          <w:tcPr>
            <w:tcW w:w="73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743E4E2D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5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154A0498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No. Contacts Evaluated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No. Contacts Identified  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539EF29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B218B4" w:rsidRPr="005623C0" w14:paraId="5BD1D002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F2E2F2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F93F9E" w14:textId="5082A4A0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18/24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0A8B36" w14:textId="776D0FBC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8B3EEE" w14:textId="1DCF2D14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24/27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F9FFA9" w14:textId="30011BDB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</w:tr>
      <w:tr w:rsidR="00B218B4" w:rsidRPr="005623C0" w14:paraId="2A6EDDA5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25BFD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3E1A50" w14:textId="309CDB9A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18/22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843C29" w14:textId="38CCB787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304ED94" w14:textId="359664E5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51/54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1B03D5" w14:textId="65A971D7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B218B4" w:rsidRPr="005623C0" w14:paraId="0F364CA7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39BF8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76A8C5" w14:textId="0A2247A9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120/145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353C8C" w14:textId="24EFDD29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609C6E" w14:textId="30813E57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141/164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5DEC12" w14:textId="69416565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5623C0" w14:paraId="10F2B287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275B8A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EF91CD" w14:textId="1AE9030A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60/72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B9490D" w14:textId="2B1F27B3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3460EC" w14:textId="117AD4D8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58/77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771879" w14:textId="683D2B49" w:rsidR="00B218B4" w:rsidRPr="005623C0" w:rsidRDefault="00CA632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B218B4" w:rsidRPr="005623C0" w14:paraId="5237948A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B78CFB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A84BE8" w14:textId="33D48200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226/447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74CB23" w14:textId="4B85D231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A1DEF9" w14:textId="0367C8A3" w:rsidR="00B218B4" w:rsidRPr="005623C0" w:rsidRDefault="003607F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890/964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F3C774" w14:textId="3F88CBB0" w:rsidR="00B218B4" w:rsidRPr="005623C0" w:rsidRDefault="003607F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B218B4" w:rsidRPr="005623C0" w14:paraId="69446C9A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4A657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22B528" w14:textId="7020AD8F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65/71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8CAB34" w14:textId="594D0C9B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90C47B" w14:textId="7DFAFACC" w:rsidR="00B218B4" w:rsidRPr="005623C0" w:rsidRDefault="003607F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27/29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CE6D4F" w14:textId="2074587A" w:rsidR="00B218B4" w:rsidRPr="005623C0" w:rsidRDefault="003607F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</w:tr>
      <w:tr w:rsidR="00B218B4" w:rsidRPr="005623C0" w14:paraId="057CF033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07485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6FA0EE" w14:textId="59B81E0B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187/230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7D8415" w14:textId="5156B9E3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40F2C2" w14:textId="5C1D7E51" w:rsidR="00B218B4" w:rsidRPr="005623C0" w:rsidRDefault="004079A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79/92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ADC574" w14:textId="7283C8A8" w:rsidR="00B218B4" w:rsidRPr="005623C0" w:rsidRDefault="004079A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5623C0" w14:paraId="160EC55B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178E1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B23590" w14:textId="6E531C43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122/212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BD93CE" w14:textId="0AFD6509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DC0C0C" w14:textId="1642C5B6" w:rsidR="00B218B4" w:rsidRPr="005623C0" w:rsidRDefault="00F5237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347/414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C6E368" w14:textId="1AA79FCD" w:rsidR="00B218B4" w:rsidRPr="005623C0" w:rsidRDefault="00F5237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B218B4" w:rsidRPr="005623C0" w14:paraId="7B467931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B5ECDB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4C5B43" w14:textId="2D3B3350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4/6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55DAAE" w14:textId="416C911D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B307AC" w14:textId="2FD39A4A" w:rsidR="00B218B4" w:rsidRPr="005623C0" w:rsidRDefault="00E71A1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83A2FBE" w14:textId="63D2C81F" w:rsidR="00B218B4" w:rsidRPr="005623C0" w:rsidRDefault="00E71A1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5623C0" w14:paraId="7B3132AD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9A43F97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286830" w14:textId="3D15B024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31B53B" w14:textId="16E5BE45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027054" w14:textId="285432CB" w:rsidR="00B218B4" w:rsidRPr="005623C0" w:rsidRDefault="00E71A1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9BFC78" w14:textId="412D4DF1" w:rsidR="00B218B4" w:rsidRPr="005623C0" w:rsidRDefault="00E71A1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5623C0" w14:paraId="5FA7EA87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7201B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B7EFCB" w14:textId="11C58594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37/60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C770853" w14:textId="5EDE0F62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D87403B" w14:textId="0213F93C" w:rsidR="00B218B4" w:rsidRPr="005623C0" w:rsidRDefault="00E71A1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20/133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8B7D660" w14:textId="4BF81C7B" w:rsidR="00B218B4" w:rsidRPr="005623C0" w:rsidRDefault="004C530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218B4" w:rsidRPr="005623C0" w14:paraId="3A8012C1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DD2C16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6.0 Augusta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F1292E" w14:textId="61DB8596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164/180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C56D60" w14:textId="0D897916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01E766" w14:textId="08698A2E" w:rsidR="00B218B4" w:rsidRPr="005623C0" w:rsidRDefault="004C530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393/544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1700A2" w14:textId="53E6C4FA" w:rsidR="00B218B4" w:rsidRPr="005623C0" w:rsidRDefault="004C530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B218B4" w:rsidRPr="005623C0" w14:paraId="17CA4CAD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E5C5007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7.0 Columbus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76F530" w14:textId="623E92E2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11/16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A8E157" w14:textId="2B183916" w:rsidR="00B218B4" w:rsidRPr="005623C0" w:rsidRDefault="006B7B2E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D9BB92" w14:textId="6D6C3494" w:rsidR="00B218B4" w:rsidRPr="005623C0" w:rsidRDefault="00C7577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77/87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FD9859" w14:textId="6B2A0441" w:rsidR="00B218B4" w:rsidRPr="005623C0" w:rsidRDefault="00C7577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B218B4" w:rsidRPr="005623C0" w14:paraId="1D9DE5C0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EC411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8B058B" w14:textId="718A89A6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24/41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60AA0C" w14:textId="1763F962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684E46" w14:textId="14C0D4BF" w:rsidR="00B218B4" w:rsidRPr="005623C0" w:rsidRDefault="00B21DF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6/10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8FAAF2" w14:textId="44AE6613" w:rsidR="00B218B4" w:rsidRPr="005623C0" w:rsidRDefault="00B21DF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218B4" w:rsidRPr="005623C0" w14:paraId="57CBBE73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83B670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FACFA9" w14:textId="61FA8A7C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FD7297" w14:textId="2C4582A0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21EFC8" w14:textId="6334DC7C" w:rsidR="00B218B4" w:rsidRPr="005623C0" w:rsidRDefault="00CE4003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194/233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8BF31" w14:textId="7DFB6F43" w:rsidR="00B218B4" w:rsidRPr="005623C0" w:rsidRDefault="00CE4003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B218B4" w:rsidRPr="005623C0" w14:paraId="2054A52C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562129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430481" w14:textId="5CE26726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38/42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107DD6" w14:textId="693EAD65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B864B0" w14:textId="294C95EC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48/54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FBAE26" w14:textId="7A203714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</w:tr>
      <w:tr w:rsidR="00B218B4" w:rsidRPr="005623C0" w14:paraId="155BC6AB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5159C1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ED39F9" w14:textId="27FE83AE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25/40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0D5DEC6" w14:textId="4BA44253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D01930" w14:textId="40EDEAE2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631650" w14:textId="0258BA3F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</w:tr>
      <w:tr w:rsidR="00B218B4" w:rsidRPr="005623C0" w14:paraId="38AF35A9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E14C29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33AA04" w14:textId="3CD949EC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0E55A9" w14:textId="589820F5" w:rsidR="00B218B4" w:rsidRPr="005623C0" w:rsidRDefault="005214F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F9180C" w14:textId="20EDA3B5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1C7487" w14:textId="57AE1FA9" w:rsidR="00B218B4" w:rsidRPr="005623C0" w:rsidRDefault="00BD5871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54049D" w14:paraId="0C14EFAD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34AA6D56" w14:textId="77777777" w:rsidR="00B218B4" w:rsidRPr="0054049D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4049D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9314706" w14:textId="7559B8E9" w:rsidR="00B218B4" w:rsidRPr="0054049D" w:rsidRDefault="00D72A86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1162/1662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27E6F4C" w14:textId="0E17AA80" w:rsidR="00B218B4" w:rsidRPr="0054049D" w:rsidRDefault="00D72A86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7808058" w14:textId="2F138482" w:rsidR="00B218B4" w:rsidRPr="0054049D" w:rsidRDefault="00FE42B8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2387/2907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67C85941" w14:textId="1ACF37E9" w:rsidR="00B218B4" w:rsidRPr="0054049D" w:rsidRDefault="00FE42B8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82</w:t>
            </w:r>
          </w:p>
        </w:tc>
      </w:tr>
    </w:tbl>
    <w:p w14:paraId="7068AE0D" w14:textId="77777777" w:rsidR="005214F5" w:rsidRDefault="005214F5" w:rsidP="00B218B4">
      <w:pPr>
        <w:pStyle w:val="BodyTextIndent"/>
        <w:jc w:val="left"/>
        <w:rPr>
          <w:rFonts w:ascii="Arial" w:hAnsi="Arial" w:cs="Arial"/>
          <w:sz w:val="20"/>
          <w:szCs w:val="22"/>
        </w:rPr>
      </w:pPr>
    </w:p>
    <w:p w14:paraId="1A3B8A41" w14:textId="77777777" w:rsidR="00B218B4" w:rsidRPr="00BA051F" w:rsidRDefault="00B218B4" w:rsidP="00B218B4">
      <w:pPr>
        <w:pStyle w:val="BodyTextIndent"/>
        <w:jc w:val="left"/>
        <w:rPr>
          <w:rFonts w:ascii="Arial" w:hAnsi="Arial" w:cs="Arial"/>
          <w:sz w:val="20"/>
          <w:szCs w:val="22"/>
        </w:rPr>
      </w:pPr>
      <w:r w:rsidRPr="00BA051F">
        <w:rPr>
          <w:rFonts w:ascii="Arial" w:hAnsi="Arial" w:cs="Arial"/>
          <w:sz w:val="20"/>
          <w:szCs w:val="22"/>
        </w:rPr>
        <w:t xml:space="preserve">Table </w:t>
      </w:r>
      <w:r>
        <w:rPr>
          <w:rFonts w:ascii="Arial" w:hAnsi="Arial" w:cs="Arial"/>
          <w:sz w:val="20"/>
          <w:szCs w:val="22"/>
        </w:rPr>
        <w:t>8</w:t>
      </w:r>
      <w:r w:rsidRPr="00BA051F">
        <w:rPr>
          <w:rFonts w:ascii="Arial" w:hAnsi="Arial" w:cs="Arial"/>
          <w:sz w:val="20"/>
          <w:szCs w:val="22"/>
        </w:rPr>
        <w:t xml:space="preserve">. </w:t>
      </w:r>
      <w:r>
        <w:rPr>
          <w:rFonts w:ascii="Arial" w:hAnsi="Arial" w:cs="Arial"/>
          <w:sz w:val="20"/>
          <w:szCs w:val="22"/>
        </w:rPr>
        <w:t xml:space="preserve"> Infected </w:t>
      </w:r>
      <w:r w:rsidRPr="00BA051F">
        <w:rPr>
          <w:rFonts w:ascii="Arial" w:hAnsi="Arial" w:cs="Arial"/>
          <w:sz w:val="20"/>
          <w:szCs w:val="22"/>
        </w:rPr>
        <w:t>Cont</w:t>
      </w:r>
      <w:r>
        <w:rPr>
          <w:rFonts w:ascii="Arial" w:hAnsi="Arial" w:cs="Arial"/>
          <w:sz w:val="20"/>
          <w:szCs w:val="22"/>
        </w:rPr>
        <w:t xml:space="preserve">acts </w:t>
      </w:r>
      <w:r w:rsidRPr="00BA051F">
        <w:rPr>
          <w:rFonts w:ascii="Arial" w:hAnsi="Arial" w:cs="Arial"/>
          <w:sz w:val="20"/>
          <w:szCs w:val="22"/>
        </w:rPr>
        <w:t>exposed to Sputum Smear Positive Cases started on</w:t>
      </w:r>
    </w:p>
    <w:p w14:paraId="7933A13F" w14:textId="59224BEB" w:rsidR="00B218B4" w:rsidRPr="00BA051F" w:rsidRDefault="00B218B4" w:rsidP="00B218B4">
      <w:pPr>
        <w:pStyle w:val="BodyTextIndent"/>
        <w:jc w:val="lef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              </w:t>
      </w:r>
      <w:r w:rsidRPr="00BA051F">
        <w:rPr>
          <w:rFonts w:ascii="Arial" w:hAnsi="Arial" w:cs="Arial"/>
          <w:sz w:val="20"/>
          <w:szCs w:val="22"/>
        </w:rPr>
        <w:t>LTBI Treatment b</w:t>
      </w:r>
      <w:r>
        <w:rPr>
          <w:rFonts w:ascii="Arial" w:hAnsi="Arial" w:cs="Arial"/>
          <w:sz w:val="20"/>
          <w:szCs w:val="22"/>
        </w:rPr>
        <w:t xml:space="preserve">y Health District, Georgia, </w:t>
      </w:r>
      <w:r w:rsidR="007C77F0">
        <w:rPr>
          <w:rFonts w:ascii="Arial" w:hAnsi="Arial" w:cs="Arial"/>
          <w:sz w:val="20"/>
          <w:szCs w:val="22"/>
        </w:rPr>
        <w:t>2013</w:t>
      </w:r>
      <w:r>
        <w:rPr>
          <w:rFonts w:ascii="Arial" w:hAnsi="Arial" w:cs="Arial"/>
          <w:sz w:val="20"/>
          <w:szCs w:val="22"/>
        </w:rPr>
        <w:t>-</w:t>
      </w:r>
      <w:r w:rsidR="007C77F0">
        <w:rPr>
          <w:rFonts w:ascii="Arial" w:hAnsi="Arial" w:cs="Arial"/>
          <w:sz w:val="20"/>
          <w:szCs w:val="22"/>
        </w:rPr>
        <w:t>2014</w:t>
      </w:r>
    </w:p>
    <w:tbl>
      <w:tblPr>
        <w:tblW w:w="0" w:type="auto"/>
        <w:tblBorders>
          <w:top w:val="single" w:sz="12" w:space="0" w:color="000000"/>
          <w:bottom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2214"/>
        <w:gridCol w:w="2564"/>
        <w:gridCol w:w="730"/>
        <w:gridCol w:w="2520"/>
        <w:gridCol w:w="720"/>
      </w:tblGrid>
      <w:tr w:rsidR="00B218B4" w:rsidRPr="005623C0" w14:paraId="3D03101B" w14:textId="77777777" w:rsidTr="006B7B2E">
        <w:trPr>
          <w:cantSplit/>
        </w:trPr>
        <w:tc>
          <w:tcPr>
            <w:tcW w:w="2214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4CBDF296" w14:textId="77777777" w:rsidR="00B218B4" w:rsidRPr="005623C0" w:rsidRDefault="00B218B4" w:rsidP="006B7B2E">
            <w:pPr>
              <w:pStyle w:val="Heading9"/>
              <w:rPr>
                <w:b/>
                <w:sz w:val="20"/>
                <w:szCs w:val="20"/>
              </w:rPr>
            </w:pPr>
            <w:r w:rsidRPr="005623C0">
              <w:rPr>
                <w:b/>
                <w:sz w:val="20"/>
                <w:szCs w:val="20"/>
              </w:rPr>
              <w:t>HEALTH DISTRICT</w:t>
            </w:r>
          </w:p>
        </w:tc>
        <w:tc>
          <w:tcPr>
            <w:tcW w:w="329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2E103258" w14:textId="634B45EB" w:rsidR="00B218B4" w:rsidRPr="005623C0" w:rsidRDefault="007C77F0" w:rsidP="007C77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2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B8CCE4" w:themeFill="accent1" w:themeFillTint="66"/>
          </w:tcPr>
          <w:p w14:paraId="3E68293E" w14:textId="1E80C372" w:rsidR="00B218B4" w:rsidRPr="005623C0" w:rsidRDefault="00E008ED" w:rsidP="00E008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</w:tr>
      <w:tr w:rsidR="00B218B4" w:rsidRPr="005623C0" w14:paraId="71D800B8" w14:textId="77777777" w:rsidTr="006B7B2E">
        <w:trPr>
          <w:cantSplit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14:paraId="398DBAD2" w14:textId="77777777" w:rsidR="00B218B4" w:rsidRPr="005623C0" w:rsidRDefault="00B218B4" w:rsidP="006B7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0D44CA0E" w14:textId="77777777" w:rsidR="00B218B4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No. Infected Contacts on LTBI Treatment /</w:t>
            </w:r>
          </w:p>
          <w:p w14:paraId="230844AB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No. Infected Contacts </w:t>
            </w:r>
          </w:p>
        </w:tc>
        <w:tc>
          <w:tcPr>
            <w:tcW w:w="73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0F3F15D6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5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023571B0" w14:textId="77777777" w:rsidR="00B218B4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No. Infected Contacts on LTBI Treatment / </w:t>
            </w:r>
          </w:p>
          <w:p w14:paraId="5757103A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No. Infected Contacts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B8CCE4" w:themeFill="accent1" w:themeFillTint="66"/>
          </w:tcPr>
          <w:p w14:paraId="4216701E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B218B4" w:rsidRPr="005623C0" w14:paraId="0C2AF98C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6A07A2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7BB00B" w14:textId="59C641E7" w:rsidR="00B218B4" w:rsidRPr="005623C0" w:rsidRDefault="007C77F0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1D6978" w14:textId="25DB2C96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63E168" w14:textId="1499F47D" w:rsidR="00B218B4" w:rsidRPr="005623C0" w:rsidRDefault="00D005A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45BD9">
              <w:rPr>
                <w:rFonts w:ascii="Arial" w:hAnsi="Arial" w:cs="Arial"/>
                <w:sz w:val="20"/>
                <w:szCs w:val="20"/>
              </w:rPr>
              <w:t>/3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6CB3132" w14:textId="0880C48E" w:rsidR="00B218B4" w:rsidRPr="005623C0" w:rsidRDefault="00D005A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663D83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218B4" w:rsidRPr="005623C0" w14:paraId="149C1BC3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B4340B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3D6F14" w14:textId="085DD3DF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DB0704" w14:textId="1295D66D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A8F980" w14:textId="212267D3" w:rsidR="00B218B4" w:rsidRPr="005623C0" w:rsidRDefault="00D005A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045BD9">
              <w:rPr>
                <w:rFonts w:ascii="Arial" w:hAnsi="Arial" w:cs="Arial"/>
                <w:sz w:val="20"/>
                <w:szCs w:val="20"/>
              </w:rPr>
              <w:t>/16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785D32" w14:textId="537654DD" w:rsidR="00B218B4" w:rsidRPr="005623C0" w:rsidRDefault="00D005A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5623C0" w14:paraId="53BB8688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E1BE17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6463F50" w14:textId="40C98CDE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53/53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F7BA6E" w14:textId="0F2DF625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B7C3B0" w14:textId="21DBFF6A" w:rsidR="00B218B4" w:rsidRPr="005623C0" w:rsidRDefault="005276C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30/42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DAF37A" w14:textId="0FE25875" w:rsidR="00B218B4" w:rsidRPr="005623C0" w:rsidRDefault="005276C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B218B4" w:rsidRPr="005623C0" w14:paraId="2D0B1CB4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24E8F2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096814" w14:textId="1F819C5C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11/16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EA8AC6" w14:textId="4A582E38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DAC106" w14:textId="1A253041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19/24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2BB6A8" w14:textId="1FB8E6C9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</w:tr>
      <w:tr w:rsidR="00B218B4" w:rsidRPr="005623C0" w14:paraId="13E40131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58FEC8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330CE1" w14:textId="1195F67E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23/55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8205DA" w14:textId="411DF7AC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276E8A" w14:textId="137A7734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63/90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C85EA8" w14:textId="5C3BB29F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B218B4" w:rsidRPr="005623C0" w14:paraId="0BCC3C68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0E7B16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94BD02" w14:textId="422377D0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10/15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823AA2E" w14:textId="65B848B7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445FE1" w14:textId="79406875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1F2B49" w14:textId="36F44385" w:rsidR="00B218B4" w:rsidRPr="005623C0" w:rsidRDefault="004D0B7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B218B4" w:rsidRPr="005623C0" w14:paraId="7C8DB5B4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360DB1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5B803B5" w14:textId="1C12BC1F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46/72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7330BD" w14:textId="15C7B5C0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1219168" w14:textId="338B95E6" w:rsidR="00B218B4" w:rsidRPr="005623C0" w:rsidRDefault="0070273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D43F50" w14:textId="0D026822" w:rsidR="00B218B4" w:rsidRPr="005623C0" w:rsidRDefault="0070273B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</w:tr>
      <w:tr w:rsidR="00B218B4" w:rsidRPr="005623C0" w14:paraId="467085E4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80ABD5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4CE484" w14:textId="4C393952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37/59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E7897F" w14:textId="4A58D0C3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92BC68" w14:textId="599D48FC" w:rsidR="00B218B4" w:rsidRPr="005623C0" w:rsidRDefault="00D43CE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53/77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52B181" w14:textId="0205DB7E" w:rsidR="00B218B4" w:rsidRPr="005623C0" w:rsidRDefault="00D43CE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</w:tr>
      <w:tr w:rsidR="00B218B4" w:rsidRPr="005623C0" w14:paraId="5141B4BC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CD688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30B235" w14:textId="718D5974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314B96" w14:textId="56AD9B65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2D730A" w14:textId="4EB562A1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5/7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A30D4A" w14:textId="1F958B90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B218B4" w:rsidRPr="005623C0" w14:paraId="4BF6C7D4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0BF7D04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2BF1CC" w14:textId="0AB28879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E7F5CE" w14:textId="7E2A3962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2CD9962" w14:textId="4717DB52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820B42" w14:textId="7945A19E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218B4" w:rsidRPr="005623C0" w14:paraId="501B0940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55CFC96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52E7E6" w14:textId="71633BD1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97417D" w14:textId="06FAB166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B837A5" w14:textId="7F561983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6/8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3B899C" w14:textId="251DC52E" w:rsidR="00B218B4" w:rsidRPr="005623C0" w:rsidRDefault="0051614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B218B4" w:rsidRPr="005623C0" w14:paraId="11A9001F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3EC57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6.0 Augusta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29A784" w14:textId="53D4688E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80C4B84" w14:textId="16BBE65B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B9FB9E" w14:textId="592262A7" w:rsidR="00B218B4" w:rsidRPr="005623C0" w:rsidRDefault="00593E89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21/33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BF6AF1F" w14:textId="172F7677" w:rsidR="00B218B4" w:rsidRPr="005623C0" w:rsidRDefault="00593E89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B218B4" w:rsidRPr="005623C0" w14:paraId="0018C7B8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766028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7.0 Columbus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3AF88" w14:textId="0FD41A6B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81B571" w14:textId="57063D8E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1AA35E" w14:textId="2D98470F" w:rsidR="00B218B4" w:rsidRPr="005623C0" w:rsidRDefault="0096339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39/45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FA1587" w14:textId="45EAD42E" w:rsidR="00B218B4" w:rsidRPr="005623C0" w:rsidRDefault="0096339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  <w:tr w:rsidR="00B218B4" w:rsidRPr="005623C0" w14:paraId="1DFA14FC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B291F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A97A74C" w14:textId="5A604480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6/9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F9F6E9" w14:textId="3A30BC57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821C7E" w14:textId="28CD7A56" w:rsidR="00B218B4" w:rsidRPr="005623C0" w:rsidRDefault="0029580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8BCB10" w14:textId="6DDAFDFF" w:rsidR="00B218B4" w:rsidRPr="005623C0" w:rsidRDefault="0029580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B218B4" w:rsidRPr="005623C0" w14:paraId="5F0F4495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E03B7C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FAF0C6A" w14:textId="5BF9E15F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7C0949" w14:textId="1C47F299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7D1A00" w14:textId="7286DE98" w:rsidR="00B218B4" w:rsidRPr="005623C0" w:rsidRDefault="00041F9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14/16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5B3BBA" w14:textId="3B16646E" w:rsidR="00B218B4" w:rsidRPr="005623C0" w:rsidRDefault="00041F9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B218B4" w:rsidRPr="005623C0" w14:paraId="7E90C77A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C6E54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563313" w14:textId="4B2F50E9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6/6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F243C9" w14:textId="713FE20B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1F2E5E" w14:textId="256F9BAA" w:rsidR="00B218B4" w:rsidRPr="005623C0" w:rsidRDefault="00A8729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29/31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429666" w14:textId="45B392DD" w:rsidR="00B218B4" w:rsidRPr="005623C0" w:rsidRDefault="00A8729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B218B4" w:rsidRPr="005623C0" w14:paraId="4FD1BB56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41A06A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7B3B72E" w14:textId="3198D698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4/11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875427" w14:textId="4F6D5B9C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B419FB" w14:textId="171AF4B5" w:rsidR="00B218B4" w:rsidRPr="005623C0" w:rsidRDefault="004B18B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55ACC3" w14:textId="002A8565" w:rsidR="00B218B4" w:rsidRPr="005623C0" w:rsidRDefault="004B18B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</w:tr>
      <w:tr w:rsidR="00B218B4" w:rsidRPr="005623C0" w14:paraId="5852F633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0CADE1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777032" w14:textId="4B3A6591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7/7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1817BC" w14:textId="1A573FF9" w:rsidR="00B218B4" w:rsidRPr="005623C0" w:rsidRDefault="004B2BD7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5384E1" w14:textId="7A4C2BA9" w:rsidR="00B218B4" w:rsidRPr="005623C0" w:rsidRDefault="004B18B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1D6FB2" w14:textId="5733E689" w:rsidR="00B218B4" w:rsidRPr="005623C0" w:rsidRDefault="004B18B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</w:tr>
      <w:tr w:rsidR="00B218B4" w:rsidRPr="0054049D" w14:paraId="4B248D6F" w14:textId="77777777" w:rsidTr="006B7B2E">
        <w:trPr>
          <w:cantSplit/>
        </w:trPr>
        <w:tc>
          <w:tcPr>
            <w:tcW w:w="221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1BBEA02" w14:textId="77777777" w:rsidR="00B218B4" w:rsidRPr="0054049D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4049D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256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210CFC49" w14:textId="0FED882D" w:rsidR="00B218B4" w:rsidRPr="0054049D" w:rsidRDefault="004B2BD7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240/354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A3740C9" w14:textId="268DEA29" w:rsidR="00B218B4" w:rsidRPr="0054049D" w:rsidRDefault="004B2BD7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252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4BD1559" w14:textId="7D1FEC75" w:rsidR="00B218B4" w:rsidRPr="0054049D" w:rsidRDefault="004B18BF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319/420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64E89EE4" w14:textId="4CBF4AC6" w:rsidR="00B218B4" w:rsidRPr="0054049D" w:rsidRDefault="004B18BF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</w:t>
            </w:r>
          </w:p>
        </w:tc>
      </w:tr>
    </w:tbl>
    <w:p w14:paraId="5452B7C9" w14:textId="77777777" w:rsidR="00B218B4" w:rsidRPr="005623C0" w:rsidRDefault="00B218B4" w:rsidP="00B218B4">
      <w:pPr>
        <w:pStyle w:val="BodyTextIndent"/>
        <w:ind w:right="-144"/>
        <w:jc w:val="left"/>
        <w:rPr>
          <w:rFonts w:ascii="Arial" w:hAnsi="Arial" w:cs="Arial"/>
          <w:sz w:val="22"/>
          <w:szCs w:val="22"/>
        </w:rPr>
      </w:pPr>
    </w:p>
    <w:p w14:paraId="04617968" w14:textId="77777777" w:rsidR="00B218B4" w:rsidRPr="00BC790F" w:rsidRDefault="00B218B4" w:rsidP="00B218B4">
      <w:pPr>
        <w:pStyle w:val="BodyTextIndent"/>
        <w:ind w:right="-144"/>
        <w:jc w:val="left"/>
        <w:rPr>
          <w:rFonts w:ascii="Arial" w:hAnsi="Arial" w:cs="Arial"/>
          <w:sz w:val="20"/>
          <w:szCs w:val="22"/>
        </w:rPr>
      </w:pPr>
      <w:r w:rsidRPr="00BC790F">
        <w:rPr>
          <w:rFonts w:ascii="Arial" w:hAnsi="Arial" w:cs="Arial"/>
          <w:sz w:val="20"/>
          <w:szCs w:val="22"/>
        </w:rPr>
        <w:lastRenderedPageBreak/>
        <w:t xml:space="preserve">Table </w:t>
      </w:r>
      <w:r>
        <w:rPr>
          <w:rFonts w:ascii="Arial" w:hAnsi="Arial" w:cs="Arial"/>
          <w:sz w:val="20"/>
          <w:szCs w:val="22"/>
        </w:rPr>
        <w:t>9</w:t>
      </w:r>
      <w:r w:rsidRPr="00BC790F">
        <w:rPr>
          <w:rFonts w:ascii="Arial" w:hAnsi="Arial" w:cs="Arial"/>
          <w:sz w:val="20"/>
          <w:szCs w:val="22"/>
        </w:rPr>
        <w:t>. LTBI Treatment Completion of Infected Contacts exposed to Sputum</w:t>
      </w:r>
    </w:p>
    <w:p w14:paraId="2A7B4706" w14:textId="4740FDE8" w:rsidR="00B218B4" w:rsidRPr="00A27881" w:rsidRDefault="00B218B4" w:rsidP="00B218B4">
      <w:pPr>
        <w:pStyle w:val="BodyTextIndent"/>
        <w:ind w:right="-144"/>
        <w:jc w:val="lef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             </w:t>
      </w:r>
      <w:r w:rsidRPr="00BC790F">
        <w:rPr>
          <w:rFonts w:ascii="Arial" w:hAnsi="Arial" w:cs="Arial"/>
          <w:sz w:val="20"/>
          <w:szCs w:val="22"/>
        </w:rPr>
        <w:t>Smear Positive Cases b</w:t>
      </w:r>
      <w:r>
        <w:rPr>
          <w:rFonts w:ascii="Arial" w:hAnsi="Arial" w:cs="Arial"/>
          <w:sz w:val="20"/>
          <w:szCs w:val="22"/>
        </w:rPr>
        <w:t xml:space="preserve">y Health District, Georgia, </w:t>
      </w:r>
      <w:r w:rsidR="00B814D6">
        <w:rPr>
          <w:rFonts w:ascii="Arial" w:hAnsi="Arial" w:cs="Arial"/>
          <w:sz w:val="20"/>
          <w:szCs w:val="22"/>
        </w:rPr>
        <w:t>2013</w:t>
      </w:r>
      <w:r>
        <w:rPr>
          <w:rFonts w:ascii="Arial" w:hAnsi="Arial" w:cs="Arial"/>
          <w:sz w:val="20"/>
          <w:szCs w:val="22"/>
        </w:rPr>
        <w:t>-</w:t>
      </w:r>
      <w:r w:rsidR="00B814D6">
        <w:rPr>
          <w:rFonts w:ascii="Arial" w:hAnsi="Arial" w:cs="Arial"/>
          <w:sz w:val="20"/>
          <w:szCs w:val="22"/>
        </w:rPr>
        <w:t>2014</w:t>
      </w:r>
    </w:p>
    <w:tbl>
      <w:tblPr>
        <w:tblW w:w="9288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180" w:firstRow="0" w:lastRow="0" w:firstColumn="1" w:lastColumn="1" w:noHBand="0" w:noVBand="0"/>
      </w:tblPr>
      <w:tblGrid>
        <w:gridCol w:w="1796"/>
        <w:gridCol w:w="1912"/>
        <w:gridCol w:w="90"/>
        <w:gridCol w:w="630"/>
        <w:gridCol w:w="1080"/>
        <w:gridCol w:w="1980"/>
        <w:gridCol w:w="720"/>
        <w:gridCol w:w="1080"/>
      </w:tblGrid>
      <w:tr w:rsidR="00B218B4" w:rsidRPr="005623C0" w14:paraId="5CC5A429" w14:textId="77777777" w:rsidTr="006B7B2E">
        <w:tc>
          <w:tcPr>
            <w:tcW w:w="1796" w:type="dxa"/>
            <w:vMerge w:val="restart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56608C84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B8DE7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HEALTH DISTRICT</w:t>
            </w:r>
          </w:p>
        </w:tc>
        <w:tc>
          <w:tcPr>
            <w:tcW w:w="3712" w:type="dxa"/>
            <w:gridSpan w:val="4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5D7FAA9D" w14:textId="3A31BDFF" w:rsidR="00B218B4" w:rsidRPr="005623C0" w:rsidRDefault="00B814D6" w:rsidP="00B814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780" w:type="dxa"/>
            <w:gridSpan w:val="3"/>
            <w:tcBorders>
              <w:top w:val="single" w:sz="12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05C11EC2" w14:textId="12BA8CCA" w:rsidR="00B218B4" w:rsidRPr="005623C0" w:rsidRDefault="00831552" w:rsidP="008315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</w:tr>
      <w:tr w:rsidR="00B218B4" w:rsidRPr="005623C0" w14:paraId="23F3456E" w14:textId="77777777" w:rsidTr="006B7B2E">
        <w:tc>
          <w:tcPr>
            <w:tcW w:w="179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25378EC4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5F6CAED2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No. Contacts that Completed LTBI Treatment</w:t>
            </w:r>
          </w:p>
          <w:p w14:paraId="677BA247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/ Contacts Treated </w:t>
            </w:r>
          </w:p>
        </w:tc>
        <w:tc>
          <w:tcPr>
            <w:tcW w:w="63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0D0D5E8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54F027A0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1C2D0303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No. Contacts that Completed LTBI Treatment</w:t>
            </w:r>
          </w:p>
          <w:p w14:paraId="05D9546C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 xml:space="preserve">/ Contacts Treated 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7D886DE6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23C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8CCE4" w:themeFill="accent1" w:themeFillTint="66"/>
          </w:tcPr>
          <w:p w14:paraId="75ED195F" w14:textId="77777777" w:rsidR="00B218B4" w:rsidRPr="005623C0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18B4" w:rsidRPr="005623C0" w14:paraId="1834C656" w14:textId="77777777" w:rsidTr="006B7B2E">
        <w:tc>
          <w:tcPr>
            <w:tcW w:w="1796" w:type="dxa"/>
            <w:tcBorders>
              <w:top w:val="single" w:sz="6" w:space="0" w:color="000000"/>
            </w:tcBorders>
            <w:shd w:val="clear" w:color="auto" w:fill="auto"/>
          </w:tcPr>
          <w:p w14:paraId="46BB4070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1.1 Rome</w:t>
            </w:r>
          </w:p>
        </w:tc>
        <w:tc>
          <w:tcPr>
            <w:tcW w:w="2002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14:paraId="18A3DA5D" w14:textId="2152C4F1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2/5</w:t>
            </w:r>
          </w:p>
        </w:tc>
        <w:tc>
          <w:tcPr>
            <w:tcW w:w="630" w:type="dxa"/>
            <w:tcBorders>
              <w:top w:val="single" w:sz="6" w:space="0" w:color="000000"/>
            </w:tcBorders>
            <w:shd w:val="clear" w:color="auto" w:fill="auto"/>
          </w:tcPr>
          <w:p w14:paraId="60FCD4CF" w14:textId="4F54E6CD" w:rsidR="00B218B4" w:rsidRPr="005623C0" w:rsidRDefault="00B814D6" w:rsidP="00B814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40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shd w:val="clear" w:color="auto" w:fill="auto"/>
          </w:tcPr>
          <w:p w14:paraId="5E7CFDC9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  <w:shd w:val="clear" w:color="auto" w:fill="auto"/>
          </w:tcPr>
          <w:p w14:paraId="7C20FA22" w14:textId="1D87CEA9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20" w:type="dxa"/>
            <w:tcBorders>
              <w:top w:val="single" w:sz="6" w:space="0" w:color="000000"/>
            </w:tcBorders>
            <w:shd w:val="clear" w:color="auto" w:fill="auto"/>
          </w:tcPr>
          <w:p w14:paraId="1828DCB2" w14:textId="7E0FF4FE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shd w:val="clear" w:color="auto" w:fill="auto"/>
          </w:tcPr>
          <w:p w14:paraId="72A75355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72BCC11B" w14:textId="77777777" w:rsidTr="006B7B2E">
        <w:tc>
          <w:tcPr>
            <w:tcW w:w="1796" w:type="dxa"/>
            <w:shd w:val="clear" w:color="auto" w:fill="auto"/>
          </w:tcPr>
          <w:p w14:paraId="3BA99ECB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1.2 Dalton</w:t>
            </w:r>
          </w:p>
        </w:tc>
        <w:tc>
          <w:tcPr>
            <w:tcW w:w="2002" w:type="dxa"/>
            <w:gridSpan w:val="2"/>
            <w:shd w:val="clear" w:color="auto" w:fill="auto"/>
          </w:tcPr>
          <w:p w14:paraId="753DAB82" w14:textId="6FE4487F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5/6</w:t>
            </w:r>
          </w:p>
        </w:tc>
        <w:tc>
          <w:tcPr>
            <w:tcW w:w="630" w:type="dxa"/>
            <w:shd w:val="clear" w:color="auto" w:fill="auto"/>
          </w:tcPr>
          <w:p w14:paraId="59E98B4B" w14:textId="7074E3D2" w:rsidR="00B218B4" w:rsidRPr="005623C0" w:rsidRDefault="00B814D6" w:rsidP="00B814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83</w:t>
            </w:r>
          </w:p>
        </w:tc>
        <w:tc>
          <w:tcPr>
            <w:tcW w:w="1080" w:type="dxa"/>
            <w:shd w:val="clear" w:color="auto" w:fill="auto"/>
          </w:tcPr>
          <w:p w14:paraId="6F9199D4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3FC75533" w14:textId="4536BF0A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13/16</w:t>
            </w:r>
          </w:p>
        </w:tc>
        <w:tc>
          <w:tcPr>
            <w:tcW w:w="720" w:type="dxa"/>
            <w:shd w:val="clear" w:color="auto" w:fill="auto"/>
          </w:tcPr>
          <w:p w14:paraId="5D1C50AE" w14:textId="604BCBC1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080" w:type="dxa"/>
            <w:shd w:val="clear" w:color="auto" w:fill="auto"/>
          </w:tcPr>
          <w:p w14:paraId="2250042C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4A4C7D30" w14:textId="77777777" w:rsidTr="006B7B2E">
        <w:tc>
          <w:tcPr>
            <w:tcW w:w="1796" w:type="dxa"/>
            <w:shd w:val="clear" w:color="auto" w:fill="auto"/>
          </w:tcPr>
          <w:p w14:paraId="4E4920B1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2.0 Gainesville</w:t>
            </w:r>
          </w:p>
        </w:tc>
        <w:tc>
          <w:tcPr>
            <w:tcW w:w="1912" w:type="dxa"/>
            <w:shd w:val="clear" w:color="auto" w:fill="auto"/>
          </w:tcPr>
          <w:p w14:paraId="6678181D" w14:textId="7F92A0EB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42/53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8420D5E" w14:textId="37345A7F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080" w:type="dxa"/>
            <w:shd w:val="clear" w:color="auto" w:fill="auto"/>
          </w:tcPr>
          <w:p w14:paraId="09079A28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3B19D31" w14:textId="56D4A53F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21/30</w:t>
            </w:r>
          </w:p>
        </w:tc>
        <w:tc>
          <w:tcPr>
            <w:tcW w:w="720" w:type="dxa"/>
            <w:shd w:val="clear" w:color="auto" w:fill="auto"/>
          </w:tcPr>
          <w:p w14:paraId="4FE81E2B" w14:textId="36D43E93" w:rsidR="00B218B4" w:rsidRPr="005623C0" w:rsidRDefault="002C275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80" w:type="dxa"/>
            <w:shd w:val="clear" w:color="auto" w:fill="auto"/>
          </w:tcPr>
          <w:p w14:paraId="16DA2866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3EBC000B" w14:textId="77777777" w:rsidTr="006B7B2E">
        <w:tc>
          <w:tcPr>
            <w:tcW w:w="1796" w:type="dxa"/>
            <w:shd w:val="clear" w:color="auto" w:fill="auto"/>
          </w:tcPr>
          <w:p w14:paraId="736B73C0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3.1 Cobb</w:t>
            </w:r>
          </w:p>
        </w:tc>
        <w:tc>
          <w:tcPr>
            <w:tcW w:w="1912" w:type="dxa"/>
            <w:shd w:val="clear" w:color="auto" w:fill="auto"/>
          </w:tcPr>
          <w:p w14:paraId="7C447A5E" w14:textId="3DF3D550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8/11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A175E75" w14:textId="4E4B223F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080" w:type="dxa"/>
            <w:shd w:val="clear" w:color="auto" w:fill="auto"/>
          </w:tcPr>
          <w:p w14:paraId="1D8FA784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2B1A33D8" w14:textId="395BE08E" w:rsidR="00B218B4" w:rsidRPr="005623C0" w:rsidRDefault="00F1235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10/19</w:t>
            </w:r>
          </w:p>
        </w:tc>
        <w:tc>
          <w:tcPr>
            <w:tcW w:w="720" w:type="dxa"/>
            <w:shd w:val="clear" w:color="auto" w:fill="auto"/>
          </w:tcPr>
          <w:p w14:paraId="2743A47C" w14:textId="14C271FE" w:rsidR="00B218B4" w:rsidRPr="005623C0" w:rsidRDefault="00F1235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080" w:type="dxa"/>
            <w:shd w:val="clear" w:color="auto" w:fill="auto"/>
          </w:tcPr>
          <w:p w14:paraId="6909F9AB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041E470B" w14:textId="77777777" w:rsidTr="006B7B2E">
        <w:tc>
          <w:tcPr>
            <w:tcW w:w="1796" w:type="dxa"/>
            <w:shd w:val="clear" w:color="auto" w:fill="auto"/>
          </w:tcPr>
          <w:p w14:paraId="4D5A878D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3.2 Fulton</w:t>
            </w:r>
          </w:p>
        </w:tc>
        <w:tc>
          <w:tcPr>
            <w:tcW w:w="1912" w:type="dxa"/>
            <w:shd w:val="clear" w:color="auto" w:fill="auto"/>
          </w:tcPr>
          <w:p w14:paraId="250F1918" w14:textId="4F904083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13/23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F4284A3" w14:textId="6C07C1A5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080" w:type="dxa"/>
            <w:shd w:val="clear" w:color="auto" w:fill="auto"/>
          </w:tcPr>
          <w:p w14:paraId="45E72FAA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11C6D6A" w14:textId="2EE549F5" w:rsidR="00B218B4" w:rsidRPr="005623C0" w:rsidRDefault="007630A0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36/63</w:t>
            </w:r>
          </w:p>
        </w:tc>
        <w:tc>
          <w:tcPr>
            <w:tcW w:w="720" w:type="dxa"/>
            <w:shd w:val="clear" w:color="auto" w:fill="auto"/>
          </w:tcPr>
          <w:p w14:paraId="4A9E617C" w14:textId="2D52FBFE" w:rsidR="00B218B4" w:rsidRPr="005623C0" w:rsidRDefault="007630A0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080" w:type="dxa"/>
            <w:shd w:val="clear" w:color="auto" w:fill="auto"/>
          </w:tcPr>
          <w:p w14:paraId="390EB40E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5CEE1A55" w14:textId="77777777" w:rsidTr="006B7B2E">
        <w:tc>
          <w:tcPr>
            <w:tcW w:w="1796" w:type="dxa"/>
            <w:shd w:val="clear" w:color="auto" w:fill="auto"/>
          </w:tcPr>
          <w:p w14:paraId="18982F30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3.3 Clayton</w:t>
            </w:r>
          </w:p>
        </w:tc>
        <w:tc>
          <w:tcPr>
            <w:tcW w:w="1912" w:type="dxa"/>
            <w:shd w:val="clear" w:color="auto" w:fill="auto"/>
          </w:tcPr>
          <w:p w14:paraId="21571523" w14:textId="322CB574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9/10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4D2AB3F" w14:textId="7839DE85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80" w:type="dxa"/>
            <w:shd w:val="clear" w:color="auto" w:fill="auto"/>
          </w:tcPr>
          <w:p w14:paraId="410046F6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2AF1240" w14:textId="7D4D8E3E" w:rsidR="00B218B4" w:rsidRPr="005623C0" w:rsidRDefault="00993A5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3/6</w:t>
            </w:r>
          </w:p>
        </w:tc>
        <w:tc>
          <w:tcPr>
            <w:tcW w:w="720" w:type="dxa"/>
            <w:shd w:val="clear" w:color="auto" w:fill="auto"/>
          </w:tcPr>
          <w:p w14:paraId="515BF4A5" w14:textId="2356E752" w:rsidR="00B218B4" w:rsidRPr="005623C0" w:rsidRDefault="00993A5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14:paraId="4FC53E26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661F159C" w14:textId="77777777" w:rsidTr="006B7B2E">
        <w:tc>
          <w:tcPr>
            <w:tcW w:w="1796" w:type="dxa"/>
            <w:shd w:val="clear" w:color="auto" w:fill="auto"/>
          </w:tcPr>
          <w:p w14:paraId="3575299D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3.4 Lawrenceville</w:t>
            </w:r>
          </w:p>
        </w:tc>
        <w:tc>
          <w:tcPr>
            <w:tcW w:w="1912" w:type="dxa"/>
            <w:shd w:val="clear" w:color="auto" w:fill="auto"/>
          </w:tcPr>
          <w:p w14:paraId="6ACA33BD" w14:textId="47285A03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39/46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A2FD357" w14:textId="72120E10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080" w:type="dxa"/>
            <w:shd w:val="clear" w:color="auto" w:fill="auto"/>
          </w:tcPr>
          <w:p w14:paraId="47CBB035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C33C7E7" w14:textId="06627691" w:rsidR="00B218B4" w:rsidRPr="005623C0" w:rsidRDefault="00274183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12/14</w:t>
            </w:r>
          </w:p>
        </w:tc>
        <w:tc>
          <w:tcPr>
            <w:tcW w:w="720" w:type="dxa"/>
            <w:shd w:val="clear" w:color="auto" w:fill="auto"/>
          </w:tcPr>
          <w:p w14:paraId="1988E347" w14:textId="0A6B4363" w:rsidR="00B218B4" w:rsidRPr="005623C0" w:rsidRDefault="00274183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080" w:type="dxa"/>
            <w:shd w:val="clear" w:color="auto" w:fill="auto"/>
          </w:tcPr>
          <w:p w14:paraId="3383E619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1269CFC4" w14:textId="77777777" w:rsidTr="006B7B2E">
        <w:tc>
          <w:tcPr>
            <w:tcW w:w="1796" w:type="dxa"/>
            <w:shd w:val="clear" w:color="auto" w:fill="auto"/>
          </w:tcPr>
          <w:p w14:paraId="518CFB48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3.5 DeKalb</w:t>
            </w:r>
          </w:p>
        </w:tc>
        <w:tc>
          <w:tcPr>
            <w:tcW w:w="1912" w:type="dxa"/>
            <w:shd w:val="clear" w:color="auto" w:fill="auto"/>
          </w:tcPr>
          <w:p w14:paraId="2890CB6E" w14:textId="00126F36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27/37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5D8FF5F" w14:textId="5E41218A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080" w:type="dxa"/>
            <w:shd w:val="clear" w:color="auto" w:fill="auto"/>
          </w:tcPr>
          <w:p w14:paraId="00C9B323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54E9EE1A" w14:textId="3A13EADA" w:rsidR="00B218B4" w:rsidRPr="005623C0" w:rsidRDefault="00F9271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44/53</w:t>
            </w:r>
          </w:p>
        </w:tc>
        <w:tc>
          <w:tcPr>
            <w:tcW w:w="720" w:type="dxa"/>
            <w:shd w:val="clear" w:color="auto" w:fill="auto"/>
          </w:tcPr>
          <w:p w14:paraId="2D60319E" w14:textId="29258790" w:rsidR="00B218B4" w:rsidRPr="005623C0" w:rsidRDefault="00F9271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080" w:type="dxa"/>
            <w:shd w:val="clear" w:color="auto" w:fill="auto"/>
          </w:tcPr>
          <w:p w14:paraId="5E5C34FE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04302311" w14:textId="77777777" w:rsidTr="006B7B2E">
        <w:tc>
          <w:tcPr>
            <w:tcW w:w="1796" w:type="dxa"/>
            <w:shd w:val="clear" w:color="auto" w:fill="auto"/>
          </w:tcPr>
          <w:p w14:paraId="00543D5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4.0 LaGrange</w:t>
            </w:r>
          </w:p>
        </w:tc>
        <w:tc>
          <w:tcPr>
            <w:tcW w:w="1912" w:type="dxa"/>
            <w:shd w:val="clear" w:color="auto" w:fill="auto"/>
          </w:tcPr>
          <w:p w14:paraId="3AC2E43D" w14:textId="147F23DD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1/2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1BACEA1" w14:textId="6C8F835D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14:paraId="5695CFE0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C54B8F7" w14:textId="4C5627C7" w:rsidR="00B218B4" w:rsidRPr="005623C0" w:rsidRDefault="00E84E7D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5/5</w:t>
            </w:r>
          </w:p>
        </w:tc>
        <w:tc>
          <w:tcPr>
            <w:tcW w:w="720" w:type="dxa"/>
            <w:shd w:val="clear" w:color="auto" w:fill="auto"/>
          </w:tcPr>
          <w:p w14:paraId="6948A77B" w14:textId="2040D915" w:rsidR="00B218B4" w:rsidRPr="005623C0" w:rsidRDefault="00E84E7D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14:paraId="234E0C0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72CCDC6F" w14:textId="77777777" w:rsidTr="006B7B2E">
        <w:tc>
          <w:tcPr>
            <w:tcW w:w="1796" w:type="dxa"/>
            <w:shd w:val="clear" w:color="auto" w:fill="auto"/>
          </w:tcPr>
          <w:p w14:paraId="45BDF155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5.1 Dublin</w:t>
            </w:r>
          </w:p>
        </w:tc>
        <w:tc>
          <w:tcPr>
            <w:tcW w:w="1912" w:type="dxa"/>
            <w:shd w:val="clear" w:color="auto" w:fill="auto"/>
          </w:tcPr>
          <w:p w14:paraId="22E01F86" w14:textId="071B708E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3/6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B2622C3" w14:textId="42B9AC1C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14:paraId="5110467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86C22D6" w14:textId="6FEE7589" w:rsidR="00B218B4" w:rsidRPr="005623C0" w:rsidRDefault="00D55CA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shd w:val="clear" w:color="auto" w:fill="auto"/>
          </w:tcPr>
          <w:p w14:paraId="67816340" w14:textId="2A1FEE86" w:rsidR="00B218B4" w:rsidRPr="005623C0" w:rsidRDefault="00D55CA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</w:tcPr>
          <w:p w14:paraId="69C983A9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1B8E5EE3" w14:textId="77777777" w:rsidTr="006B7B2E">
        <w:tc>
          <w:tcPr>
            <w:tcW w:w="1796" w:type="dxa"/>
            <w:shd w:val="clear" w:color="auto" w:fill="auto"/>
          </w:tcPr>
          <w:p w14:paraId="383179B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5.2 Macon</w:t>
            </w:r>
          </w:p>
        </w:tc>
        <w:tc>
          <w:tcPr>
            <w:tcW w:w="1912" w:type="dxa"/>
            <w:shd w:val="clear" w:color="auto" w:fill="auto"/>
          </w:tcPr>
          <w:p w14:paraId="5D1686BE" w14:textId="1DCE75C1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1/1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43C0223" w14:textId="14882DEE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14:paraId="4D2ACDC2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7E246B88" w14:textId="2DBCD0D7" w:rsidR="00B218B4" w:rsidRPr="005623C0" w:rsidRDefault="0054645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4/6</w:t>
            </w:r>
          </w:p>
        </w:tc>
        <w:tc>
          <w:tcPr>
            <w:tcW w:w="720" w:type="dxa"/>
            <w:shd w:val="clear" w:color="auto" w:fill="auto"/>
          </w:tcPr>
          <w:p w14:paraId="563E3B5D" w14:textId="29221B62" w:rsidR="00B218B4" w:rsidRPr="005623C0" w:rsidRDefault="00D55CAC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54645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14:paraId="2C783B79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1FF154DE" w14:textId="77777777" w:rsidTr="006B7B2E">
        <w:tc>
          <w:tcPr>
            <w:tcW w:w="1796" w:type="dxa"/>
            <w:shd w:val="clear" w:color="auto" w:fill="auto"/>
          </w:tcPr>
          <w:p w14:paraId="3FDADA58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6.0 Augusta</w:t>
            </w:r>
          </w:p>
        </w:tc>
        <w:tc>
          <w:tcPr>
            <w:tcW w:w="1912" w:type="dxa"/>
            <w:shd w:val="clear" w:color="auto" w:fill="auto"/>
          </w:tcPr>
          <w:p w14:paraId="49F73E6E" w14:textId="51D09AA4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5/9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D22E159" w14:textId="4AC96AA8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080" w:type="dxa"/>
            <w:shd w:val="clear" w:color="auto" w:fill="auto"/>
          </w:tcPr>
          <w:p w14:paraId="2E2BCF93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61C715BD" w14:textId="6D01B01B" w:rsidR="00B218B4" w:rsidRPr="005623C0" w:rsidRDefault="00F71FD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8/21</w:t>
            </w:r>
          </w:p>
        </w:tc>
        <w:tc>
          <w:tcPr>
            <w:tcW w:w="720" w:type="dxa"/>
            <w:shd w:val="clear" w:color="auto" w:fill="auto"/>
          </w:tcPr>
          <w:p w14:paraId="2D99DD9C" w14:textId="74CDE947" w:rsidR="00B218B4" w:rsidRPr="005623C0" w:rsidRDefault="00F71FD5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080" w:type="dxa"/>
            <w:shd w:val="clear" w:color="auto" w:fill="auto"/>
          </w:tcPr>
          <w:p w14:paraId="02D77D5F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755817DB" w14:textId="77777777" w:rsidTr="006B7B2E">
        <w:tc>
          <w:tcPr>
            <w:tcW w:w="1796" w:type="dxa"/>
            <w:shd w:val="clear" w:color="auto" w:fill="auto"/>
          </w:tcPr>
          <w:p w14:paraId="08519AB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7.0 Columbus</w:t>
            </w:r>
          </w:p>
        </w:tc>
        <w:tc>
          <w:tcPr>
            <w:tcW w:w="1912" w:type="dxa"/>
            <w:shd w:val="clear" w:color="auto" w:fill="auto"/>
          </w:tcPr>
          <w:p w14:paraId="3DA88B89" w14:textId="368FAF1B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3/3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5FDDDB1" w14:textId="413D7367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14:paraId="772E7762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CA6F19F" w14:textId="2346A683" w:rsidR="00B218B4" w:rsidRPr="005623C0" w:rsidRDefault="00F40C0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23/39</w:t>
            </w:r>
          </w:p>
        </w:tc>
        <w:tc>
          <w:tcPr>
            <w:tcW w:w="720" w:type="dxa"/>
            <w:shd w:val="clear" w:color="auto" w:fill="auto"/>
          </w:tcPr>
          <w:p w14:paraId="3B9046E4" w14:textId="686EABAE" w:rsidR="00B218B4" w:rsidRPr="005623C0" w:rsidRDefault="00F40C02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080" w:type="dxa"/>
            <w:shd w:val="clear" w:color="auto" w:fill="auto"/>
          </w:tcPr>
          <w:p w14:paraId="28FC6269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30C08702" w14:textId="77777777" w:rsidTr="006B7B2E">
        <w:tc>
          <w:tcPr>
            <w:tcW w:w="1796" w:type="dxa"/>
            <w:shd w:val="clear" w:color="auto" w:fill="auto"/>
          </w:tcPr>
          <w:p w14:paraId="4F9811D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8.1 Valdosta</w:t>
            </w:r>
          </w:p>
        </w:tc>
        <w:tc>
          <w:tcPr>
            <w:tcW w:w="1912" w:type="dxa"/>
            <w:shd w:val="clear" w:color="auto" w:fill="auto"/>
          </w:tcPr>
          <w:p w14:paraId="17F214F1" w14:textId="749658B9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1/6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D1A2A3B" w14:textId="46D69443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</w:tcPr>
          <w:p w14:paraId="2FD2FA9E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4BE5496D" w14:textId="552F4CC7" w:rsidR="00B218B4" w:rsidRPr="005623C0" w:rsidRDefault="00974CC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720" w:type="dxa"/>
            <w:shd w:val="clear" w:color="auto" w:fill="auto"/>
          </w:tcPr>
          <w:p w14:paraId="363EC61F" w14:textId="12A15134" w:rsidR="00B218B4" w:rsidRPr="005623C0" w:rsidRDefault="00974CCF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14:paraId="21435FD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7AC405ED" w14:textId="77777777" w:rsidTr="006B7B2E">
        <w:tc>
          <w:tcPr>
            <w:tcW w:w="1796" w:type="dxa"/>
            <w:shd w:val="clear" w:color="auto" w:fill="auto"/>
          </w:tcPr>
          <w:p w14:paraId="650831A3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8.2 Albany</w:t>
            </w:r>
          </w:p>
        </w:tc>
        <w:tc>
          <w:tcPr>
            <w:tcW w:w="1912" w:type="dxa"/>
            <w:shd w:val="clear" w:color="auto" w:fill="auto"/>
          </w:tcPr>
          <w:p w14:paraId="06653939" w14:textId="721AAF8E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450EE9C" w14:textId="04CDC24A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14:paraId="5FDECBA2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136F486" w14:textId="27ADA53E" w:rsidR="00B218B4" w:rsidRPr="005623C0" w:rsidRDefault="001C2D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11/14</w:t>
            </w:r>
          </w:p>
        </w:tc>
        <w:tc>
          <w:tcPr>
            <w:tcW w:w="720" w:type="dxa"/>
            <w:shd w:val="clear" w:color="auto" w:fill="auto"/>
          </w:tcPr>
          <w:p w14:paraId="344F7705" w14:textId="4BA8F72A" w:rsidR="00B218B4" w:rsidRPr="005623C0" w:rsidRDefault="001C2D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080" w:type="dxa"/>
            <w:shd w:val="clear" w:color="auto" w:fill="auto"/>
          </w:tcPr>
          <w:p w14:paraId="6795D973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63662AE3" w14:textId="77777777" w:rsidTr="006B7B2E">
        <w:tc>
          <w:tcPr>
            <w:tcW w:w="1796" w:type="dxa"/>
            <w:shd w:val="clear" w:color="auto" w:fill="auto"/>
          </w:tcPr>
          <w:p w14:paraId="4D2441E5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9.1 Coastal</w:t>
            </w:r>
          </w:p>
        </w:tc>
        <w:tc>
          <w:tcPr>
            <w:tcW w:w="1912" w:type="dxa"/>
            <w:shd w:val="clear" w:color="auto" w:fill="auto"/>
          </w:tcPr>
          <w:p w14:paraId="0300BE25" w14:textId="5723DF3D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5/6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E8B3DA6" w14:textId="163819F4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080" w:type="dxa"/>
            <w:shd w:val="clear" w:color="auto" w:fill="auto"/>
          </w:tcPr>
          <w:p w14:paraId="4EC8E99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CB61FFF" w14:textId="5B03E465" w:rsidR="00B218B4" w:rsidRPr="005623C0" w:rsidRDefault="00B902AA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24/29</w:t>
            </w:r>
          </w:p>
        </w:tc>
        <w:tc>
          <w:tcPr>
            <w:tcW w:w="720" w:type="dxa"/>
            <w:shd w:val="clear" w:color="auto" w:fill="auto"/>
          </w:tcPr>
          <w:p w14:paraId="41F640D2" w14:textId="3F5DF04D" w:rsidR="00B218B4" w:rsidRPr="005623C0" w:rsidRDefault="00B902AA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080" w:type="dxa"/>
            <w:shd w:val="clear" w:color="auto" w:fill="auto"/>
          </w:tcPr>
          <w:p w14:paraId="1F218132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6166C358" w14:textId="77777777" w:rsidTr="006B7B2E">
        <w:tc>
          <w:tcPr>
            <w:tcW w:w="1796" w:type="dxa"/>
            <w:shd w:val="clear" w:color="auto" w:fill="auto"/>
          </w:tcPr>
          <w:p w14:paraId="61882A7E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9.2 Waycross</w:t>
            </w:r>
          </w:p>
        </w:tc>
        <w:tc>
          <w:tcPr>
            <w:tcW w:w="1912" w:type="dxa"/>
            <w:shd w:val="clear" w:color="auto" w:fill="auto"/>
          </w:tcPr>
          <w:p w14:paraId="3FD3106B" w14:textId="23519420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3/4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F29C140" w14:textId="0BAC510A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080" w:type="dxa"/>
            <w:shd w:val="clear" w:color="auto" w:fill="auto"/>
          </w:tcPr>
          <w:p w14:paraId="1FE768B4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BA87A90" w14:textId="0F8CC2E6" w:rsidR="00B218B4" w:rsidRPr="005623C0" w:rsidRDefault="00B404D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shd w:val="clear" w:color="auto" w:fill="auto"/>
          </w:tcPr>
          <w:p w14:paraId="5972B07E" w14:textId="261DA75B" w:rsidR="00B218B4" w:rsidRPr="005623C0" w:rsidRDefault="00B404D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</w:tcPr>
          <w:p w14:paraId="1FE9A4DF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623C0" w14:paraId="7055758C" w14:textId="77777777" w:rsidTr="006B7B2E">
        <w:tc>
          <w:tcPr>
            <w:tcW w:w="1796" w:type="dxa"/>
            <w:shd w:val="clear" w:color="auto" w:fill="auto"/>
          </w:tcPr>
          <w:p w14:paraId="3E60F9FC" w14:textId="77777777" w:rsidR="00B218B4" w:rsidRPr="005623C0" w:rsidRDefault="00B218B4" w:rsidP="006B7B2E">
            <w:pPr>
              <w:rPr>
                <w:rFonts w:ascii="Arial" w:hAnsi="Arial" w:cs="Arial"/>
                <w:sz w:val="20"/>
                <w:szCs w:val="20"/>
              </w:rPr>
            </w:pPr>
            <w:r w:rsidRPr="005623C0">
              <w:rPr>
                <w:rFonts w:ascii="Arial" w:hAnsi="Arial" w:cs="Arial"/>
                <w:sz w:val="20"/>
                <w:szCs w:val="20"/>
              </w:rPr>
              <w:t>10  Athens</w:t>
            </w:r>
          </w:p>
        </w:tc>
        <w:tc>
          <w:tcPr>
            <w:tcW w:w="1912" w:type="dxa"/>
            <w:shd w:val="clear" w:color="auto" w:fill="auto"/>
          </w:tcPr>
          <w:p w14:paraId="29630B6B" w14:textId="10D720E7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2/7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7B9DDAA" w14:textId="2815E76E" w:rsidR="00B218B4" w:rsidRPr="005623C0" w:rsidRDefault="00B814D6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080" w:type="dxa"/>
            <w:shd w:val="clear" w:color="auto" w:fill="auto"/>
          </w:tcPr>
          <w:p w14:paraId="10799BC7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2459CCAE" w14:textId="5AAA1191" w:rsidR="00B218B4" w:rsidRPr="005623C0" w:rsidRDefault="00B404D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0/0</w:t>
            </w:r>
          </w:p>
        </w:tc>
        <w:tc>
          <w:tcPr>
            <w:tcW w:w="720" w:type="dxa"/>
            <w:shd w:val="clear" w:color="auto" w:fill="auto"/>
          </w:tcPr>
          <w:p w14:paraId="240DE935" w14:textId="4970DAC4" w:rsidR="00B218B4" w:rsidRPr="005623C0" w:rsidRDefault="00B404D8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1080" w:type="dxa"/>
            <w:shd w:val="clear" w:color="auto" w:fill="auto"/>
          </w:tcPr>
          <w:p w14:paraId="44B8605C" w14:textId="77777777" w:rsidR="00B218B4" w:rsidRPr="005623C0" w:rsidRDefault="00B218B4" w:rsidP="006B7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8B4" w:rsidRPr="0054049D" w14:paraId="0A8A54B7" w14:textId="77777777" w:rsidTr="006B7B2E">
        <w:tc>
          <w:tcPr>
            <w:tcW w:w="1796" w:type="dxa"/>
            <w:shd w:val="clear" w:color="auto" w:fill="auto"/>
          </w:tcPr>
          <w:p w14:paraId="198B6AAE" w14:textId="77777777" w:rsidR="00B218B4" w:rsidRPr="0054049D" w:rsidRDefault="00B218B4" w:rsidP="006B7B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4049D">
              <w:rPr>
                <w:rFonts w:ascii="Arial" w:hAnsi="Arial" w:cs="Arial"/>
                <w:b/>
                <w:sz w:val="20"/>
                <w:szCs w:val="20"/>
              </w:rPr>
              <w:t>Georgia Total</w:t>
            </w:r>
          </w:p>
        </w:tc>
        <w:tc>
          <w:tcPr>
            <w:tcW w:w="1912" w:type="dxa"/>
            <w:shd w:val="clear" w:color="auto" w:fill="auto"/>
          </w:tcPr>
          <w:p w14:paraId="14886191" w14:textId="3ECB2F9B" w:rsidR="00B218B4" w:rsidRPr="0054049D" w:rsidRDefault="00B814D6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173/240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F13AEAC" w14:textId="13EE2115" w:rsidR="00B218B4" w:rsidRPr="0054049D" w:rsidRDefault="00B814D6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</w:t>
            </w:r>
          </w:p>
        </w:tc>
        <w:tc>
          <w:tcPr>
            <w:tcW w:w="1080" w:type="dxa"/>
            <w:shd w:val="clear" w:color="auto" w:fill="auto"/>
          </w:tcPr>
          <w:p w14:paraId="4120E2C3" w14:textId="77777777" w:rsidR="00B218B4" w:rsidRPr="0054049D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25A82A5C" w14:textId="09B3ABCC" w:rsidR="00B218B4" w:rsidRPr="0054049D" w:rsidRDefault="00340BCA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218</w:t>
            </w:r>
            <w:r w:rsidR="00B404D8">
              <w:rPr>
                <w:rFonts w:ascii="Arial" w:hAnsi="Arial" w:cs="Arial"/>
                <w:b/>
                <w:sz w:val="20"/>
                <w:szCs w:val="20"/>
              </w:rPr>
              <w:t>/31</w:t>
            </w:r>
            <w:r w:rsidR="004C218B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14:paraId="3F6DC4E4" w14:textId="5E6856AB" w:rsidR="00B218B4" w:rsidRPr="0054049D" w:rsidRDefault="00B404D8" w:rsidP="006B7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  <w:tc>
          <w:tcPr>
            <w:tcW w:w="1080" w:type="dxa"/>
            <w:shd w:val="clear" w:color="auto" w:fill="auto"/>
          </w:tcPr>
          <w:p w14:paraId="712744E1" w14:textId="77777777" w:rsidR="00B218B4" w:rsidRPr="0054049D" w:rsidRDefault="00B218B4" w:rsidP="006B7B2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7DC706C" w14:textId="10B1D754" w:rsidR="00DB09C1" w:rsidRPr="00DB09C1" w:rsidRDefault="00DB09C1" w:rsidP="00DB09C1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DB09C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Table 10.  Number of TB Cases in Medium and Large TB Genotype Clusters</w:t>
      </w:r>
    </w:p>
    <w:p w14:paraId="6ED1AEBB" w14:textId="119E7D6C" w:rsidR="00DB09C1" w:rsidRPr="00DB09C1" w:rsidRDefault="00DB09C1" w:rsidP="00DB09C1">
      <w:pPr>
        <w:ind w:firstLine="72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DB09C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   by County, Georgia, 2013-2015  </w:t>
      </w:r>
    </w:p>
    <w:tbl>
      <w:tblPr>
        <w:tblStyle w:val="GridTable2"/>
        <w:tblW w:w="0" w:type="auto"/>
        <w:tblInd w:w="0" w:type="dxa"/>
        <w:tblLook w:val="04A0" w:firstRow="1" w:lastRow="0" w:firstColumn="1" w:lastColumn="0" w:noHBand="0" w:noVBand="1"/>
      </w:tblPr>
      <w:tblGrid>
        <w:gridCol w:w="2378"/>
        <w:gridCol w:w="2109"/>
        <w:gridCol w:w="2414"/>
        <w:gridCol w:w="1955"/>
      </w:tblGrid>
      <w:tr w:rsidR="008E1427" w:rsidRPr="00DB09C1" w14:paraId="5016C01D" w14:textId="1D844B8E" w:rsidTr="008E14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82A63" w14:textId="77777777" w:rsidR="008E1427" w:rsidRDefault="008E1427" w:rsidP="00E5119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CEEF805" w14:textId="2AB9958F" w:rsidR="008E1427" w:rsidRPr="008E1427" w:rsidRDefault="008E1427" w:rsidP="004C56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E142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Medium Genotype Clusters</w:t>
            </w:r>
          </w:p>
          <w:p w14:paraId="0E3B8152" w14:textId="4609AEA5" w:rsidR="008E1427" w:rsidRPr="00DB09C1" w:rsidRDefault="008E1427" w:rsidP="004C56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E142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(4 – 9 TB cases per cluster)</w:t>
            </w:r>
          </w:p>
        </w:tc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1298E" w14:textId="77777777" w:rsidR="008E1427" w:rsidRPr="00DB09C1" w:rsidRDefault="008E1427" w:rsidP="00E511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7534380" w14:textId="7FCCD9AC" w:rsidR="008E1427" w:rsidRPr="00DB09C1" w:rsidRDefault="008E1427" w:rsidP="004C56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DB09C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Large Genotype Clusters</w:t>
            </w:r>
            <w:r w:rsidRPr="00DB09C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 xml:space="preserve">(≥ 10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TB </w:t>
            </w:r>
            <w:r w:rsidRPr="00DB09C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cases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per cluster</w:t>
            </w:r>
            <w:r w:rsidRPr="00DB09C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8E1427" w:rsidRPr="00DB09C1" w14:paraId="50592DEB" w14:textId="77777777" w:rsidTr="008E14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666666" w:themeColor="text1" w:themeTint="99"/>
              <w:left w:val="single" w:sz="4" w:space="0" w:color="auto"/>
              <w:bottom w:val="nil"/>
              <w:right w:val="single" w:sz="2" w:space="0" w:color="666666" w:themeColor="text1" w:themeTint="99"/>
            </w:tcBorders>
            <w:shd w:val="clear" w:color="auto" w:fill="auto"/>
          </w:tcPr>
          <w:p w14:paraId="454E9940" w14:textId="08438171" w:rsidR="008E1427" w:rsidRPr="00DB09C1" w:rsidRDefault="008E1427" w:rsidP="00E5119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Genotype Name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5A1658" w14:textId="6DBB0960" w:rsidR="008E1427" w:rsidRPr="00DB09C1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Counties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1835F6" w14:textId="20C98333" w:rsidR="008E1427" w:rsidRPr="00DB09C1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Genotype Name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DB1248" w14:textId="3B639D83" w:rsidR="008E1427" w:rsidRPr="00DB09C1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Counties</w:t>
            </w:r>
          </w:p>
        </w:tc>
      </w:tr>
      <w:tr w:rsidR="008E1427" w:rsidRPr="00DB09C1" w14:paraId="151068C1" w14:textId="50517930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666666" w:themeColor="text1" w:themeTint="99"/>
              <w:left w:val="single" w:sz="4" w:space="0" w:color="auto"/>
              <w:bottom w:val="nil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13D4FF31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G10063</w:t>
            </w:r>
          </w:p>
          <w:p w14:paraId="6D4EA86E" w14:textId="49D43D8A" w:rsidR="008E1427" w:rsidRPr="004C5622" w:rsidRDefault="008E1427" w:rsidP="008E1427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7D8216" w14:textId="6E49A894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Muscogee (n=7)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A0758C" w14:textId="1BDCD253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G05625</w:t>
            </w:r>
          </w:p>
          <w:p w14:paraId="0FCA8A27" w14:textId="542C24F3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6822AB3E" w14:textId="4ABDD885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9270D8" w14:textId="77777777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Fulton (n=33)         DeKalb (n=4)</w:t>
            </w:r>
          </w:p>
          <w:p w14:paraId="60A311A9" w14:textId="6AF06258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Chatham (n=1)      Paulding (n=1)</w:t>
            </w:r>
          </w:p>
        </w:tc>
      </w:tr>
      <w:tr w:rsidR="008E1427" w:rsidRPr="00DB09C1" w14:paraId="243FE243" w14:textId="6AE95775" w:rsidTr="008E14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666666" w:themeColor="text1" w:themeTint="99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318F77ED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G05614</w:t>
            </w:r>
          </w:p>
          <w:p w14:paraId="1B5985C1" w14:textId="43E747AB" w:rsidR="008E1427" w:rsidRPr="004C5622" w:rsidRDefault="008E1427" w:rsidP="008E1427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</w:tc>
        <w:tc>
          <w:tcPr>
            <w:tcW w:w="2109" w:type="dxa"/>
            <w:tcBorders>
              <w:top w:val="single" w:sz="12" w:space="0" w:color="666666" w:themeColor="text1" w:themeTint="9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2458B" w14:textId="7777777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Fulton (n=5)     </w:t>
            </w:r>
          </w:p>
          <w:p w14:paraId="1AB54809" w14:textId="5F929CB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Cobb (n=1)</w:t>
            </w:r>
          </w:p>
          <w:p w14:paraId="37993DBD" w14:textId="169313AA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DeKalb (n=1)   Spalding (n=1)</w:t>
            </w:r>
          </w:p>
          <w:p w14:paraId="24756970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414" w:type="dxa"/>
            <w:tcBorders>
              <w:top w:val="single" w:sz="12" w:space="0" w:color="666666" w:themeColor="text1" w:themeTint="9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D086A" w14:textId="46F447DB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G10763</w:t>
            </w:r>
          </w:p>
          <w:p w14:paraId="75E8B966" w14:textId="19C4A571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1184871B" w14:textId="28B0ADD6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55" w:type="dxa"/>
            <w:tcBorders>
              <w:top w:val="single" w:sz="12" w:space="0" w:color="666666" w:themeColor="text1" w:themeTint="99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BACB4" w14:textId="7777777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Richmond (n=5)     Hart (n=5)</w:t>
            </w:r>
          </w:p>
          <w:p w14:paraId="62ED4842" w14:textId="6A16D95D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Houston (n=1)        Newton (n=1)</w:t>
            </w:r>
          </w:p>
          <w:p w14:paraId="14CD2642" w14:textId="099DBCE6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Gwinnett (n=1)</w:t>
            </w:r>
          </w:p>
        </w:tc>
      </w:tr>
      <w:tr w:rsidR="008E1427" w:rsidRPr="00DB09C1" w14:paraId="07E3A76D" w14:textId="1D41641B" w:rsidTr="008E142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41D7FACF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G15727</w:t>
            </w:r>
          </w:p>
          <w:p w14:paraId="15BDA235" w14:textId="1BEECBF9" w:rsidR="008E1427" w:rsidRPr="004C5622" w:rsidRDefault="008E1427" w:rsidP="008E1427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270477EA" w14:textId="498F08C6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3D3F1" w14:textId="77777777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Fulton (n=5)</w:t>
            </w:r>
          </w:p>
          <w:p w14:paraId="7EB40E16" w14:textId="6B03F2B4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Bibb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095F" w14:textId="475ABA90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G00013</w:t>
            </w:r>
          </w:p>
          <w:p w14:paraId="4B6978A6" w14:textId="31BCB8EA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2BB63388" w14:textId="6976590C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0EBA9B" w14:textId="77777777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Fulton (n=8)            DeKalb (n=2)</w:t>
            </w:r>
          </w:p>
          <w:p w14:paraId="40199EBB" w14:textId="28C11B89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Clayton (n=1)          Glynn (n=1)</w:t>
            </w:r>
          </w:p>
          <w:p w14:paraId="70AA2723" w14:textId="134A2646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Dawson (n=1)</w:t>
            </w:r>
          </w:p>
        </w:tc>
      </w:tr>
      <w:tr w:rsidR="008E1427" w:rsidRPr="00DB09C1" w14:paraId="272ABA93" w14:textId="4AAC66EB" w:rsidTr="008E14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439AAADB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G00518</w:t>
            </w:r>
          </w:p>
          <w:p w14:paraId="1F997E7C" w14:textId="00EE70BC" w:rsidR="008E1427" w:rsidRPr="004C5622" w:rsidRDefault="008E1427" w:rsidP="008E1427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5E96163D" w14:textId="4ECFE156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7F96" w14:textId="7777777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DeKalb (n=4)</w:t>
            </w:r>
          </w:p>
          <w:p w14:paraId="34876629" w14:textId="399A506B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Gwinnett (n=2)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00F08" w14:textId="5C8D51C9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G12352</w:t>
            </w:r>
          </w:p>
          <w:p w14:paraId="34AD7CD3" w14:textId="6AA95D2F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0724BB1B" w14:textId="7B797960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8D193" w14:textId="7777777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Hall (n=7)                 Clarke (n=2)</w:t>
            </w:r>
          </w:p>
          <w:p w14:paraId="163CFE20" w14:textId="07E0516F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Jackson (n=1)          Stephens (n=1)</w:t>
            </w:r>
          </w:p>
          <w:p w14:paraId="52F5334A" w14:textId="43A0B829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Columbia (n=1)</w:t>
            </w:r>
          </w:p>
        </w:tc>
      </w:tr>
      <w:tr w:rsidR="008E1427" w:rsidRPr="00DB09C1" w14:paraId="1CD42F2E" w14:textId="23BD89A2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2D4462FC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G07486</w:t>
            </w:r>
          </w:p>
          <w:p w14:paraId="33961F43" w14:textId="480DC44D" w:rsidR="008E1427" w:rsidRPr="004C5622" w:rsidRDefault="008E1427" w:rsidP="008E1427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213A0C48" w14:textId="3F0A2B26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30A18D" w14:textId="77777777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Liberty (n=4)</w:t>
            </w:r>
          </w:p>
          <w:p w14:paraId="0E949A2D" w14:textId="5B0214F9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Cobb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EFCF" w14:textId="4966FA13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  <w:t>G10265</w:t>
            </w:r>
          </w:p>
          <w:p w14:paraId="27C3C7C9" w14:textId="19C5D4AE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7CC3B8" w14:textId="5ABE8A9D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Dougherty (n=5)     Troup (n=3)</w:t>
            </w:r>
          </w:p>
          <w:p w14:paraId="2E6D56A4" w14:textId="255A212B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Upson (n=2)               Mitchel (n=1)</w:t>
            </w:r>
          </w:p>
          <w:p w14:paraId="3955C6F9" w14:textId="1E841856" w:rsidR="008E1427" w:rsidRPr="004C5622" w:rsidRDefault="008E1427" w:rsidP="008E1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Lee (n=1)</w:t>
            </w:r>
          </w:p>
        </w:tc>
      </w:tr>
      <w:tr w:rsidR="008E1427" w:rsidRPr="00DB09C1" w14:paraId="5CFC3593" w14:textId="2ABEFDFF" w:rsidTr="008E14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1322C44A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G10773</w:t>
            </w:r>
          </w:p>
          <w:p w14:paraId="096051D9" w14:textId="5CCCBEAE" w:rsidR="008E1427" w:rsidRPr="004C5622" w:rsidRDefault="008E1427" w:rsidP="008E1427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6B63F6EE" w14:textId="3F5DCE94" w:rsidR="008E1427" w:rsidRPr="004C5622" w:rsidRDefault="008E1427" w:rsidP="00DB09C1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BF4C6" w14:textId="77777777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DeKalb (n=3)         Fulton (n=1)</w:t>
            </w:r>
          </w:p>
          <w:p w14:paraId="60DD58C8" w14:textId="48DD7E91" w:rsidR="008E1427" w:rsidRPr="004C5622" w:rsidRDefault="008E1427" w:rsidP="008E1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Muscogee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50776" w14:textId="75EB59B5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FAAC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466818A7" w14:textId="64F78CEC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52A01E0B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G10753</w:t>
            </w:r>
          </w:p>
          <w:p w14:paraId="11B20BAE" w14:textId="3799CF5E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B51E58" w14:textId="1DD27767" w:rsidR="004C5622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Whitfield (n=3)</w:t>
            </w:r>
          </w:p>
          <w:p w14:paraId="77709B37" w14:textId="2E3B72CD" w:rsidR="008E1427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Catoosa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6CB74" w14:textId="26A3DD61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61E11" w14:textId="77777777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3E59F9B2" w14:textId="221C2DF9" w:rsidTr="004C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22868DB8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G15752</w:t>
            </w:r>
          </w:p>
          <w:p w14:paraId="7D3C86D2" w14:textId="194B0F5D" w:rsidR="004C5622" w:rsidRPr="004C5622" w:rsidRDefault="008E1427" w:rsidP="004C5622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1B7CB4B1" w14:textId="15645B2C" w:rsidR="008E1427" w:rsidRPr="004C5622" w:rsidRDefault="008E1427" w:rsidP="00775EA9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933C8" w14:textId="77777777" w:rsidR="004C5622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Fulton (n=2)           Appling (n=1)</w:t>
            </w:r>
          </w:p>
          <w:p w14:paraId="275F5B41" w14:textId="39AFE7C8" w:rsidR="008E1427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Walker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CA8F2" w14:textId="35FF8A09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C5AFC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29D6F7B2" w14:textId="10DB51DD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1CCCFAD5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G07343</w:t>
            </w:r>
          </w:p>
          <w:p w14:paraId="3116DA3C" w14:textId="7870FEF1" w:rsidR="004C5622" w:rsidRPr="004C5622" w:rsidRDefault="008E1427" w:rsidP="004C5622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12398925" w14:textId="58E097EF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1506C" w14:textId="77777777" w:rsidR="004C5622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Gwinnett (n=2)       DeKalb (n=1)</w:t>
            </w:r>
          </w:p>
          <w:p w14:paraId="7FF5F6E4" w14:textId="420C847D" w:rsidR="008E1427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Crisp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F1B4B" w14:textId="103C9A3E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E0365E" w14:textId="77777777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591A8A62" w14:textId="5C929EFF" w:rsidTr="004C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36E92D46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G00628</w:t>
            </w:r>
          </w:p>
          <w:p w14:paraId="2A7AA674" w14:textId="32F6DEE5" w:rsidR="004C5622" w:rsidRPr="004C5622" w:rsidRDefault="008E1427" w:rsidP="004C5622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3E5089AE" w14:textId="6C9FB4C2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1B8FB" w14:textId="77777777" w:rsidR="004C5622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DeKalb (n=2)         Fulton (n=1)    </w:t>
            </w:r>
          </w:p>
          <w:p w14:paraId="116C0AF8" w14:textId="1B7BFFAC" w:rsidR="008E1427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Clayton (n=1)         Macon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EB460" w14:textId="1A0D75C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A7739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5561404D" w14:textId="60ECB6B2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6A3BC4B0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G16216</w:t>
            </w:r>
          </w:p>
          <w:p w14:paraId="1540FAC1" w14:textId="42253AF1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531574" w14:textId="402174DF" w:rsidR="004C5622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Houston (n=2)</w:t>
            </w:r>
          </w:p>
          <w:p w14:paraId="4A07786D" w14:textId="5E8D5298" w:rsidR="008E1427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Laurens (n=2)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7123" w14:textId="78ED7DFE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9C791" w14:textId="77777777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4AFF4F11" w14:textId="01D9FE04" w:rsidTr="004C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0EECBC17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G00010</w:t>
            </w:r>
          </w:p>
          <w:p w14:paraId="2AF88A56" w14:textId="1DA9B1B9" w:rsidR="004C5622" w:rsidRPr="004C5622" w:rsidRDefault="008E1427" w:rsidP="004C5622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1BDFBFC4" w14:textId="27161975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CCCB" w14:textId="77777777" w:rsidR="004C5622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lastRenderedPageBreak/>
              <w:t>Fulton (n=1)          Cobb (n=1)</w:t>
            </w:r>
          </w:p>
          <w:p w14:paraId="76911510" w14:textId="7E9CC214" w:rsidR="008E1427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lastRenderedPageBreak/>
              <w:t>Clayton (n=1)        Effingham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C705B" w14:textId="1BA3D0E1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28824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17AD72A5" w14:textId="4D5D98C2" w:rsidTr="008E14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3F890A54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G13198</w:t>
            </w:r>
          </w:p>
          <w:p w14:paraId="40041272" w14:textId="535E9C5B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1394E" w14:textId="5ECE7FC3" w:rsidR="004C5622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McIntosh (n=2)      Lowndes (n=1)</w:t>
            </w:r>
          </w:p>
          <w:p w14:paraId="150F1A6A" w14:textId="3308377A" w:rsidR="008E1427" w:rsidRPr="004C5622" w:rsidRDefault="004C5622" w:rsidP="004C5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Glynn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470EF" w14:textId="36E1F209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BA267E" w14:textId="77777777" w:rsidR="008E1427" w:rsidRPr="004C5622" w:rsidRDefault="008E1427" w:rsidP="00E51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8E1427" w:rsidRPr="00DB09C1" w14:paraId="43FB09C0" w14:textId="72636558" w:rsidTr="004C5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666666" w:themeColor="text1" w:themeTint="99"/>
            </w:tcBorders>
            <w:shd w:val="clear" w:color="auto" w:fill="auto"/>
            <w:hideMark/>
          </w:tcPr>
          <w:p w14:paraId="7413D41E" w14:textId="77777777" w:rsidR="008E1427" w:rsidRPr="004C5622" w:rsidRDefault="008E1427" w:rsidP="00E5119F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G14729</w:t>
            </w:r>
          </w:p>
          <w:p w14:paraId="37BD7B3C" w14:textId="0C8BAFDC" w:rsidR="004C5622" w:rsidRPr="004C5622" w:rsidRDefault="008E1427" w:rsidP="004C5622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  <w:t xml:space="preserve">     </w:t>
            </w:r>
          </w:p>
          <w:p w14:paraId="7B2D7BD8" w14:textId="2C5A7767" w:rsidR="008E1427" w:rsidRPr="004C5622" w:rsidRDefault="008E1427" w:rsidP="00E5119F">
            <w:pPr>
              <w:rPr>
                <w:rFonts w:ascii="Arial" w:hAnsi="Arial" w:cs="Arial"/>
                <w:b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43F1" w14:textId="77777777" w:rsidR="004C5622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Rockdale (n=1)     Glynn (n=1)</w:t>
            </w:r>
          </w:p>
          <w:p w14:paraId="492D2FCB" w14:textId="405415DE" w:rsidR="008E1427" w:rsidRPr="004C5622" w:rsidRDefault="004C5622" w:rsidP="004C56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Grady (n=1)          Forsyth (n=1)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FF83" w14:textId="7F75117F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4C5622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3DC4C" w14:textId="77777777" w:rsidR="008E1427" w:rsidRPr="004C5622" w:rsidRDefault="008E1427" w:rsidP="00E51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</w:tbl>
    <w:p w14:paraId="2805E488" w14:textId="77777777" w:rsidR="00DB09C1" w:rsidRDefault="00DB09C1" w:rsidP="006E12DB">
      <w:pPr>
        <w:rPr>
          <w:rFonts w:ascii="Arial" w:hAnsi="Arial" w:cs="Arial"/>
          <w:sz w:val="22"/>
          <w:szCs w:val="22"/>
        </w:rPr>
      </w:pPr>
    </w:p>
    <w:p w14:paraId="051CF027" w14:textId="77777777" w:rsidR="00DB09C1" w:rsidRDefault="00DB09C1" w:rsidP="006E12DB">
      <w:pPr>
        <w:rPr>
          <w:rFonts w:ascii="Arial" w:hAnsi="Arial" w:cs="Arial"/>
          <w:sz w:val="22"/>
          <w:szCs w:val="22"/>
        </w:rPr>
      </w:pPr>
    </w:p>
    <w:p w14:paraId="4235CB3B" w14:textId="77777777" w:rsidR="00DB09C1" w:rsidRDefault="00DB09C1" w:rsidP="006E12DB">
      <w:pPr>
        <w:rPr>
          <w:rFonts w:ascii="Arial" w:hAnsi="Arial" w:cs="Arial"/>
          <w:sz w:val="22"/>
          <w:szCs w:val="22"/>
        </w:rPr>
      </w:pPr>
    </w:p>
    <w:p w14:paraId="0A761384" w14:textId="77777777" w:rsidR="0006500E" w:rsidRDefault="0006500E" w:rsidP="006E12DB">
      <w:pPr>
        <w:rPr>
          <w:rFonts w:ascii="Arial" w:hAnsi="Arial" w:cs="Arial"/>
          <w:sz w:val="22"/>
          <w:szCs w:val="22"/>
        </w:rPr>
      </w:pPr>
    </w:p>
    <w:p w14:paraId="6ED76101" w14:textId="77777777" w:rsidR="00D266F3" w:rsidRDefault="001F6EF1" w:rsidP="006E12DB">
      <w:pPr>
        <w:rPr>
          <w:rFonts w:ascii="Arial" w:hAnsi="Arial" w:cs="Arial"/>
          <w:sz w:val="22"/>
          <w:szCs w:val="22"/>
        </w:rPr>
      </w:pPr>
      <w:r w:rsidRPr="001F6E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516F07" wp14:editId="781D3F13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4A17" w14:textId="77777777" w:rsidR="00D266F3" w:rsidRDefault="001F6EF1" w:rsidP="006E12DB">
      <w:pPr>
        <w:rPr>
          <w:rFonts w:ascii="Arial" w:hAnsi="Arial" w:cs="Arial"/>
          <w:sz w:val="22"/>
          <w:szCs w:val="22"/>
        </w:rPr>
      </w:pPr>
      <w:r w:rsidRPr="001F6E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09AC73" wp14:editId="2F2964A9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2F65" w14:textId="77777777" w:rsidR="003C6279" w:rsidRDefault="001773E9" w:rsidP="006E1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14:paraId="4F4B03C4" w14:textId="77777777" w:rsidR="009D46BF" w:rsidRDefault="009D46BF" w:rsidP="006E12DB">
      <w:pPr>
        <w:rPr>
          <w:rFonts w:ascii="Arial" w:hAnsi="Arial" w:cs="Arial"/>
          <w:sz w:val="22"/>
          <w:szCs w:val="22"/>
        </w:rPr>
      </w:pPr>
    </w:p>
    <w:p w14:paraId="0BDC5A63" w14:textId="77777777" w:rsidR="009D46BF" w:rsidRDefault="001F6EF1" w:rsidP="006E12DB">
      <w:pPr>
        <w:rPr>
          <w:rFonts w:ascii="Arial" w:hAnsi="Arial" w:cs="Arial"/>
          <w:sz w:val="22"/>
          <w:szCs w:val="22"/>
        </w:rPr>
      </w:pPr>
      <w:r w:rsidRPr="001F6EF1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20779AA" wp14:editId="53D35988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35D3" w14:textId="77777777" w:rsidR="00AA2BC3" w:rsidRDefault="00AA2BC3" w:rsidP="006E12DB">
      <w:pPr>
        <w:rPr>
          <w:rFonts w:ascii="Arial" w:hAnsi="Arial" w:cs="Arial"/>
          <w:sz w:val="22"/>
          <w:szCs w:val="22"/>
        </w:rPr>
      </w:pPr>
    </w:p>
    <w:p w14:paraId="2E11996C" w14:textId="77777777" w:rsidR="00AA2BC3" w:rsidRDefault="00AA2BC3" w:rsidP="006E12DB">
      <w:pPr>
        <w:rPr>
          <w:rFonts w:ascii="Arial" w:hAnsi="Arial" w:cs="Arial"/>
          <w:sz w:val="22"/>
          <w:szCs w:val="22"/>
        </w:rPr>
      </w:pPr>
    </w:p>
    <w:p w14:paraId="74379FCB" w14:textId="77777777" w:rsidR="00AA2BC3" w:rsidRDefault="001773E9" w:rsidP="006E1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1F6EF1" w:rsidRPr="001F6E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1E8A06" wp14:editId="24A1FD4B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2D9A" w14:textId="77777777" w:rsidR="00AA2BC3" w:rsidRDefault="00AA2BC3" w:rsidP="006E12DB">
      <w:pPr>
        <w:rPr>
          <w:rFonts w:ascii="Arial" w:hAnsi="Arial" w:cs="Arial"/>
          <w:sz w:val="22"/>
          <w:szCs w:val="22"/>
        </w:rPr>
      </w:pPr>
    </w:p>
    <w:p w14:paraId="5CB4345A" w14:textId="77777777" w:rsidR="007071D7" w:rsidRDefault="007071D7" w:rsidP="006E12DB">
      <w:pPr>
        <w:rPr>
          <w:rFonts w:ascii="Arial" w:hAnsi="Arial" w:cs="Arial"/>
          <w:sz w:val="22"/>
          <w:szCs w:val="22"/>
        </w:rPr>
      </w:pPr>
    </w:p>
    <w:p w14:paraId="08493E82" w14:textId="77777777" w:rsidR="007071D7" w:rsidRDefault="007071D7" w:rsidP="006E12DB">
      <w:pPr>
        <w:rPr>
          <w:rFonts w:ascii="Arial" w:hAnsi="Arial" w:cs="Arial"/>
          <w:sz w:val="22"/>
          <w:szCs w:val="22"/>
        </w:rPr>
      </w:pPr>
    </w:p>
    <w:p w14:paraId="7CEFC495" w14:textId="77777777" w:rsidR="00AA2BC3" w:rsidRDefault="001773E9" w:rsidP="006E1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1F6EF1" w:rsidRPr="001F6E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7EFC7C" wp14:editId="23A923E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</w:p>
    <w:p w14:paraId="155593A6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F0E032D" w14:textId="77777777" w:rsidR="009D46BF" w:rsidRDefault="009D46BF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79C8DD8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BFA6FA9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19A7838" w14:textId="77777777" w:rsidR="000B04F6" w:rsidRDefault="00CA6885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1773E9">
        <w:rPr>
          <w:sz w:val="20"/>
          <w:szCs w:val="20"/>
        </w:rPr>
        <w:t xml:space="preserve">    </w:t>
      </w:r>
      <w:r w:rsidR="001F6EF1" w:rsidRPr="001F6EF1">
        <w:rPr>
          <w:noProof/>
          <w:sz w:val="20"/>
          <w:szCs w:val="20"/>
        </w:rPr>
        <w:drawing>
          <wp:inline distT="0" distB="0" distL="0" distR="0" wp14:anchorId="2AD2018C" wp14:editId="5592220A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6E02BD4E" w14:textId="3D33ECDF" w:rsidR="009D46BF" w:rsidRDefault="00CA6885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1A7D8E" w:rsidRPr="001A7D8E">
        <w:rPr>
          <w:noProof/>
          <w:sz w:val="20"/>
          <w:szCs w:val="20"/>
        </w:rPr>
        <w:drawing>
          <wp:inline distT="0" distB="0" distL="0" distR="0" wp14:anchorId="0C12F324" wp14:editId="2CA602F3">
            <wp:extent cx="5486400" cy="3085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45AE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2EF173B" w14:textId="77777777" w:rsidR="00766C12" w:rsidRDefault="00766C1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95ADF05" w14:textId="77777777" w:rsidR="00766C12" w:rsidRDefault="00766C1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E2A7938" w14:textId="77777777" w:rsidR="006C0A48" w:rsidRDefault="00CA6885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</w:t>
      </w:r>
      <w:r w:rsidR="00377C07" w:rsidRPr="00377C07">
        <w:rPr>
          <w:noProof/>
          <w:sz w:val="20"/>
          <w:szCs w:val="20"/>
        </w:rPr>
        <w:drawing>
          <wp:inline distT="0" distB="0" distL="0" distR="0" wp14:anchorId="621791B7" wp14:editId="3D3E12B7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1EE0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7A266CB" w14:textId="77777777" w:rsidR="000B04F6" w:rsidRDefault="004E455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377C07" w:rsidRPr="00377C07">
        <w:rPr>
          <w:noProof/>
          <w:sz w:val="20"/>
          <w:szCs w:val="20"/>
        </w:rPr>
        <w:drawing>
          <wp:inline distT="0" distB="0" distL="0" distR="0" wp14:anchorId="1160DAAA" wp14:editId="4BB1599D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</w:p>
    <w:p w14:paraId="5C4E5768" w14:textId="77777777" w:rsidR="000B04F6" w:rsidRDefault="000B04F6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47C0C92" w14:textId="77777777" w:rsidR="000B04F6" w:rsidRDefault="004E455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</w:t>
      </w:r>
      <w:r w:rsidR="00DE750C" w:rsidRPr="00DE750C">
        <w:rPr>
          <w:noProof/>
          <w:sz w:val="20"/>
          <w:szCs w:val="20"/>
        </w:rPr>
        <w:drawing>
          <wp:inline distT="0" distB="0" distL="0" distR="0" wp14:anchorId="6DC7BC2A" wp14:editId="228A9930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0412" w14:textId="77777777" w:rsidR="00851D2D" w:rsidRDefault="00851D2D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9D807DE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FB2CDFB" w14:textId="77777777" w:rsidR="002B75C8" w:rsidRDefault="004E455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DE750C" w:rsidRPr="00DE750C">
        <w:rPr>
          <w:noProof/>
          <w:sz w:val="20"/>
          <w:szCs w:val="20"/>
        </w:rPr>
        <w:drawing>
          <wp:inline distT="0" distB="0" distL="0" distR="0" wp14:anchorId="3A2378B7" wp14:editId="7DDAD9BF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</w:p>
    <w:p w14:paraId="2994D31A" w14:textId="77777777" w:rsidR="002B75C8" w:rsidRDefault="002B75C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D7359C5" w14:textId="77777777" w:rsidR="004E4554" w:rsidRDefault="004E4554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D47C5CA" w14:textId="77777777" w:rsidR="00766C12" w:rsidRDefault="004E455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</w:t>
      </w:r>
      <w:r w:rsidR="00DE750C" w:rsidRPr="00DE750C">
        <w:rPr>
          <w:noProof/>
          <w:sz w:val="20"/>
          <w:szCs w:val="20"/>
        </w:rPr>
        <w:drawing>
          <wp:inline distT="0" distB="0" distL="0" distR="0" wp14:anchorId="4FE06959" wp14:editId="6F366A0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257BAD74" w14:textId="77777777" w:rsidR="00766C12" w:rsidRDefault="000177D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6C2606" w:rsidRPr="006C2606">
        <w:rPr>
          <w:noProof/>
          <w:sz w:val="20"/>
          <w:szCs w:val="20"/>
        </w:rPr>
        <w:drawing>
          <wp:inline distT="0" distB="0" distL="0" distR="0" wp14:anchorId="158D66B5" wp14:editId="6CA9E606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F12B" w14:textId="77777777" w:rsidR="00766C12" w:rsidRDefault="00766C1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C65B0AC" w14:textId="77777777" w:rsidR="001D6413" w:rsidRDefault="000177D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</w:t>
      </w:r>
      <w:r w:rsidR="006C2606" w:rsidRPr="006C2606">
        <w:rPr>
          <w:noProof/>
          <w:sz w:val="20"/>
          <w:szCs w:val="20"/>
        </w:rPr>
        <w:drawing>
          <wp:inline distT="0" distB="0" distL="0" distR="0" wp14:anchorId="4CEA5DD4" wp14:editId="561E6C59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9D37" w14:textId="77777777" w:rsidR="00E275EF" w:rsidRDefault="00E275EF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496FB96" w14:textId="76A98BA3" w:rsidR="00E275EF" w:rsidRDefault="00516E9E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516E9E">
        <w:rPr>
          <w:noProof/>
          <w:sz w:val="20"/>
          <w:szCs w:val="20"/>
        </w:rPr>
        <w:drawing>
          <wp:inline distT="0" distB="0" distL="0" distR="0" wp14:anchorId="615EEE5D" wp14:editId="11EB5342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4A3D" w14:textId="40982512" w:rsidR="002C072C" w:rsidRDefault="00440EBD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440EBD">
        <w:rPr>
          <w:noProof/>
          <w:sz w:val="20"/>
          <w:szCs w:val="20"/>
        </w:rPr>
        <w:drawing>
          <wp:inline distT="0" distB="0" distL="0" distR="0" wp14:anchorId="27D304DF" wp14:editId="656EB6FA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C81A" w14:textId="77777777" w:rsidR="002C072C" w:rsidRDefault="002C072C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CB33AEC" w14:textId="77777777" w:rsidR="00766C12" w:rsidRDefault="00766C1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2E879C2" w14:textId="63B5A23C" w:rsidR="00766C12" w:rsidRDefault="00DC3C6A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noProof/>
        </w:rPr>
        <w:drawing>
          <wp:inline distT="0" distB="0" distL="0" distR="0" wp14:anchorId="4A1DD228" wp14:editId="413F319D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F9AE7CA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4BE50CC6" w14:textId="61ED69B9" w:rsidR="00DC3C6A" w:rsidRDefault="00AF4164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  <w:r w:rsidRPr="00AF4164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BFDBA71" wp14:editId="50378F6A">
            <wp:extent cx="5486400" cy="30854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DB1A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6D0D3FBF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30537148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0C2DAA68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4EEF03B0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426D61B6" w14:textId="77777777" w:rsidR="00DC3C6A" w:rsidRDefault="00DC3C6A" w:rsidP="00784953">
      <w:pPr>
        <w:pStyle w:val="BodyTextIndent"/>
        <w:spacing w:line="480" w:lineRule="auto"/>
        <w:jc w:val="left"/>
        <w:rPr>
          <w:rFonts w:ascii="Arial" w:hAnsi="Arial" w:cs="Arial"/>
          <w:sz w:val="36"/>
          <w:szCs w:val="36"/>
        </w:rPr>
      </w:pPr>
    </w:p>
    <w:p w14:paraId="5B168FBB" w14:textId="33EE5F69" w:rsidR="005E2FDC" w:rsidRDefault="005E2FDC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  <w:r w:rsidRPr="00717CF4">
        <w:rPr>
          <w:rFonts w:ascii="Arial" w:hAnsi="Arial" w:cs="Arial"/>
          <w:sz w:val="36"/>
          <w:szCs w:val="36"/>
        </w:rPr>
        <w:t xml:space="preserve">Tuberculosis </w:t>
      </w:r>
      <w:r w:rsidR="008D7F10" w:rsidRPr="00717CF4">
        <w:rPr>
          <w:rFonts w:ascii="Arial" w:hAnsi="Arial" w:cs="Arial"/>
          <w:sz w:val="36"/>
          <w:szCs w:val="36"/>
        </w:rPr>
        <w:t>Morbidity Trends by Health District</w:t>
      </w:r>
      <w:r w:rsidR="00DC3C6A">
        <w:rPr>
          <w:rFonts w:ascii="Arial" w:hAnsi="Arial" w:cs="Arial"/>
          <w:sz w:val="36"/>
          <w:szCs w:val="36"/>
        </w:rPr>
        <w:t xml:space="preserve"> </w:t>
      </w:r>
      <w:r w:rsidRPr="00717CF4">
        <w:rPr>
          <w:rFonts w:ascii="Arial" w:hAnsi="Arial" w:cs="Arial"/>
          <w:sz w:val="36"/>
          <w:szCs w:val="36"/>
        </w:rPr>
        <w:t>Georgia</w:t>
      </w:r>
      <w:r w:rsidR="00CC3FA8" w:rsidRPr="00717CF4">
        <w:rPr>
          <w:rFonts w:ascii="Arial" w:hAnsi="Arial" w:cs="Arial"/>
          <w:sz w:val="36"/>
          <w:szCs w:val="36"/>
        </w:rPr>
        <w:t>, 1995-20</w:t>
      </w:r>
      <w:r w:rsidR="00BA6909">
        <w:rPr>
          <w:rFonts w:ascii="Arial" w:hAnsi="Arial" w:cs="Arial"/>
          <w:sz w:val="36"/>
          <w:szCs w:val="36"/>
        </w:rPr>
        <w:t>15</w:t>
      </w:r>
    </w:p>
    <w:p w14:paraId="15CCB6B9" w14:textId="77777777" w:rsidR="00DC3C6A" w:rsidRDefault="00DC3C6A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72AFF0E3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62B93C02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77400931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6EAD8F4A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135EF8B4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3D77DDBE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3A829F62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5E3F615F" w14:textId="77777777" w:rsidR="0009103B" w:rsidRDefault="0009103B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42B99836" w14:textId="77777777" w:rsidR="0009103B" w:rsidRDefault="0009103B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6511282E" w14:textId="77777777" w:rsidR="0009103B" w:rsidRDefault="0009103B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402958E1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0D438742" w14:textId="77777777" w:rsidR="00B01251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72A8A872" w14:textId="77777777" w:rsidR="00B01251" w:rsidRPr="00717CF4" w:rsidRDefault="00B01251" w:rsidP="00DC3C6A">
      <w:pPr>
        <w:pStyle w:val="BodyTextIndent"/>
        <w:spacing w:line="360" w:lineRule="auto"/>
        <w:rPr>
          <w:rFonts w:ascii="Arial" w:hAnsi="Arial" w:cs="Arial"/>
          <w:sz w:val="36"/>
          <w:szCs w:val="36"/>
        </w:rPr>
      </w:pPr>
    </w:p>
    <w:p w14:paraId="0B94E0A3" w14:textId="77777777" w:rsidR="005E2FDC" w:rsidRDefault="00A52510" w:rsidP="00337AAA">
      <w:pPr>
        <w:pStyle w:val="BodyTextIndent"/>
        <w:spacing w:line="480" w:lineRule="auto"/>
        <w:rPr>
          <w:rFonts w:ascii="Arial" w:hAnsi="Arial" w:cs="Arial"/>
        </w:rPr>
      </w:pPr>
      <w:r>
        <w:rPr>
          <w:noProof/>
          <w:sz w:val="20"/>
          <w:szCs w:val="20"/>
        </w:rPr>
        <w:object w:dxaOrig="1440" w:dyaOrig="1440" w14:anchorId="1598B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.75pt;margin-top:23.45pt;width:371.25pt;height:278.8pt;z-index:251659264">
            <v:imagedata r:id="rId30" o:title=""/>
            <w10:wrap type="square" side="right"/>
          </v:shape>
          <o:OLEObject Type="Embed" ProgID="PowerPoint.Slide.12" ShapeID="_x0000_s1045" DrawAspect="Content" ObjectID="_1543318088" r:id="rId31"/>
        </w:object>
      </w:r>
    </w:p>
    <w:p w14:paraId="697A8FAD" w14:textId="77777777" w:rsidR="009D46BF" w:rsidRDefault="009D46BF" w:rsidP="00334744">
      <w:pPr>
        <w:pStyle w:val="BodyTextIndent"/>
        <w:spacing w:line="480" w:lineRule="auto"/>
        <w:jc w:val="left"/>
        <w:rPr>
          <w:rFonts w:ascii="Arial" w:hAnsi="Arial" w:cs="Arial"/>
        </w:rPr>
      </w:pPr>
    </w:p>
    <w:p w14:paraId="1DE6BE1C" w14:textId="77777777" w:rsidR="00DE7FC5" w:rsidRDefault="00DE7FC5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817FEFB" w14:textId="77777777" w:rsidR="00F60220" w:rsidRDefault="00FC7B96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0B9DAF9D" w14:textId="77777777" w:rsidR="00A64382" w:rsidRDefault="00A6438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B66D800" w14:textId="77777777" w:rsidR="00EE7EDB" w:rsidRDefault="00EE7EDB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3795A27" w14:textId="77777777" w:rsidR="00A64382" w:rsidRDefault="00855C34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855C34">
        <w:rPr>
          <w:noProof/>
          <w:sz w:val="20"/>
          <w:szCs w:val="20"/>
        </w:rPr>
        <w:lastRenderedPageBreak/>
        <w:drawing>
          <wp:inline distT="0" distB="0" distL="0" distR="0" wp14:anchorId="1E439E33" wp14:editId="2318CB31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886D" w14:textId="77777777" w:rsidR="00F60220" w:rsidRDefault="00855C34" w:rsidP="00334744">
      <w:pPr>
        <w:pStyle w:val="BodyTextIndent"/>
        <w:spacing w:line="480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37E747" wp14:editId="40B0456A">
            <wp:extent cx="4572635" cy="34296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2739F" w14:textId="77777777" w:rsidR="00855C34" w:rsidRDefault="00855C34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855C34">
        <w:rPr>
          <w:noProof/>
          <w:sz w:val="20"/>
          <w:szCs w:val="20"/>
        </w:rPr>
        <w:drawing>
          <wp:inline distT="0" distB="0" distL="0" distR="0" wp14:anchorId="4563DD4E" wp14:editId="232DE576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732D" w14:textId="7E048567" w:rsidR="00855C34" w:rsidRDefault="00855C34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2B16C13" w14:textId="18E5ED4C" w:rsidR="009D46BF" w:rsidRDefault="0043570F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43570F">
        <w:rPr>
          <w:noProof/>
          <w:sz w:val="20"/>
          <w:szCs w:val="20"/>
        </w:rPr>
        <w:lastRenderedPageBreak/>
        <w:drawing>
          <wp:inline distT="0" distB="0" distL="0" distR="0" wp14:anchorId="47CD3C00" wp14:editId="3ABE063E">
            <wp:extent cx="6046444" cy="3400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6684" cy="340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EFDD" w14:textId="77777777" w:rsidR="009D46BF" w:rsidRDefault="009D46BF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27DDEC1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1D77A7C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282E838" w14:textId="77777777" w:rsidR="009D46BF" w:rsidRDefault="009D46BF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313B23E" w14:textId="77777777" w:rsidR="009D46BF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21E0F4F5" wp14:editId="4E221778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BEC7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0CEB46D7" wp14:editId="39095D54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B25C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4AF33A3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05CC13E" w14:textId="02E40FFE" w:rsidR="00F60220" w:rsidRDefault="0043570F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43570F">
        <w:rPr>
          <w:noProof/>
          <w:sz w:val="20"/>
          <w:szCs w:val="20"/>
        </w:rPr>
        <w:drawing>
          <wp:inline distT="0" distB="0" distL="0" distR="0" wp14:anchorId="0246261F" wp14:editId="1409425A">
            <wp:extent cx="6097252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345" cy="34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9DDD" w14:textId="77777777" w:rsidR="0043570F" w:rsidRDefault="0043570F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16E36E0" w14:textId="49865CD8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C3BF091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380F0DA6" wp14:editId="348B74CB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9F33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E504E08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9CE4EF7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AB82D34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6AAE4B4" w14:textId="77777777" w:rsidR="00F60220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lastRenderedPageBreak/>
        <w:drawing>
          <wp:inline distT="0" distB="0" distL="0" distR="0" wp14:anchorId="650C6144" wp14:editId="26FC5F85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ABCD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3AE947C9" wp14:editId="2273B506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AC38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54EA487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50AB420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6ACE460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1C20BEB" w14:textId="77777777" w:rsidR="00273762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lastRenderedPageBreak/>
        <w:drawing>
          <wp:inline distT="0" distB="0" distL="0" distR="0" wp14:anchorId="4BF47A33" wp14:editId="7D00DA41">
            <wp:extent cx="4572638" cy="342947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166E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24C1E6C0" wp14:editId="3DBE2665">
            <wp:extent cx="4572638" cy="342947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4E8E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3C77A33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6A7BD7C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C1D1868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33E503C" w14:textId="77777777" w:rsidR="00273762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lastRenderedPageBreak/>
        <w:drawing>
          <wp:inline distT="0" distB="0" distL="0" distR="0" wp14:anchorId="42D3D7F1" wp14:editId="54101DEE">
            <wp:extent cx="4572638" cy="342947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CA6B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09590416" wp14:editId="36FE848D">
            <wp:extent cx="4572638" cy="342947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1C53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B3D887C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2AA06FE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4FDB012F" w14:textId="4DC89DE9" w:rsidR="00273762" w:rsidRDefault="0043570F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43570F">
        <w:rPr>
          <w:noProof/>
          <w:sz w:val="20"/>
          <w:szCs w:val="20"/>
        </w:rPr>
        <w:drawing>
          <wp:inline distT="0" distB="0" distL="0" distR="0" wp14:anchorId="245EC64B" wp14:editId="2E5835CE">
            <wp:extent cx="6282097" cy="35329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0002" cy="353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49C9" w14:textId="420DA9A3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0820691B" w14:textId="77777777" w:rsidR="0030009C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lastRenderedPageBreak/>
        <w:drawing>
          <wp:inline distT="0" distB="0" distL="0" distR="0" wp14:anchorId="6F3AAB2C" wp14:editId="38C5ABCC">
            <wp:extent cx="4572638" cy="34294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F66A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153636E6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BE4C8BB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2F58A18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0BFA497" w14:textId="77777777" w:rsidR="00273762" w:rsidRDefault="0030009C" w:rsidP="00334744">
      <w:pPr>
        <w:pStyle w:val="BodyTextIndent"/>
        <w:spacing w:line="480" w:lineRule="auto"/>
        <w:jc w:val="left"/>
        <w:rPr>
          <w:sz w:val="20"/>
          <w:szCs w:val="20"/>
        </w:rPr>
      </w:pPr>
      <w:r w:rsidRPr="0030009C">
        <w:rPr>
          <w:noProof/>
          <w:sz w:val="20"/>
          <w:szCs w:val="20"/>
        </w:rPr>
        <w:drawing>
          <wp:inline distT="0" distB="0" distL="0" distR="0" wp14:anchorId="125C91D8" wp14:editId="0453D20E">
            <wp:extent cx="4572638" cy="342947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2805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D7E289F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BE94FAC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0A279AF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242326B0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38FE801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2C465CC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38231A0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4B6C454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296B86F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B2E6611" w14:textId="77777777" w:rsidR="00273762" w:rsidRDefault="00273762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3E0EA205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26A7FCB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5AB570C0" w14:textId="77777777" w:rsidR="00F60220" w:rsidRDefault="00F60220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7DB36610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p w14:paraId="665F7EBA" w14:textId="77777777" w:rsidR="00CA7B18" w:rsidRDefault="00CA7B18" w:rsidP="00334744">
      <w:pPr>
        <w:pStyle w:val="BodyTextIndent"/>
        <w:spacing w:line="480" w:lineRule="auto"/>
        <w:jc w:val="left"/>
        <w:rPr>
          <w:sz w:val="20"/>
          <w:szCs w:val="20"/>
        </w:rPr>
      </w:pPr>
    </w:p>
    <w:sectPr w:rsidR="00CA7B18" w:rsidSect="00121157">
      <w:footerReference w:type="even" r:id="rId49"/>
      <w:footerReference w:type="default" r:id="rId50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89EDF" w14:textId="77777777" w:rsidR="00A52D91" w:rsidRDefault="00A52D91">
      <w:r>
        <w:separator/>
      </w:r>
    </w:p>
  </w:endnote>
  <w:endnote w:type="continuationSeparator" w:id="0">
    <w:p w14:paraId="661093B4" w14:textId="77777777" w:rsidR="00A52D91" w:rsidRDefault="00A5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A3A68" w14:textId="77777777" w:rsidR="009F5C18" w:rsidRDefault="009F5C18" w:rsidP="00996D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EF7D5A" w14:textId="77777777" w:rsidR="009F5C18" w:rsidRDefault="009F5C18" w:rsidP="00AF748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721F2" w14:textId="77777777" w:rsidR="009F5C18" w:rsidRDefault="009F5C18" w:rsidP="00996D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>2015 GEORGIA TUBERCULOSIS REPORT │</w:t>
    </w:r>
    <w:r w:rsidRPr="004E5151">
      <w:rPr>
        <w:rStyle w:val="PageNumber"/>
        <w:color w:val="215868" w:themeColor="accent5" w:themeShade="80"/>
      </w:rPr>
      <w:fldChar w:fldCharType="begin"/>
    </w:r>
    <w:r w:rsidRPr="004E5151">
      <w:rPr>
        <w:rStyle w:val="PageNumber"/>
        <w:color w:val="215868" w:themeColor="accent5" w:themeShade="80"/>
      </w:rPr>
      <w:instrText xml:space="preserve">PAGE  </w:instrText>
    </w:r>
    <w:r w:rsidRPr="004E5151">
      <w:rPr>
        <w:rStyle w:val="PageNumber"/>
        <w:color w:val="215868" w:themeColor="accent5" w:themeShade="80"/>
      </w:rPr>
      <w:fldChar w:fldCharType="separate"/>
    </w:r>
    <w:r w:rsidR="00A52510">
      <w:rPr>
        <w:rStyle w:val="PageNumber"/>
        <w:noProof/>
        <w:color w:val="215868" w:themeColor="accent5" w:themeShade="80"/>
      </w:rPr>
      <w:t>1</w:t>
    </w:r>
    <w:r w:rsidRPr="004E5151">
      <w:rPr>
        <w:rStyle w:val="PageNumber"/>
        <w:color w:val="215868" w:themeColor="accent5" w:themeShade="80"/>
      </w:rPr>
      <w:fldChar w:fldCharType="end"/>
    </w:r>
  </w:p>
  <w:p w14:paraId="172E2027" w14:textId="77777777" w:rsidR="009F5C18" w:rsidRDefault="009F5C18" w:rsidP="00AF748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6B73B" w14:textId="77777777" w:rsidR="00A52D91" w:rsidRDefault="00A52D91">
      <w:r>
        <w:separator/>
      </w:r>
    </w:p>
  </w:footnote>
  <w:footnote w:type="continuationSeparator" w:id="0">
    <w:p w14:paraId="5135BD22" w14:textId="77777777" w:rsidR="00A52D91" w:rsidRDefault="00A52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87"/>
    <w:multiLevelType w:val="hybridMultilevel"/>
    <w:tmpl w:val="6C580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600FE"/>
    <w:multiLevelType w:val="hybridMultilevel"/>
    <w:tmpl w:val="9BD6EF9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EF209E9"/>
    <w:multiLevelType w:val="hybridMultilevel"/>
    <w:tmpl w:val="7A1E7506"/>
    <w:lvl w:ilvl="0" w:tplc="06E266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622FA"/>
    <w:multiLevelType w:val="hybridMultilevel"/>
    <w:tmpl w:val="0E343E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64693"/>
    <w:multiLevelType w:val="hybridMultilevel"/>
    <w:tmpl w:val="BF4AF05C"/>
    <w:lvl w:ilvl="0" w:tplc="E564C43C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561165"/>
    <w:multiLevelType w:val="hybridMultilevel"/>
    <w:tmpl w:val="0F22F562"/>
    <w:lvl w:ilvl="0" w:tplc="817E1E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D5E64"/>
    <w:multiLevelType w:val="hybridMultilevel"/>
    <w:tmpl w:val="C06ED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627B"/>
    <w:multiLevelType w:val="hybridMultilevel"/>
    <w:tmpl w:val="3BF0E1BE"/>
    <w:lvl w:ilvl="0" w:tplc="A03CB1B6">
      <w:start w:val="1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B80638"/>
    <w:multiLevelType w:val="hybridMultilevel"/>
    <w:tmpl w:val="01E2A5E0"/>
    <w:lvl w:ilvl="0" w:tplc="ECEA5D2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030C4"/>
    <w:multiLevelType w:val="hybridMultilevel"/>
    <w:tmpl w:val="37A2C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9B682D"/>
    <w:multiLevelType w:val="hybridMultilevel"/>
    <w:tmpl w:val="6778EFF2"/>
    <w:lvl w:ilvl="0" w:tplc="1214E10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F03F3"/>
    <w:multiLevelType w:val="hybridMultilevel"/>
    <w:tmpl w:val="E8409952"/>
    <w:lvl w:ilvl="0" w:tplc="151E5E3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DF49B0"/>
    <w:multiLevelType w:val="hybridMultilevel"/>
    <w:tmpl w:val="49F0FC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596A79"/>
    <w:multiLevelType w:val="hybridMultilevel"/>
    <w:tmpl w:val="BE6243E6"/>
    <w:lvl w:ilvl="0" w:tplc="04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3363"/>
    <w:multiLevelType w:val="hybridMultilevel"/>
    <w:tmpl w:val="1E424C88"/>
    <w:lvl w:ilvl="0" w:tplc="8C6E034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76AD7"/>
    <w:multiLevelType w:val="hybridMultilevel"/>
    <w:tmpl w:val="3F72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5"/>
  </w:num>
  <w:num w:numId="5">
    <w:abstractNumId w:val="3"/>
  </w:num>
  <w:num w:numId="6">
    <w:abstractNumId w:val="11"/>
  </w:num>
  <w:num w:numId="7">
    <w:abstractNumId w:val="14"/>
  </w:num>
  <w:num w:numId="8">
    <w:abstractNumId w:val="10"/>
  </w:num>
  <w:num w:numId="9">
    <w:abstractNumId w:val="5"/>
  </w:num>
  <w:num w:numId="10">
    <w:abstractNumId w:val="4"/>
  </w:num>
  <w:num w:numId="11">
    <w:abstractNumId w:val="13"/>
  </w:num>
  <w:num w:numId="12">
    <w:abstractNumId w:val="7"/>
  </w:num>
  <w:num w:numId="13">
    <w:abstractNumId w:val="8"/>
  </w:num>
  <w:num w:numId="14">
    <w:abstractNumId w:val="2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A9C"/>
    <w:rsid w:val="000001E4"/>
    <w:rsid w:val="000004A0"/>
    <w:rsid w:val="00000B75"/>
    <w:rsid w:val="00000EFC"/>
    <w:rsid w:val="00001BA7"/>
    <w:rsid w:val="00001DE2"/>
    <w:rsid w:val="00001F91"/>
    <w:rsid w:val="0000251E"/>
    <w:rsid w:val="00002903"/>
    <w:rsid w:val="00003636"/>
    <w:rsid w:val="00003815"/>
    <w:rsid w:val="00003FE0"/>
    <w:rsid w:val="0000401D"/>
    <w:rsid w:val="000045D9"/>
    <w:rsid w:val="00004C51"/>
    <w:rsid w:val="00005E26"/>
    <w:rsid w:val="00006586"/>
    <w:rsid w:val="0000678C"/>
    <w:rsid w:val="000067AF"/>
    <w:rsid w:val="00006B4D"/>
    <w:rsid w:val="00006CC5"/>
    <w:rsid w:val="0001036D"/>
    <w:rsid w:val="00011032"/>
    <w:rsid w:val="00012E96"/>
    <w:rsid w:val="00014169"/>
    <w:rsid w:val="00015202"/>
    <w:rsid w:val="00015E98"/>
    <w:rsid w:val="000166CE"/>
    <w:rsid w:val="0001681A"/>
    <w:rsid w:val="00017326"/>
    <w:rsid w:val="000177D4"/>
    <w:rsid w:val="00017D58"/>
    <w:rsid w:val="0002015E"/>
    <w:rsid w:val="0002145F"/>
    <w:rsid w:val="00021867"/>
    <w:rsid w:val="00021C15"/>
    <w:rsid w:val="00021FDC"/>
    <w:rsid w:val="000224CE"/>
    <w:rsid w:val="000229F0"/>
    <w:rsid w:val="000230D7"/>
    <w:rsid w:val="00023EBB"/>
    <w:rsid w:val="00023FAB"/>
    <w:rsid w:val="000243AA"/>
    <w:rsid w:val="000245A8"/>
    <w:rsid w:val="00027026"/>
    <w:rsid w:val="00030370"/>
    <w:rsid w:val="0003075A"/>
    <w:rsid w:val="00030EAB"/>
    <w:rsid w:val="00031831"/>
    <w:rsid w:val="00034F04"/>
    <w:rsid w:val="00035686"/>
    <w:rsid w:val="00035749"/>
    <w:rsid w:val="00035852"/>
    <w:rsid w:val="00036312"/>
    <w:rsid w:val="000364D2"/>
    <w:rsid w:val="00037D38"/>
    <w:rsid w:val="000406DA"/>
    <w:rsid w:val="00041689"/>
    <w:rsid w:val="00041728"/>
    <w:rsid w:val="00041F96"/>
    <w:rsid w:val="000434AD"/>
    <w:rsid w:val="0004357C"/>
    <w:rsid w:val="0004429E"/>
    <w:rsid w:val="00044CDE"/>
    <w:rsid w:val="00045BD9"/>
    <w:rsid w:val="0004681A"/>
    <w:rsid w:val="00047240"/>
    <w:rsid w:val="00047863"/>
    <w:rsid w:val="00047CB1"/>
    <w:rsid w:val="00051838"/>
    <w:rsid w:val="00051C4C"/>
    <w:rsid w:val="00056118"/>
    <w:rsid w:val="000574CE"/>
    <w:rsid w:val="00057579"/>
    <w:rsid w:val="000575F5"/>
    <w:rsid w:val="00057E30"/>
    <w:rsid w:val="00060568"/>
    <w:rsid w:val="00061FD6"/>
    <w:rsid w:val="00062A1F"/>
    <w:rsid w:val="00062EB7"/>
    <w:rsid w:val="00063312"/>
    <w:rsid w:val="0006388D"/>
    <w:rsid w:val="0006500E"/>
    <w:rsid w:val="000668E7"/>
    <w:rsid w:val="00070556"/>
    <w:rsid w:val="000706A0"/>
    <w:rsid w:val="00071B1B"/>
    <w:rsid w:val="000725D8"/>
    <w:rsid w:val="00072829"/>
    <w:rsid w:val="00074894"/>
    <w:rsid w:val="000748D2"/>
    <w:rsid w:val="00074B7E"/>
    <w:rsid w:val="0007534C"/>
    <w:rsid w:val="00075793"/>
    <w:rsid w:val="00076DDF"/>
    <w:rsid w:val="00076F4F"/>
    <w:rsid w:val="00077283"/>
    <w:rsid w:val="000774B0"/>
    <w:rsid w:val="0008098A"/>
    <w:rsid w:val="00080ED1"/>
    <w:rsid w:val="00080F41"/>
    <w:rsid w:val="000820F5"/>
    <w:rsid w:val="00083707"/>
    <w:rsid w:val="0008388D"/>
    <w:rsid w:val="00083DDE"/>
    <w:rsid w:val="00084372"/>
    <w:rsid w:val="0008485A"/>
    <w:rsid w:val="00084E8E"/>
    <w:rsid w:val="000850BB"/>
    <w:rsid w:val="00085EBE"/>
    <w:rsid w:val="00085FDD"/>
    <w:rsid w:val="00085FEA"/>
    <w:rsid w:val="0009054D"/>
    <w:rsid w:val="0009103B"/>
    <w:rsid w:val="000929D3"/>
    <w:rsid w:val="00092E7D"/>
    <w:rsid w:val="00093413"/>
    <w:rsid w:val="00093F4C"/>
    <w:rsid w:val="000972DF"/>
    <w:rsid w:val="00097C59"/>
    <w:rsid w:val="000A00EF"/>
    <w:rsid w:val="000A101A"/>
    <w:rsid w:val="000A1DA3"/>
    <w:rsid w:val="000A25D3"/>
    <w:rsid w:val="000A2FAD"/>
    <w:rsid w:val="000A44C7"/>
    <w:rsid w:val="000A4BBE"/>
    <w:rsid w:val="000A6EC6"/>
    <w:rsid w:val="000B04F6"/>
    <w:rsid w:val="000B054C"/>
    <w:rsid w:val="000B097A"/>
    <w:rsid w:val="000B0C8D"/>
    <w:rsid w:val="000B0EC7"/>
    <w:rsid w:val="000B1A81"/>
    <w:rsid w:val="000B3D00"/>
    <w:rsid w:val="000B517E"/>
    <w:rsid w:val="000B58B1"/>
    <w:rsid w:val="000B5BDC"/>
    <w:rsid w:val="000B632E"/>
    <w:rsid w:val="000C00A6"/>
    <w:rsid w:val="000C1296"/>
    <w:rsid w:val="000C137D"/>
    <w:rsid w:val="000C1A71"/>
    <w:rsid w:val="000C2F86"/>
    <w:rsid w:val="000C36EB"/>
    <w:rsid w:val="000C426A"/>
    <w:rsid w:val="000C4D2A"/>
    <w:rsid w:val="000C682E"/>
    <w:rsid w:val="000C6B0B"/>
    <w:rsid w:val="000C7701"/>
    <w:rsid w:val="000C78B6"/>
    <w:rsid w:val="000D0838"/>
    <w:rsid w:val="000D0ACE"/>
    <w:rsid w:val="000D0CC0"/>
    <w:rsid w:val="000D0F3C"/>
    <w:rsid w:val="000D1367"/>
    <w:rsid w:val="000D221A"/>
    <w:rsid w:val="000D22BB"/>
    <w:rsid w:val="000D24AE"/>
    <w:rsid w:val="000D32BA"/>
    <w:rsid w:val="000D384A"/>
    <w:rsid w:val="000D404C"/>
    <w:rsid w:val="000D577B"/>
    <w:rsid w:val="000D6466"/>
    <w:rsid w:val="000D75BD"/>
    <w:rsid w:val="000E04EC"/>
    <w:rsid w:val="000E1174"/>
    <w:rsid w:val="000E1681"/>
    <w:rsid w:val="000E1B1B"/>
    <w:rsid w:val="000E1F13"/>
    <w:rsid w:val="000E25E9"/>
    <w:rsid w:val="000E2BE4"/>
    <w:rsid w:val="000E2EBE"/>
    <w:rsid w:val="000E396E"/>
    <w:rsid w:val="000E3AD7"/>
    <w:rsid w:val="000E3BDA"/>
    <w:rsid w:val="000E45DB"/>
    <w:rsid w:val="000E51B2"/>
    <w:rsid w:val="000E67C0"/>
    <w:rsid w:val="000E71B6"/>
    <w:rsid w:val="000E7585"/>
    <w:rsid w:val="000E7891"/>
    <w:rsid w:val="000E7C82"/>
    <w:rsid w:val="000F066C"/>
    <w:rsid w:val="000F0A70"/>
    <w:rsid w:val="000F18DF"/>
    <w:rsid w:val="000F2BA0"/>
    <w:rsid w:val="000F2BBF"/>
    <w:rsid w:val="000F317B"/>
    <w:rsid w:val="000F3A83"/>
    <w:rsid w:val="000F463C"/>
    <w:rsid w:val="000F5133"/>
    <w:rsid w:val="000F5C00"/>
    <w:rsid w:val="000F642A"/>
    <w:rsid w:val="000F7305"/>
    <w:rsid w:val="000F738B"/>
    <w:rsid w:val="000F74B6"/>
    <w:rsid w:val="000F7C3E"/>
    <w:rsid w:val="00100432"/>
    <w:rsid w:val="001023C9"/>
    <w:rsid w:val="001034B9"/>
    <w:rsid w:val="00103695"/>
    <w:rsid w:val="0010499A"/>
    <w:rsid w:val="00104DBE"/>
    <w:rsid w:val="00104F5A"/>
    <w:rsid w:val="001051E9"/>
    <w:rsid w:val="0010576F"/>
    <w:rsid w:val="00107310"/>
    <w:rsid w:val="0010745E"/>
    <w:rsid w:val="001105E5"/>
    <w:rsid w:val="001112F1"/>
    <w:rsid w:val="0011139A"/>
    <w:rsid w:val="00111A98"/>
    <w:rsid w:val="00112573"/>
    <w:rsid w:val="001143B3"/>
    <w:rsid w:val="00114EE9"/>
    <w:rsid w:val="00115FDD"/>
    <w:rsid w:val="00116501"/>
    <w:rsid w:val="00116C5C"/>
    <w:rsid w:val="00116EC2"/>
    <w:rsid w:val="00117E57"/>
    <w:rsid w:val="00120257"/>
    <w:rsid w:val="0012074D"/>
    <w:rsid w:val="00120E8B"/>
    <w:rsid w:val="00121157"/>
    <w:rsid w:val="00122116"/>
    <w:rsid w:val="00122324"/>
    <w:rsid w:val="00122E9A"/>
    <w:rsid w:val="00122FAD"/>
    <w:rsid w:val="00123A64"/>
    <w:rsid w:val="00123BFD"/>
    <w:rsid w:val="00123F86"/>
    <w:rsid w:val="00124015"/>
    <w:rsid w:val="0012450B"/>
    <w:rsid w:val="001249F6"/>
    <w:rsid w:val="0012534E"/>
    <w:rsid w:val="00125385"/>
    <w:rsid w:val="001253EA"/>
    <w:rsid w:val="00125963"/>
    <w:rsid w:val="00125E9B"/>
    <w:rsid w:val="00127EC6"/>
    <w:rsid w:val="0013226E"/>
    <w:rsid w:val="001328CD"/>
    <w:rsid w:val="001347C2"/>
    <w:rsid w:val="001350BA"/>
    <w:rsid w:val="00135AB1"/>
    <w:rsid w:val="00137F57"/>
    <w:rsid w:val="001400FA"/>
    <w:rsid w:val="00141C0F"/>
    <w:rsid w:val="00141DEA"/>
    <w:rsid w:val="00142ACC"/>
    <w:rsid w:val="0014366C"/>
    <w:rsid w:val="001446B7"/>
    <w:rsid w:val="00144726"/>
    <w:rsid w:val="00147269"/>
    <w:rsid w:val="00147540"/>
    <w:rsid w:val="00147551"/>
    <w:rsid w:val="00147888"/>
    <w:rsid w:val="00147D24"/>
    <w:rsid w:val="00151D8B"/>
    <w:rsid w:val="00152DCE"/>
    <w:rsid w:val="001547EF"/>
    <w:rsid w:val="00154B0C"/>
    <w:rsid w:val="00154C50"/>
    <w:rsid w:val="001550AB"/>
    <w:rsid w:val="00155567"/>
    <w:rsid w:val="00156252"/>
    <w:rsid w:val="00156AA2"/>
    <w:rsid w:val="00157C88"/>
    <w:rsid w:val="00160895"/>
    <w:rsid w:val="00160E23"/>
    <w:rsid w:val="00163090"/>
    <w:rsid w:val="00164184"/>
    <w:rsid w:val="00164200"/>
    <w:rsid w:val="00165EFC"/>
    <w:rsid w:val="00165F03"/>
    <w:rsid w:val="00166969"/>
    <w:rsid w:val="001669E4"/>
    <w:rsid w:val="00167ABD"/>
    <w:rsid w:val="00170452"/>
    <w:rsid w:val="001719B7"/>
    <w:rsid w:val="001720A3"/>
    <w:rsid w:val="00172D14"/>
    <w:rsid w:val="001740CF"/>
    <w:rsid w:val="0017468A"/>
    <w:rsid w:val="001758E3"/>
    <w:rsid w:val="001773E9"/>
    <w:rsid w:val="001776A6"/>
    <w:rsid w:val="00177B34"/>
    <w:rsid w:val="00177BA3"/>
    <w:rsid w:val="00181842"/>
    <w:rsid w:val="00181D77"/>
    <w:rsid w:val="00184102"/>
    <w:rsid w:val="00184132"/>
    <w:rsid w:val="00184BA1"/>
    <w:rsid w:val="00185563"/>
    <w:rsid w:val="0018585D"/>
    <w:rsid w:val="001866CB"/>
    <w:rsid w:val="00186FFC"/>
    <w:rsid w:val="0018796E"/>
    <w:rsid w:val="001906D6"/>
    <w:rsid w:val="0019102F"/>
    <w:rsid w:val="00192168"/>
    <w:rsid w:val="00192AC1"/>
    <w:rsid w:val="00193152"/>
    <w:rsid w:val="0019408A"/>
    <w:rsid w:val="00195213"/>
    <w:rsid w:val="001953D2"/>
    <w:rsid w:val="00195DD2"/>
    <w:rsid w:val="00196381"/>
    <w:rsid w:val="00197576"/>
    <w:rsid w:val="00197A50"/>
    <w:rsid w:val="001A0007"/>
    <w:rsid w:val="001A0749"/>
    <w:rsid w:val="001A0A4F"/>
    <w:rsid w:val="001A1401"/>
    <w:rsid w:val="001A28BE"/>
    <w:rsid w:val="001A2B4E"/>
    <w:rsid w:val="001A3A52"/>
    <w:rsid w:val="001A424E"/>
    <w:rsid w:val="001A452A"/>
    <w:rsid w:val="001A56A6"/>
    <w:rsid w:val="001A64DA"/>
    <w:rsid w:val="001A6FA4"/>
    <w:rsid w:val="001A7C25"/>
    <w:rsid w:val="001A7D8E"/>
    <w:rsid w:val="001B0B15"/>
    <w:rsid w:val="001B0DAB"/>
    <w:rsid w:val="001B14E7"/>
    <w:rsid w:val="001B1C1E"/>
    <w:rsid w:val="001B42FE"/>
    <w:rsid w:val="001B4391"/>
    <w:rsid w:val="001B4503"/>
    <w:rsid w:val="001B4C6E"/>
    <w:rsid w:val="001B4CE1"/>
    <w:rsid w:val="001B5289"/>
    <w:rsid w:val="001B5BFB"/>
    <w:rsid w:val="001B5C47"/>
    <w:rsid w:val="001B633D"/>
    <w:rsid w:val="001B71D3"/>
    <w:rsid w:val="001B7219"/>
    <w:rsid w:val="001B7469"/>
    <w:rsid w:val="001B7617"/>
    <w:rsid w:val="001C1FD0"/>
    <w:rsid w:val="001C24FA"/>
    <w:rsid w:val="001C2DD6"/>
    <w:rsid w:val="001C30EE"/>
    <w:rsid w:val="001C3C9F"/>
    <w:rsid w:val="001C3D2B"/>
    <w:rsid w:val="001C427B"/>
    <w:rsid w:val="001C4E45"/>
    <w:rsid w:val="001C54B1"/>
    <w:rsid w:val="001C724A"/>
    <w:rsid w:val="001C73BD"/>
    <w:rsid w:val="001C794E"/>
    <w:rsid w:val="001D0BEB"/>
    <w:rsid w:val="001D1026"/>
    <w:rsid w:val="001D1D17"/>
    <w:rsid w:val="001D292F"/>
    <w:rsid w:val="001D41AD"/>
    <w:rsid w:val="001D42F4"/>
    <w:rsid w:val="001D430C"/>
    <w:rsid w:val="001D53BC"/>
    <w:rsid w:val="001D6413"/>
    <w:rsid w:val="001D6F6E"/>
    <w:rsid w:val="001D73F0"/>
    <w:rsid w:val="001E0745"/>
    <w:rsid w:val="001E1022"/>
    <w:rsid w:val="001E15B1"/>
    <w:rsid w:val="001E16A1"/>
    <w:rsid w:val="001E2101"/>
    <w:rsid w:val="001E3121"/>
    <w:rsid w:val="001E3427"/>
    <w:rsid w:val="001E3505"/>
    <w:rsid w:val="001E37D7"/>
    <w:rsid w:val="001E4B3E"/>
    <w:rsid w:val="001E6733"/>
    <w:rsid w:val="001E6848"/>
    <w:rsid w:val="001E7863"/>
    <w:rsid w:val="001F0042"/>
    <w:rsid w:val="001F05FB"/>
    <w:rsid w:val="001F1159"/>
    <w:rsid w:val="001F1371"/>
    <w:rsid w:val="001F19F2"/>
    <w:rsid w:val="001F1D32"/>
    <w:rsid w:val="001F31C1"/>
    <w:rsid w:val="001F34DE"/>
    <w:rsid w:val="001F3B2B"/>
    <w:rsid w:val="001F4593"/>
    <w:rsid w:val="001F4C8B"/>
    <w:rsid w:val="001F5BCD"/>
    <w:rsid w:val="001F6EF1"/>
    <w:rsid w:val="001F7943"/>
    <w:rsid w:val="002000D9"/>
    <w:rsid w:val="00200987"/>
    <w:rsid w:val="002012D9"/>
    <w:rsid w:val="002012FD"/>
    <w:rsid w:val="0020230C"/>
    <w:rsid w:val="002030BE"/>
    <w:rsid w:val="00203394"/>
    <w:rsid w:val="00203C2D"/>
    <w:rsid w:val="0020417B"/>
    <w:rsid w:val="00204489"/>
    <w:rsid w:val="00204A9C"/>
    <w:rsid w:val="00205842"/>
    <w:rsid w:val="00205E2E"/>
    <w:rsid w:val="002068A6"/>
    <w:rsid w:val="00206A03"/>
    <w:rsid w:val="00206A33"/>
    <w:rsid w:val="00207504"/>
    <w:rsid w:val="00207D59"/>
    <w:rsid w:val="00210531"/>
    <w:rsid w:val="00210C90"/>
    <w:rsid w:val="0021179C"/>
    <w:rsid w:val="0021226A"/>
    <w:rsid w:val="002123C7"/>
    <w:rsid w:val="00213663"/>
    <w:rsid w:val="00213928"/>
    <w:rsid w:val="00214020"/>
    <w:rsid w:val="00214D12"/>
    <w:rsid w:val="0021559F"/>
    <w:rsid w:val="00215982"/>
    <w:rsid w:val="00215B7D"/>
    <w:rsid w:val="00215D24"/>
    <w:rsid w:val="002164C9"/>
    <w:rsid w:val="002166AD"/>
    <w:rsid w:val="00216BAC"/>
    <w:rsid w:val="002171CC"/>
    <w:rsid w:val="0021759E"/>
    <w:rsid w:val="002205F9"/>
    <w:rsid w:val="00220BA8"/>
    <w:rsid w:val="0022157B"/>
    <w:rsid w:val="00221AD9"/>
    <w:rsid w:val="00221C5B"/>
    <w:rsid w:val="00222284"/>
    <w:rsid w:val="00222585"/>
    <w:rsid w:val="00224B14"/>
    <w:rsid w:val="00224CF7"/>
    <w:rsid w:val="00226E3F"/>
    <w:rsid w:val="00226E8A"/>
    <w:rsid w:val="00226FE8"/>
    <w:rsid w:val="002278FD"/>
    <w:rsid w:val="00227D7C"/>
    <w:rsid w:val="002304FF"/>
    <w:rsid w:val="00230B78"/>
    <w:rsid w:val="00231D7B"/>
    <w:rsid w:val="002320B8"/>
    <w:rsid w:val="002325A0"/>
    <w:rsid w:val="002326D3"/>
    <w:rsid w:val="002329D5"/>
    <w:rsid w:val="002342D5"/>
    <w:rsid w:val="002358C5"/>
    <w:rsid w:val="00235A67"/>
    <w:rsid w:val="00236923"/>
    <w:rsid w:val="00237486"/>
    <w:rsid w:val="002409DD"/>
    <w:rsid w:val="00243ACA"/>
    <w:rsid w:val="0024407B"/>
    <w:rsid w:val="00245064"/>
    <w:rsid w:val="00245811"/>
    <w:rsid w:val="002460F7"/>
    <w:rsid w:val="00246233"/>
    <w:rsid w:val="00246920"/>
    <w:rsid w:val="00247C97"/>
    <w:rsid w:val="00247F22"/>
    <w:rsid w:val="00247F8F"/>
    <w:rsid w:val="00250758"/>
    <w:rsid w:val="002511ED"/>
    <w:rsid w:val="0025153F"/>
    <w:rsid w:val="0025164C"/>
    <w:rsid w:val="002539C0"/>
    <w:rsid w:val="002539C1"/>
    <w:rsid w:val="00254154"/>
    <w:rsid w:val="00255C70"/>
    <w:rsid w:val="00255EF9"/>
    <w:rsid w:val="0025659D"/>
    <w:rsid w:val="00256768"/>
    <w:rsid w:val="002576B1"/>
    <w:rsid w:val="00257ABC"/>
    <w:rsid w:val="00257D55"/>
    <w:rsid w:val="0026060A"/>
    <w:rsid w:val="0026080F"/>
    <w:rsid w:val="00263404"/>
    <w:rsid w:val="002637CE"/>
    <w:rsid w:val="0026518C"/>
    <w:rsid w:val="00265C79"/>
    <w:rsid w:val="00265FB3"/>
    <w:rsid w:val="00267F97"/>
    <w:rsid w:val="00270BE4"/>
    <w:rsid w:val="0027167E"/>
    <w:rsid w:val="002717EE"/>
    <w:rsid w:val="00271B0A"/>
    <w:rsid w:val="00271FD7"/>
    <w:rsid w:val="00272163"/>
    <w:rsid w:val="002729BC"/>
    <w:rsid w:val="00273762"/>
    <w:rsid w:val="00273F93"/>
    <w:rsid w:val="00274183"/>
    <w:rsid w:val="00274624"/>
    <w:rsid w:val="00274F52"/>
    <w:rsid w:val="00275FA1"/>
    <w:rsid w:val="00276A5E"/>
    <w:rsid w:val="00276B07"/>
    <w:rsid w:val="00276CF6"/>
    <w:rsid w:val="00277168"/>
    <w:rsid w:val="00277B5C"/>
    <w:rsid w:val="00277F2F"/>
    <w:rsid w:val="00280A1F"/>
    <w:rsid w:val="00280ABE"/>
    <w:rsid w:val="002811BD"/>
    <w:rsid w:val="00281225"/>
    <w:rsid w:val="00281BDD"/>
    <w:rsid w:val="00282AC3"/>
    <w:rsid w:val="00282EBA"/>
    <w:rsid w:val="0028310A"/>
    <w:rsid w:val="00285109"/>
    <w:rsid w:val="0028548A"/>
    <w:rsid w:val="00285BD1"/>
    <w:rsid w:val="0028619C"/>
    <w:rsid w:val="0028621A"/>
    <w:rsid w:val="00286AA2"/>
    <w:rsid w:val="00291DC0"/>
    <w:rsid w:val="002923A3"/>
    <w:rsid w:val="002927E2"/>
    <w:rsid w:val="00295806"/>
    <w:rsid w:val="00295932"/>
    <w:rsid w:val="00296218"/>
    <w:rsid w:val="002962F1"/>
    <w:rsid w:val="002A0495"/>
    <w:rsid w:val="002A1409"/>
    <w:rsid w:val="002A1CD2"/>
    <w:rsid w:val="002A4AA3"/>
    <w:rsid w:val="002A4AD5"/>
    <w:rsid w:val="002A4D9A"/>
    <w:rsid w:val="002A5C58"/>
    <w:rsid w:val="002A7489"/>
    <w:rsid w:val="002A7507"/>
    <w:rsid w:val="002A7E44"/>
    <w:rsid w:val="002A7EBB"/>
    <w:rsid w:val="002B0C97"/>
    <w:rsid w:val="002B0CF0"/>
    <w:rsid w:val="002B268A"/>
    <w:rsid w:val="002B2941"/>
    <w:rsid w:val="002B6D96"/>
    <w:rsid w:val="002B75C8"/>
    <w:rsid w:val="002C072C"/>
    <w:rsid w:val="002C08BE"/>
    <w:rsid w:val="002C0DF7"/>
    <w:rsid w:val="002C14AF"/>
    <w:rsid w:val="002C2671"/>
    <w:rsid w:val="002C2752"/>
    <w:rsid w:val="002C28B9"/>
    <w:rsid w:val="002C33D9"/>
    <w:rsid w:val="002C3D76"/>
    <w:rsid w:val="002C48A8"/>
    <w:rsid w:val="002D000B"/>
    <w:rsid w:val="002D0364"/>
    <w:rsid w:val="002D216F"/>
    <w:rsid w:val="002D2873"/>
    <w:rsid w:val="002D2919"/>
    <w:rsid w:val="002D3A1F"/>
    <w:rsid w:val="002D5412"/>
    <w:rsid w:val="002D5621"/>
    <w:rsid w:val="002D6BE0"/>
    <w:rsid w:val="002E006F"/>
    <w:rsid w:val="002E175C"/>
    <w:rsid w:val="002E2371"/>
    <w:rsid w:val="002E2960"/>
    <w:rsid w:val="002E2977"/>
    <w:rsid w:val="002E2A6A"/>
    <w:rsid w:val="002E2E76"/>
    <w:rsid w:val="002E33FB"/>
    <w:rsid w:val="002E34A5"/>
    <w:rsid w:val="002E372B"/>
    <w:rsid w:val="002E3C09"/>
    <w:rsid w:val="002E473D"/>
    <w:rsid w:val="002E5EB6"/>
    <w:rsid w:val="002E6C4A"/>
    <w:rsid w:val="002E6EEF"/>
    <w:rsid w:val="002E704E"/>
    <w:rsid w:val="002E719A"/>
    <w:rsid w:val="002E72A1"/>
    <w:rsid w:val="002E757A"/>
    <w:rsid w:val="002E768B"/>
    <w:rsid w:val="002E7E70"/>
    <w:rsid w:val="002F0D53"/>
    <w:rsid w:val="002F1D5B"/>
    <w:rsid w:val="002F2CF5"/>
    <w:rsid w:val="002F671B"/>
    <w:rsid w:val="002F695E"/>
    <w:rsid w:val="002F7A6B"/>
    <w:rsid w:val="002F7C9C"/>
    <w:rsid w:val="002F7D77"/>
    <w:rsid w:val="0030009C"/>
    <w:rsid w:val="003018DB"/>
    <w:rsid w:val="00303E08"/>
    <w:rsid w:val="00304389"/>
    <w:rsid w:val="0030497D"/>
    <w:rsid w:val="00304BD8"/>
    <w:rsid w:val="00304C64"/>
    <w:rsid w:val="00304F21"/>
    <w:rsid w:val="00304F80"/>
    <w:rsid w:val="0030544F"/>
    <w:rsid w:val="00305B3B"/>
    <w:rsid w:val="00307002"/>
    <w:rsid w:val="0030705C"/>
    <w:rsid w:val="00307173"/>
    <w:rsid w:val="00307766"/>
    <w:rsid w:val="00310D25"/>
    <w:rsid w:val="003132CA"/>
    <w:rsid w:val="00313EED"/>
    <w:rsid w:val="003146B4"/>
    <w:rsid w:val="00315900"/>
    <w:rsid w:val="0031717E"/>
    <w:rsid w:val="003206CF"/>
    <w:rsid w:val="00320C6F"/>
    <w:rsid w:val="003217C0"/>
    <w:rsid w:val="00321F44"/>
    <w:rsid w:val="00322850"/>
    <w:rsid w:val="003239C9"/>
    <w:rsid w:val="003248A3"/>
    <w:rsid w:val="00324D1D"/>
    <w:rsid w:val="0032573C"/>
    <w:rsid w:val="00325CAB"/>
    <w:rsid w:val="00330BE2"/>
    <w:rsid w:val="003316EE"/>
    <w:rsid w:val="00331E82"/>
    <w:rsid w:val="00332B24"/>
    <w:rsid w:val="003333C6"/>
    <w:rsid w:val="003336CF"/>
    <w:rsid w:val="0033380E"/>
    <w:rsid w:val="003343A3"/>
    <w:rsid w:val="003344F3"/>
    <w:rsid w:val="00334744"/>
    <w:rsid w:val="0033479E"/>
    <w:rsid w:val="0033493C"/>
    <w:rsid w:val="00334C6C"/>
    <w:rsid w:val="00335E18"/>
    <w:rsid w:val="00336306"/>
    <w:rsid w:val="0033730F"/>
    <w:rsid w:val="00337556"/>
    <w:rsid w:val="00337836"/>
    <w:rsid w:val="00337AAA"/>
    <w:rsid w:val="00340BCA"/>
    <w:rsid w:val="003416A9"/>
    <w:rsid w:val="003442BA"/>
    <w:rsid w:val="00344420"/>
    <w:rsid w:val="00344B7B"/>
    <w:rsid w:val="003450B9"/>
    <w:rsid w:val="003452A3"/>
    <w:rsid w:val="00346FBA"/>
    <w:rsid w:val="0034724C"/>
    <w:rsid w:val="0035079B"/>
    <w:rsid w:val="00350DFE"/>
    <w:rsid w:val="00350F85"/>
    <w:rsid w:val="00351E10"/>
    <w:rsid w:val="00352798"/>
    <w:rsid w:val="00352A74"/>
    <w:rsid w:val="00352F29"/>
    <w:rsid w:val="00354309"/>
    <w:rsid w:val="003563A0"/>
    <w:rsid w:val="003607FF"/>
    <w:rsid w:val="00361861"/>
    <w:rsid w:val="00361EAE"/>
    <w:rsid w:val="00362360"/>
    <w:rsid w:val="0036260D"/>
    <w:rsid w:val="00363E51"/>
    <w:rsid w:val="00365330"/>
    <w:rsid w:val="003665F5"/>
    <w:rsid w:val="003667A8"/>
    <w:rsid w:val="003668CD"/>
    <w:rsid w:val="003700FA"/>
    <w:rsid w:val="0037023B"/>
    <w:rsid w:val="00370519"/>
    <w:rsid w:val="00370B4D"/>
    <w:rsid w:val="00371418"/>
    <w:rsid w:val="0037193B"/>
    <w:rsid w:val="003723D4"/>
    <w:rsid w:val="00372A0A"/>
    <w:rsid w:val="00372E1D"/>
    <w:rsid w:val="00373EE0"/>
    <w:rsid w:val="00375394"/>
    <w:rsid w:val="0037603F"/>
    <w:rsid w:val="00376951"/>
    <w:rsid w:val="00376EB8"/>
    <w:rsid w:val="00377C07"/>
    <w:rsid w:val="00377F85"/>
    <w:rsid w:val="0038153B"/>
    <w:rsid w:val="003815E5"/>
    <w:rsid w:val="0038266A"/>
    <w:rsid w:val="00385186"/>
    <w:rsid w:val="0038518B"/>
    <w:rsid w:val="00385687"/>
    <w:rsid w:val="00385F17"/>
    <w:rsid w:val="003910B8"/>
    <w:rsid w:val="003921D1"/>
    <w:rsid w:val="003940C7"/>
    <w:rsid w:val="00394AA7"/>
    <w:rsid w:val="00394EE6"/>
    <w:rsid w:val="00395A94"/>
    <w:rsid w:val="00396153"/>
    <w:rsid w:val="003A21FA"/>
    <w:rsid w:val="003A2BCD"/>
    <w:rsid w:val="003A2BD1"/>
    <w:rsid w:val="003A31F6"/>
    <w:rsid w:val="003A40D1"/>
    <w:rsid w:val="003A4F03"/>
    <w:rsid w:val="003A5031"/>
    <w:rsid w:val="003A5709"/>
    <w:rsid w:val="003A5FE3"/>
    <w:rsid w:val="003A655A"/>
    <w:rsid w:val="003B12FF"/>
    <w:rsid w:val="003B178A"/>
    <w:rsid w:val="003B312A"/>
    <w:rsid w:val="003B32B9"/>
    <w:rsid w:val="003B5A59"/>
    <w:rsid w:val="003B6AEE"/>
    <w:rsid w:val="003B7A04"/>
    <w:rsid w:val="003B7FA5"/>
    <w:rsid w:val="003C06D5"/>
    <w:rsid w:val="003C172E"/>
    <w:rsid w:val="003C209B"/>
    <w:rsid w:val="003C2503"/>
    <w:rsid w:val="003C2953"/>
    <w:rsid w:val="003C3439"/>
    <w:rsid w:val="003C3A97"/>
    <w:rsid w:val="003C3FB0"/>
    <w:rsid w:val="003C4CED"/>
    <w:rsid w:val="003C5D5C"/>
    <w:rsid w:val="003C6279"/>
    <w:rsid w:val="003C7632"/>
    <w:rsid w:val="003D0606"/>
    <w:rsid w:val="003D0D33"/>
    <w:rsid w:val="003D12A4"/>
    <w:rsid w:val="003D1778"/>
    <w:rsid w:val="003D1901"/>
    <w:rsid w:val="003D2A30"/>
    <w:rsid w:val="003D3CBB"/>
    <w:rsid w:val="003D4539"/>
    <w:rsid w:val="003D4A34"/>
    <w:rsid w:val="003D52BC"/>
    <w:rsid w:val="003D5CEB"/>
    <w:rsid w:val="003D6D0C"/>
    <w:rsid w:val="003E0860"/>
    <w:rsid w:val="003E0920"/>
    <w:rsid w:val="003E2F97"/>
    <w:rsid w:val="003E339C"/>
    <w:rsid w:val="003E3422"/>
    <w:rsid w:val="003E3C7F"/>
    <w:rsid w:val="003E4243"/>
    <w:rsid w:val="003E498E"/>
    <w:rsid w:val="003E49DC"/>
    <w:rsid w:val="003E5050"/>
    <w:rsid w:val="003E5957"/>
    <w:rsid w:val="003E6127"/>
    <w:rsid w:val="003E6C37"/>
    <w:rsid w:val="003E6FF3"/>
    <w:rsid w:val="003E7A6B"/>
    <w:rsid w:val="003E7D6F"/>
    <w:rsid w:val="003F08DE"/>
    <w:rsid w:val="003F0D48"/>
    <w:rsid w:val="003F19A9"/>
    <w:rsid w:val="003F2720"/>
    <w:rsid w:val="003F31EA"/>
    <w:rsid w:val="003F4A2D"/>
    <w:rsid w:val="003F4B55"/>
    <w:rsid w:val="003F561D"/>
    <w:rsid w:val="003F681C"/>
    <w:rsid w:val="0040094D"/>
    <w:rsid w:val="00403CA8"/>
    <w:rsid w:val="00403F53"/>
    <w:rsid w:val="004041F9"/>
    <w:rsid w:val="00405534"/>
    <w:rsid w:val="00405685"/>
    <w:rsid w:val="00407100"/>
    <w:rsid w:val="004073C4"/>
    <w:rsid w:val="004079A1"/>
    <w:rsid w:val="00407CDE"/>
    <w:rsid w:val="00410D80"/>
    <w:rsid w:val="004117F4"/>
    <w:rsid w:val="00412688"/>
    <w:rsid w:val="00413313"/>
    <w:rsid w:val="00416D46"/>
    <w:rsid w:val="0041709C"/>
    <w:rsid w:val="00417207"/>
    <w:rsid w:val="004178A8"/>
    <w:rsid w:val="004203E4"/>
    <w:rsid w:val="0042048D"/>
    <w:rsid w:val="004215B7"/>
    <w:rsid w:val="0042167C"/>
    <w:rsid w:val="00421F3E"/>
    <w:rsid w:val="004234F5"/>
    <w:rsid w:val="00423C61"/>
    <w:rsid w:val="00425375"/>
    <w:rsid w:val="00426207"/>
    <w:rsid w:val="0042748B"/>
    <w:rsid w:val="0042759E"/>
    <w:rsid w:val="00430797"/>
    <w:rsid w:val="004309DF"/>
    <w:rsid w:val="004309E4"/>
    <w:rsid w:val="004322BC"/>
    <w:rsid w:val="00433CED"/>
    <w:rsid w:val="004352AE"/>
    <w:rsid w:val="0043570F"/>
    <w:rsid w:val="0043600C"/>
    <w:rsid w:val="004366D6"/>
    <w:rsid w:val="00436F95"/>
    <w:rsid w:val="00437074"/>
    <w:rsid w:val="00440658"/>
    <w:rsid w:val="00440EBD"/>
    <w:rsid w:val="00440EF4"/>
    <w:rsid w:val="00441993"/>
    <w:rsid w:val="00442F67"/>
    <w:rsid w:val="004435CD"/>
    <w:rsid w:val="004435F8"/>
    <w:rsid w:val="0044446C"/>
    <w:rsid w:val="0044519F"/>
    <w:rsid w:val="00447A31"/>
    <w:rsid w:val="0045015E"/>
    <w:rsid w:val="0045034D"/>
    <w:rsid w:val="0045063A"/>
    <w:rsid w:val="004510F6"/>
    <w:rsid w:val="004524A1"/>
    <w:rsid w:val="00452ACD"/>
    <w:rsid w:val="00453ABA"/>
    <w:rsid w:val="00453B62"/>
    <w:rsid w:val="0045675F"/>
    <w:rsid w:val="0045729E"/>
    <w:rsid w:val="00457848"/>
    <w:rsid w:val="00457F11"/>
    <w:rsid w:val="0046124E"/>
    <w:rsid w:val="00461686"/>
    <w:rsid w:val="00461E49"/>
    <w:rsid w:val="00462432"/>
    <w:rsid w:val="004626A5"/>
    <w:rsid w:val="00462802"/>
    <w:rsid w:val="00463CFD"/>
    <w:rsid w:val="004649CF"/>
    <w:rsid w:val="0046520E"/>
    <w:rsid w:val="00465C20"/>
    <w:rsid w:val="00466B17"/>
    <w:rsid w:val="00466C58"/>
    <w:rsid w:val="004671F6"/>
    <w:rsid w:val="00467A64"/>
    <w:rsid w:val="00467D8C"/>
    <w:rsid w:val="00471A0E"/>
    <w:rsid w:val="004723B3"/>
    <w:rsid w:val="004725D6"/>
    <w:rsid w:val="00473A0D"/>
    <w:rsid w:val="004754B6"/>
    <w:rsid w:val="0047609E"/>
    <w:rsid w:val="004765F0"/>
    <w:rsid w:val="00477D5C"/>
    <w:rsid w:val="00477D90"/>
    <w:rsid w:val="0048051A"/>
    <w:rsid w:val="00480A37"/>
    <w:rsid w:val="00481EBE"/>
    <w:rsid w:val="00483345"/>
    <w:rsid w:val="00484702"/>
    <w:rsid w:val="004854C0"/>
    <w:rsid w:val="00485B4D"/>
    <w:rsid w:val="004871D5"/>
    <w:rsid w:val="00487C04"/>
    <w:rsid w:val="0049061D"/>
    <w:rsid w:val="00490EF9"/>
    <w:rsid w:val="00491C59"/>
    <w:rsid w:val="00491FA0"/>
    <w:rsid w:val="00492396"/>
    <w:rsid w:val="00492ACD"/>
    <w:rsid w:val="00494477"/>
    <w:rsid w:val="004947A2"/>
    <w:rsid w:val="00494D11"/>
    <w:rsid w:val="00494D5E"/>
    <w:rsid w:val="0049514D"/>
    <w:rsid w:val="00495E43"/>
    <w:rsid w:val="00495E90"/>
    <w:rsid w:val="0049622F"/>
    <w:rsid w:val="0049628E"/>
    <w:rsid w:val="00496C84"/>
    <w:rsid w:val="00496D80"/>
    <w:rsid w:val="00496F55"/>
    <w:rsid w:val="004972FF"/>
    <w:rsid w:val="004976C4"/>
    <w:rsid w:val="00497B0F"/>
    <w:rsid w:val="00497C04"/>
    <w:rsid w:val="004A0455"/>
    <w:rsid w:val="004A174C"/>
    <w:rsid w:val="004A1E5D"/>
    <w:rsid w:val="004A211C"/>
    <w:rsid w:val="004A23F4"/>
    <w:rsid w:val="004A2635"/>
    <w:rsid w:val="004A3FA6"/>
    <w:rsid w:val="004A413B"/>
    <w:rsid w:val="004A5939"/>
    <w:rsid w:val="004A6158"/>
    <w:rsid w:val="004A65A3"/>
    <w:rsid w:val="004A7EBB"/>
    <w:rsid w:val="004A7F6A"/>
    <w:rsid w:val="004B0033"/>
    <w:rsid w:val="004B039F"/>
    <w:rsid w:val="004B03C7"/>
    <w:rsid w:val="004B04FF"/>
    <w:rsid w:val="004B0873"/>
    <w:rsid w:val="004B115C"/>
    <w:rsid w:val="004B17C8"/>
    <w:rsid w:val="004B18A1"/>
    <w:rsid w:val="004B18BF"/>
    <w:rsid w:val="004B18C8"/>
    <w:rsid w:val="004B2BD7"/>
    <w:rsid w:val="004B3CFF"/>
    <w:rsid w:val="004B3D02"/>
    <w:rsid w:val="004B64F1"/>
    <w:rsid w:val="004B6F39"/>
    <w:rsid w:val="004B7147"/>
    <w:rsid w:val="004B7376"/>
    <w:rsid w:val="004B74C3"/>
    <w:rsid w:val="004C1313"/>
    <w:rsid w:val="004C2177"/>
    <w:rsid w:val="004C218B"/>
    <w:rsid w:val="004C27BB"/>
    <w:rsid w:val="004C3EF5"/>
    <w:rsid w:val="004C40D1"/>
    <w:rsid w:val="004C4C88"/>
    <w:rsid w:val="004C5306"/>
    <w:rsid w:val="004C5514"/>
    <w:rsid w:val="004C55B7"/>
    <w:rsid w:val="004C5622"/>
    <w:rsid w:val="004C68CF"/>
    <w:rsid w:val="004C6936"/>
    <w:rsid w:val="004C7D6B"/>
    <w:rsid w:val="004D00EA"/>
    <w:rsid w:val="004D07F1"/>
    <w:rsid w:val="004D0B7B"/>
    <w:rsid w:val="004D2920"/>
    <w:rsid w:val="004D298E"/>
    <w:rsid w:val="004D29A0"/>
    <w:rsid w:val="004D34F9"/>
    <w:rsid w:val="004D3816"/>
    <w:rsid w:val="004D3FA5"/>
    <w:rsid w:val="004D4633"/>
    <w:rsid w:val="004D57B9"/>
    <w:rsid w:val="004D75F3"/>
    <w:rsid w:val="004D7909"/>
    <w:rsid w:val="004D7A54"/>
    <w:rsid w:val="004D7F77"/>
    <w:rsid w:val="004E0D7E"/>
    <w:rsid w:val="004E113D"/>
    <w:rsid w:val="004E13FB"/>
    <w:rsid w:val="004E22B9"/>
    <w:rsid w:val="004E2F18"/>
    <w:rsid w:val="004E39CB"/>
    <w:rsid w:val="004E4554"/>
    <w:rsid w:val="004E477C"/>
    <w:rsid w:val="004E4893"/>
    <w:rsid w:val="004E4B3B"/>
    <w:rsid w:val="004E5151"/>
    <w:rsid w:val="004E67FB"/>
    <w:rsid w:val="004E7123"/>
    <w:rsid w:val="004E78B6"/>
    <w:rsid w:val="004F348C"/>
    <w:rsid w:val="004F3CBB"/>
    <w:rsid w:val="004F490C"/>
    <w:rsid w:val="004F5068"/>
    <w:rsid w:val="004F507A"/>
    <w:rsid w:val="004F5255"/>
    <w:rsid w:val="004F5F63"/>
    <w:rsid w:val="004F6874"/>
    <w:rsid w:val="004F68EC"/>
    <w:rsid w:val="004F7524"/>
    <w:rsid w:val="00500F12"/>
    <w:rsid w:val="00501A38"/>
    <w:rsid w:val="00502439"/>
    <w:rsid w:val="00503326"/>
    <w:rsid w:val="00503FDA"/>
    <w:rsid w:val="00505C31"/>
    <w:rsid w:val="00506767"/>
    <w:rsid w:val="00507938"/>
    <w:rsid w:val="005108C0"/>
    <w:rsid w:val="00512818"/>
    <w:rsid w:val="0051359D"/>
    <w:rsid w:val="00513E64"/>
    <w:rsid w:val="005142F0"/>
    <w:rsid w:val="005154E3"/>
    <w:rsid w:val="00515F14"/>
    <w:rsid w:val="0051614F"/>
    <w:rsid w:val="00516E9E"/>
    <w:rsid w:val="00521022"/>
    <w:rsid w:val="005214F5"/>
    <w:rsid w:val="00521725"/>
    <w:rsid w:val="005217EE"/>
    <w:rsid w:val="0052283B"/>
    <w:rsid w:val="00522CE5"/>
    <w:rsid w:val="00522D0F"/>
    <w:rsid w:val="00523B73"/>
    <w:rsid w:val="00524121"/>
    <w:rsid w:val="0052425A"/>
    <w:rsid w:val="00524AED"/>
    <w:rsid w:val="00524D1D"/>
    <w:rsid w:val="00525E9A"/>
    <w:rsid w:val="005276CF"/>
    <w:rsid w:val="00530FFD"/>
    <w:rsid w:val="0053248A"/>
    <w:rsid w:val="00532C0D"/>
    <w:rsid w:val="00533501"/>
    <w:rsid w:val="00533A74"/>
    <w:rsid w:val="005343A6"/>
    <w:rsid w:val="0053662B"/>
    <w:rsid w:val="00537529"/>
    <w:rsid w:val="00537765"/>
    <w:rsid w:val="00537934"/>
    <w:rsid w:val="00537BAB"/>
    <w:rsid w:val="0054049D"/>
    <w:rsid w:val="005404D3"/>
    <w:rsid w:val="005407B2"/>
    <w:rsid w:val="00541734"/>
    <w:rsid w:val="005433FF"/>
    <w:rsid w:val="00543419"/>
    <w:rsid w:val="0054367F"/>
    <w:rsid w:val="00544966"/>
    <w:rsid w:val="00545B35"/>
    <w:rsid w:val="00546458"/>
    <w:rsid w:val="00546933"/>
    <w:rsid w:val="0055017A"/>
    <w:rsid w:val="0055066E"/>
    <w:rsid w:val="0055072F"/>
    <w:rsid w:val="00550EE4"/>
    <w:rsid w:val="00551359"/>
    <w:rsid w:val="0055142C"/>
    <w:rsid w:val="0055177C"/>
    <w:rsid w:val="00551820"/>
    <w:rsid w:val="005522D5"/>
    <w:rsid w:val="0055291A"/>
    <w:rsid w:val="00552DBE"/>
    <w:rsid w:val="00553BB3"/>
    <w:rsid w:val="00553F33"/>
    <w:rsid w:val="00554179"/>
    <w:rsid w:val="00554CD2"/>
    <w:rsid w:val="0055586B"/>
    <w:rsid w:val="00555C02"/>
    <w:rsid w:val="005569F9"/>
    <w:rsid w:val="00556A2A"/>
    <w:rsid w:val="00557824"/>
    <w:rsid w:val="005602C7"/>
    <w:rsid w:val="00560878"/>
    <w:rsid w:val="00560DB3"/>
    <w:rsid w:val="00562010"/>
    <w:rsid w:val="005623C0"/>
    <w:rsid w:val="00562E0B"/>
    <w:rsid w:val="005630EB"/>
    <w:rsid w:val="00563E00"/>
    <w:rsid w:val="00563EA9"/>
    <w:rsid w:val="00564081"/>
    <w:rsid w:val="00564443"/>
    <w:rsid w:val="005644F3"/>
    <w:rsid w:val="005646DE"/>
    <w:rsid w:val="0056503D"/>
    <w:rsid w:val="005661DA"/>
    <w:rsid w:val="00566AB3"/>
    <w:rsid w:val="00567F6F"/>
    <w:rsid w:val="005701B4"/>
    <w:rsid w:val="00570277"/>
    <w:rsid w:val="00570BDF"/>
    <w:rsid w:val="00571100"/>
    <w:rsid w:val="00571DA4"/>
    <w:rsid w:val="005723BD"/>
    <w:rsid w:val="00572856"/>
    <w:rsid w:val="005728B6"/>
    <w:rsid w:val="00573641"/>
    <w:rsid w:val="0057382C"/>
    <w:rsid w:val="00574AD8"/>
    <w:rsid w:val="00576503"/>
    <w:rsid w:val="0057668D"/>
    <w:rsid w:val="0057684A"/>
    <w:rsid w:val="00576F74"/>
    <w:rsid w:val="005777F7"/>
    <w:rsid w:val="00577C77"/>
    <w:rsid w:val="00577E78"/>
    <w:rsid w:val="00580984"/>
    <w:rsid w:val="00581651"/>
    <w:rsid w:val="00583277"/>
    <w:rsid w:val="00583A1E"/>
    <w:rsid w:val="00583BC2"/>
    <w:rsid w:val="005842A1"/>
    <w:rsid w:val="00584D4E"/>
    <w:rsid w:val="00585698"/>
    <w:rsid w:val="00585EB9"/>
    <w:rsid w:val="00586D52"/>
    <w:rsid w:val="00586D8E"/>
    <w:rsid w:val="005905F8"/>
    <w:rsid w:val="005914A5"/>
    <w:rsid w:val="00591D7D"/>
    <w:rsid w:val="00592F52"/>
    <w:rsid w:val="00593807"/>
    <w:rsid w:val="00593D93"/>
    <w:rsid w:val="00593E89"/>
    <w:rsid w:val="0059471A"/>
    <w:rsid w:val="00594884"/>
    <w:rsid w:val="00595029"/>
    <w:rsid w:val="0059546A"/>
    <w:rsid w:val="005959F6"/>
    <w:rsid w:val="00595E8E"/>
    <w:rsid w:val="005A012D"/>
    <w:rsid w:val="005A05FF"/>
    <w:rsid w:val="005A18FF"/>
    <w:rsid w:val="005A2301"/>
    <w:rsid w:val="005A3859"/>
    <w:rsid w:val="005A4B94"/>
    <w:rsid w:val="005A523E"/>
    <w:rsid w:val="005A59B2"/>
    <w:rsid w:val="005A6767"/>
    <w:rsid w:val="005A7596"/>
    <w:rsid w:val="005B043A"/>
    <w:rsid w:val="005B0E25"/>
    <w:rsid w:val="005B1FFB"/>
    <w:rsid w:val="005B21C2"/>
    <w:rsid w:val="005B2674"/>
    <w:rsid w:val="005B2737"/>
    <w:rsid w:val="005B2B55"/>
    <w:rsid w:val="005B4554"/>
    <w:rsid w:val="005B7D1A"/>
    <w:rsid w:val="005C079C"/>
    <w:rsid w:val="005C1226"/>
    <w:rsid w:val="005C1C11"/>
    <w:rsid w:val="005C221D"/>
    <w:rsid w:val="005C261C"/>
    <w:rsid w:val="005C33C4"/>
    <w:rsid w:val="005C3522"/>
    <w:rsid w:val="005C3703"/>
    <w:rsid w:val="005C4153"/>
    <w:rsid w:val="005C4E2D"/>
    <w:rsid w:val="005C5282"/>
    <w:rsid w:val="005C55B8"/>
    <w:rsid w:val="005C61F6"/>
    <w:rsid w:val="005C701D"/>
    <w:rsid w:val="005D029F"/>
    <w:rsid w:val="005D131D"/>
    <w:rsid w:val="005D1391"/>
    <w:rsid w:val="005D2BBD"/>
    <w:rsid w:val="005D3C2D"/>
    <w:rsid w:val="005D4737"/>
    <w:rsid w:val="005D5B5A"/>
    <w:rsid w:val="005E021E"/>
    <w:rsid w:val="005E2FDC"/>
    <w:rsid w:val="005E4032"/>
    <w:rsid w:val="005E49DC"/>
    <w:rsid w:val="005E537C"/>
    <w:rsid w:val="005E623A"/>
    <w:rsid w:val="005F04AD"/>
    <w:rsid w:val="005F04D6"/>
    <w:rsid w:val="005F0AAB"/>
    <w:rsid w:val="005F0AD1"/>
    <w:rsid w:val="005F1D3F"/>
    <w:rsid w:val="005F286D"/>
    <w:rsid w:val="005F3813"/>
    <w:rsid w:val="005F4424"/>
    <w:rsid w:val="005F46A9"/>
    <w:rsid w:val="005F4BB2"/>
    <w:rsid w:val="005F5345"/>
    <w:rsid w:val="005F56F7"/>
    <w:rsid w:val="005F5735"/>
    <w:rsid w:val="005F5C38"/>
    <w:rsid w:val="005F607E"/>
    <w:rsid w:val="005F7918"/>
    <w:rsid w:val="005F7A8A"/>
    <w:rsid w:val="00600481"/>
    <w:rsid w:val="00601F38"/>
    <w:rsid w:val="00602DEA"/>
    <w:rsid w:val="00602E60"/>
    <w:rsid w:val="00603367"/>
    <w:rsid w:val="00603F4E"/>
    <w:rsid w:val="0060405D"/>
    <w:rsid w:val="0060414F"/>
    <w:rsid w:val="00604515"/>
    <w:rsid w:val="006060B6"/>
    <w:rsid w:val="00606BC7"/>
    <w:rsid w:val="00607B7B"/>
    <w:rsid w:val="00607E26"/>
    <w:rsid w:val="00607EAF"/>
    <w:rsid w:val="0061070F"/>
    <w:rsid w:val="006114B8"/>
    <w:rsid w:val="00611897"/>
    <w:rsid w:val="006119C8"/>
    <w:rsid w:val="00611AE8"/>
    <w:rsid w:val="00611ECE"/>
    <w:rsid w:val="0061275D"/>
    <w:rsid w:val="00612DA2"/>
    <w:rsid w:val="00613473"/>
    <w:rsid w:val="00614472"/>
    <w:rsid w:val="006146B8"/>
    <w:rsid w:val="00614BF9"/>
    <w:rsid w:val="00615282"/>
    <w:rsid w:val="0061532D"/>
    <w:rsid w:val="0062052D"/>
    <w:rsid w:val="00620785"/>
    <w:rsid w:val="00620AA5"/>
    <w:rsid w:val="00622C8A"/>
    <w:rsid w:val="0062307F"/>
    <w:rsid w:val="006234CA"/>
    <w:rsid w:val="006240F1"/>
    <w:rsid w:val="00624E62"/>
    <w:rsid w:val="006251D7"/>
    <w:rsid w:val="006267E0"/>
    <w:rsid w:val="00627818"/>
    <w:rsid w:val="00627A53"/>
    <w:rsid w:val="00630C86"/>
    <w:rsid w:val="006316DF"/>
    <w:rsid w:val="00631843"/>
    <w:rsid w:val="006330A2"/>
    <w:rsid w:val="00633107"/>
    <w:rsid w:val="006347B0"/>
    <w:rsid w:val="00634CA5"/>
    <w:rsid w:val="00635DD3"/>
    <w:rsid w:val="00635E78"/>
    <w:rsid w:val="0063709D"/>
    <w:rsid w:val="006377F5"/>
    <w:rsid w:val="00637CDF"/>
    <w:rsid w:val="0064196C"/>
    <w:rsid w:val="00641AD7"/>
    <w:rsid w:val="00641B97"/>
    <w:rsid w:val="00641FD0"/>
    <w:rsid w:val="00642FB7"/>
    <w:rsid w:val="0064425D"/>
    <w:rsid w:val="00645B0D"/>
    <w:rsid w:val="006463A3"/>
    <w:rsid w:val="00647346"/>
    <w:rsid w:val="00647882"/>
    <w:rsid w:val="00650C0F"/>
    <w:rsid w:val="00651B27"/>
    <w:rsid w:val="00651E67"/>
    <w:rsid w:val="006525C4"/>
    <w:rsid w:val="006528DF"/>
    <w:rsid w:val="0065327D"/>
    <w:rsid w:val="0065329D"/>
    <w:rsid w:val="006533A1"/>
    <w:rsid w:val="0065366A"/>
    <w:rsid w:val="00653990"/>
    <w:rsid w:val="00653CC5"/>
    <w:rsid w:val="00654035"/>
    <w:rsid w:val="00654249"/>
    <w:rsid w:val="00655DCE"/>
    <w:rsid w:val="00656B05"/>
    <w:rsid w:val="0065717D"/>
    <w:rsid w:val="006606F4"/>
    <w:rsid w:val="00661802"/>
    <w:rsid w:val="00661D0E"/>
    <w:rsid w:val="00661DCE"/>
    <w:rsid w:val="006620E3"/>
    <w:rsid w:val="006622BB"/>
    <w:rsid w:val="00662B82"/>
    <w:rsid w:val="00662C6E"/>
    <w:rsid w:val="00662E78"/>
    <w:rsid w:val="00663D83"/>
    <w:rsid w:val="006640F1"/>
    <w:rsid w:val="00664233"/>
    <w:rsid w:val="006644D0"/>
    <w:rsid w:val="00664920"/>
    <w:rsid w:val="00664992"/>
    <w:rsid w:val="006653E8"/>
    <w:rsid w:val="00665C2A"/>
    <w:rsid w:val="006677E3"/>
    <w:rsid w:val="00667D69"/>
    <w:rsid w:val="00667EF7"/>
    <w:rsid w:val="00671036"/>
    <w:rsid w:val="006720FF"/>
    <w:rsid w:val="006723B6"/>
    <w:rsid w:val="0067257F"/>
    <w:rsid w:val="0067387F"/>
    <w:rsid w:val="00673D75"/>
    <w:rsid w:val="00674109"/>
    <w:rsid w:val="00674426"/>
    <w:rsid w:val="00674914"/>
    <w:rsid w:val="00674B46"/>
    <w:rsid w:val="006758EF"/>
    <w:rsid w:val="006759BE"/>
    <w:rsid w:val="006760BB"/>
    <w:rsid w:val="00677BDB"/>
    <w:rsid w:val="00677E0B"/>
    <w:rsid w:val="00677EB9"/>
    <w:rsid w:val="00680BED"/>
    <w:rsid w:val="00681709"/>
    <w:rsid w:val="00681F4D"/>
    <w:rsid w:val="00682C9A"/>
    <w:rsid w:val="00684618"/>
    <w:rsid w:val="00684937"/>
    <w:rsid w:val="006859A8"/>
    <w:rsid w:val="00685A56"/>
    <w:rsid w:val="00685D27"/>
    <w:rsid w:val="0068618C"/>
    <w:rsid w:val="0068655B"/>
    <w:rsid w:val="006874E3"/>
    <w:rsid w:val="00690360"/>
    <w:rsid w:val="00691197"/>
    <w:rsid w:val="006913C0"/>
    <w:rsid w:val="006915D9"/>
    <w:rsid w:val="00691641"/>
    <w:rsid w:val="00691997"/>
    <w:rsid w:val="006925D7"/>
    <w:rsid w:val="00694E19"/>
    <w:rsid w:val="00694F7D"/>
    <w:rsid w:val="00694FA2"/>
    <w:rsid w:val="0069590B"/>
    <w:rsid w:val="0069671D"/>
    <w:rsid w:val="00696D08"/>
    <w:rsid w:val="00697F0A"/>
    <w:rsid w:val="006A168D"/>
    <w:rsid w:val="006A1BCF"/>
    <w:rsid w:val="006A1C42"/>
    <w:rsid w:val="006A2A0B"/>
    <w:rsid w:val="006A45E2"/>
    <w:rsid w:val="006A573D"/>
    <w:rsid w:val="006A6066"/>
    <w:rsid w:val="006B013B"/>
    <w:rsid w:val="006B02AE"/>
    <w:rsid w:val="006B0B93"/>
    <w:rsid w:val="006B0E7A"/>
    <w:rsid w:val="006B0EF1"/>
    <w:rsid w:val="006B0FB3"/>
    <w:rsid w:val="006B1147"/>
    <w:rsid w:val="006B1318"/>
    <w:rsid w:val="006B1F92"/>
    <w:rsid w:val="006B204A"/>
    <w:rsid w:val="006B312A"/>
    <w:rsid w:val="006B3174"/>
    <w:rsid w:val="006B32CC"/>
    <w:rsid w:val="006B4140"/>
    <w:rsid w:val="006B608A"/>
    <w:rsid w:val="006B64BA"/>
    <w:rsid w:val="006B6F30"/>
    <w:rsid w:val="006B7B2E"/>
    <w:rsid w:val="006B7FF0"/>
    <w:rsid w:val="006C043F"/>
    <w:rsid w:val="006C0A48"/>
    <w:rsid w:val="006C0B41"/>
    <w:rsid w:val="006C14C8"/>
    <w:rsid w:val="006C2226"/>
    <w:rsid w:val="006C2606"/>
    <w:rsid w:val="006C2A31"/>
    <w:rsid w:val="006C2DA9"/>
    <w:rsid w:val="006C307C"/>
    <w:rsid w:val="006C40DA"/>
    <w:rsid w:val="006C44D3"/>
    <w:rsid w:val="006C47D6"/>
    <w:rsid w:val="006C4FC3"/>
    <w:rsid w:val="006C5349"/>
    <w:rsid w:val="006D019D"/>
    <w:rsid w:val="006D0E5E"/>
    <w:rsid w:val="006D0FF1"/>
    <w:rsid w:val="006D1162"/>
    <w:rsid w:val="006D25E2"/>
    <w:rsid w:val="006D27DE"/>
    <w:rsid w:val="006D3567"/>
    <w:rsid w:val="006D3993"/>
    <w:rsid w:val="006D48AF"/>
    <w:rsid w:val="006D5414"/>
    <w:rsid w:val="006D58D4"/>
    <w:rsid w:val="006D5907"/>
    <w:rsid w:val="006D5A5B"/>
    <w:rsid w:val="006D6CFD"/>
    <w:rsid w:val="006D7A59"/>
    <w:rsid w:val="006E12DB"/>
    <w:rsid w:val="006E152C"/>
    <w:rsid w:val="006E165F"/>
    <w:rsid w:val="006E2847"/>
    <w:rsid w:val="006E2AB6"/>
    <w:rsid w:val="006E3804"/>
    <w:rsid w:val="006E4178"/>
    <w:rsid w:val="006E530C"/>
    <w:rsid w:val="006E56B0"/>
    <w:rsid w:val="006E637B"/>
    <w:rsid w:val="006E6544"/>
    <w:rsid w:val="006E6CD1"/>
    <w:rsid w:val="006F0647"/>
    <w:rsid w:val="006F071D"/>
    <w:rsid w:val="006F0B14"/>
    <w:rsid w:val="006F105C"/>
    <w:rsid w:val="006F2373"/>
    <w:rsid w:val="006F2635"/>
    <w:rsid w:val="006F2FAE"/>
    <w:rsid w:val="006F3C7C"/>
    <w:rsid w:val="006F3FD2"/>
    <w:rsid w:val="006F4174"/>
    <w:rsid w:val="006F4259"/>
    <w:rsid w:val="006F5B54"/>
    <w:rsid w:val="006F602F"/>
    <w:rsid w:val="006F61A9"/>
    <w:rsid w:val="006F626B"/>
    <w:rsid w:val="006F78D0"/>
    <w:rsid w:val="006F7911"/>
    <w:rsid w:val="007015BA"/>
    <w:rsid w:val="00701D1A"/>
    <w:rsid w:val="00702681"/>
    <w:rsid w:val="0070273B"/>
    <w:rsid w:val="007033AA"/>
    <w:rsid w:val="00703C4C"/>
    <w:rsid w:val="00704158"/>
    <w:rsid w:val="00704285"/>
    <w:rsid w:val="00704FBF"/>
    <w:rsid w:val="0070633A"/>
    <w:rsid w:val="00706B30"/>
    <w:rsid w:val="007071D7"/>
    <w:rsid w:val="00707467"/>
    <w:rsid w:val="0071008E"/>
    <w:rsid w:val="007102E1"/>
    <w:rsid w:val="00710CC4"/>
    <w:rsid w:val="007145CB"/>
    <w:rsid w:val="0071674B"/>
    <w:rsid w:val="00717CF4"/>
    <w:rsid w:val="00717FE2"/>
    <w:rsid w:val="0072137A"/>
    <w:rsid w:val="0072200A"/>
    <w:rsid w:val="00722097"/>
    <w:rsid w:val="00722B29"/>
    <w:rsid w:val="00724616"/>
    <w:rsid w:val="00725A51"/>
    <w:rsid w:val="00725A5E"/>
    <w:rsid w:val="007303B6"/>
    <w:rsid w:val="00730541"/>
    <w:rsid w:val="00730DFA"/>
    <w:rsid w:val="00731639"/>
    <w:rsid w:val="0073170D"/>
    <w:rsid w:val="00731FE2"/>
    <w:rsid w:val="0073242A"/>
    <w:rsid w:val="0073252C"/>
    <w:rsid w:val="00732AE3"/>
    <w:rsid w:val="00733256"/>
    <w:rsid w:val="0073368D"/>
    <w:rsid w:val="00733F66"/>
    <w:rsid w:val="007358FE"/>
    <w:rsid w:val="00736442"/>
    <w:rsid w:val="00740185"/>
    <w:rsid w:val="0074030A"/>
    <w:rsid w:val="00741C86"/>
    <w:rsid w:val="007427D5"/>
    <w:rsid w:val="00742D69"/>
    <w:rsid w:val="00743094"/>
    <w:rsid w:val="007431F7"/>
    <w:rsid w:val="007435B6"/>
    <w:rsid w:val="00743E94"/>
    <w:rsid w:val="0074449F"/>
    <w:rsid w:val="007449A6"/>
    <w:rsid w:val="00745498"/>
    <w:rsid w:val="007456D0"/>
    <w:rsid w:val="007459EB"/>
    <w:rsid w:val="00746C5A"/>
    <w:rsid w:val="0075051C"/>
    <w:rsid w:val="007507E9"/>
    <w:rsid w:val="00751780"/>
    <w:rsid w:val="00751838"/>
    <w:rsid w:val="007522B6"/>
    <w:rsid w:val="007523F7"/>
    <w:rsid w:val="00752B4E"/>
    <w:rsid w:val="007572D8"/>
    <w:rsid w:val="00760208"/>
    <w:rsid w:val="007609FC"/>
    <w:rsid w:val="00760F8C"/>
    <w:rsid w:val="007610CC"/>
    <w:rsid w:val="00761D92"/>
    <w:rsid w:val="00761FDD"/>
    <w:rsid w:val="00762663"/>
    <w:rsid w:val="00762F01"/>
    <w:rsid w:val="007630A0"/>
    <w:rsid w:val="00765BCD"/>
    <w:rsid w:val="00765D5B"/>
    <w:rsid w:val="00766C12"/>
    <w:rsid w:val="007677A1"/>
    <w:rsid w:val="007678F0"/>
    <w:rsid w:val="007679FD"/>
    <w:rsid w:val="00767CB3"/>
    <w:rsid w:val="00770EB2"/>
    <w:rsid w:val="00771465"/>
    <w:rsid w:val="0077149A"/>
    <w:rsid w:val="007720F3"/>
    <w:rsid w:val="007722DE"/>
    <w:rsid w:val="00773F34"/>
    <w:rsid w:val="00774103"/>
    <w:rsid w:val="00774153"/>
    <w:rsid w:val="00774C4E"/>
    <w:rsid w:val="0077559E"/>
    <w:rsid w:val="00775D84"/>
    <w:rsid w:val="00775EA9"/>
    <w:rsid w:val="00775EF9"/>
    <w:rsid w:val="00776C10"/>
    <w:rsid w:val="00777DAD"/>
    <w:rsid w:val="00777F8B"/>
    <w:rsid w:val="00780E9A"/>
    <w:rsid w:val="00780ED7"/>
    <w:rsid w:val="0078103C"/>
    <w:rsid w:val="00782670"/>
    <w:rsid w:val="00782AE0"/>
    <w:rsid w:val="00782D20"/>
    <w:rsid w:val="0078410A"/>
    <w:rsid w:val="00784953"/>
    <w:rsid w:val="0078681B"/>
    <w:rsid w:val="00786925"/>
    <w:rsid w:val="00786F04"/>
    <w:rsid w:val="007879FC"/>
    <w:rsid w:val="00791003"/>
    <w:rsid w:val="00792395"/>
    <w:rsid w:val="00792CA0"/>
    <w:rsid w:val="00793807"/>
    <w:rsid w:val="007938F8"/>
    <w:rsid w:val="00793CDB"/>
    <w:rsid w:val="00793E0F"/>
    <w:rsid w:val="00794FFE"/>
    <w:rsid w:val="0079508B"/>
    <w:rsid w:val="0079623F"/>
    <w:rsid w:val="00796552"/>
    <w:rsid w:val="00797148"/>
    <w:rsid w:val="007972E8"/>
    <w:rsid w:val="0079766A"/>
    <w:rsid w:val="00797802"/>
    <w:rsid w:val="007A03B5"/>
    <w:rsid w:val="007A0715"/>
    <w:rsid w:val="007A1263"/>
    <w:rsid w:val="007A4304"/>
    <w:rsid w:val="007A446F"/>
    <w:rsid w:val="007A4825"/>
    <w:rsid w:val="007A4903"/>
    <w:rsid w:val="007A492E"/>
    <w:rsid w:val="007A50F4"/>
    <w:rsid w:val="007A5C5E"/>
    <w:rsid w:val="007A5F5E"/>
    <w:rsid w:val="007A64D7"/>
    <w:rsid w:val="007A6AA6"/>
    <w:rsid w:val="007A713B"/>
    <w:rsid w:val="007B0507"/>
    <w:rsid w:val="007B0996"/>
    <w:rsid w:val="007B0E9F"/>
    <w:rsid w:val="007B1EF7"/>
    <w:rsid w:val="007B2341"/>
    <w:rsid w:val="007B260B"/>
    <w:rsid w:val="007B4296"/>
    <w:rsid w:val="007B444B"/>
    <w:rsid w:val="007B4EA0"/>
    <w:rsid w:val="007B5014"/>
    <w:rsid w:val="007B6F05"/>
    <w:rsid w:val="007B76E2"/>
    <w:rsid w:val="007C010A"/>
    <w:rsid w:val="007C03E9"/>
    <w:rsid w:val="007C0DD8"/>
    <w:rsid w:val="007C117D"/>
    <w:rsid w:val="007C18E6"/>
    <w:rsid w:val="007C2049"/>
    <w:rsid w:val="007C257B"/>
    <w:rsid w:val="007C26BB"/>
    <w:rsid w:val="007C2A4E"/>
    <w:rsid w:val="007C2B89"/>
    <w:rsid w:val="007C2E95"/>
    <w:rsid w:val="007C4E29"/>
    <w:rsid w:val="007C5529"/>
    <w:rsid w:val="007C5BC7"/>
    <w:rsid w:val="007C77F0"/>
    <w:rsid w:val="007C7EEC"/>
    <w:rsid w:val="007D0B17"/>
    <w:rsid w:val="007D123D"/>
    <w:rsid w:val="007D1519"/>
    <w:rsid w:val="007D2ABD"/>
    <w:rsid w:val="007D2ED8"/>
    <w:rsid w:val="007D3ACE"/>
    <w:rsid w:val="007D43D9"/>
    <w:rsid w:val="007D472E"/>
    <w:rsid w:val="007D5412"/>
    <w:rsid w:val="007D568F"/>
    <w:rsid w:val="007D76B1"/>
    <w:rsid w:val="007D7B00"/>
    <w:rsid w:val="007E0061"/>
    <w:rsid w:val="007E0630"/>
    <w:rsid w:val="007E0BCA"/>
    <w:rsid w:val="007E109E"/>
    <w:rsid w:val="007E1655"/>
    <w:rsid w:val="007E26B1"/>
    <w:rsid w:val="007E2F16"/>
    <w:rsid w:val="007E2FD4"/>
    <w:rsid w:val="007E32E3"/>
    <w:rsid w:val="007E3E32"/>
    <w:rsid w:val="007E4022"/>
    <w:rsid w:val="007E4942"/>
    <w:rsid w:val="007E63A0"/>
    <w:rsid w:val="007E75F5"/>
    <w:rsid w:val="007F04F2"/>
    <w:rsid w:val="007F0D18"/>
    <w:rsid w:val="007F0F71"/>
    <w:rsid w:val="007F10BB"/>
    <w:rsid w:val="007F13AD"/>
    <w:rsid w:val="007F18CC"/>
    <w:rsid w:val="007F30D8"/>
    <w:rsid w:val="007F31F7"/>
    <w:rsid w:val="007F324C"/>
    <w:rsid w:val="007F3972"/>
    <w:rsid w:val="007F3A1E"/>
    <w:rsid w:val="007F3EA0"/>
    <w:rsid w:val="007F551D"/>
    <w:rsid w:val="007F5924"/>
    <w:rsid w:val="007F6F74"/>
    <w:rsid w:val="00801212"/>
    <w:rsid w:val="00801930"/>
    <w:rsid w:val="00801E6C"/>
    <w:rsid w:val="00802871"/>
    <w:rsid w:val="008044EA"/>
    <w:rsid w:val="00805F5B"/>
    <w:rsid w:val="00807618"/>
    <w:rsid w:val="00811633"/>
    <w:rsid w:val="00812FE2"/>
    <w:rsid w:val="008134F4"/>
    <w:rsid w:val="00813627"/>
    <w:rsid w:val="008139EC"/>
    <w:rsid w:val="00813B67"/>
    <w:rsid w:val="00814070"/>
    <w:rsid w:val="00815F61"/>
    <w:rsid w:val="0081717D"/>
    <w:rsid w:val="008171E3"/>
    <w:rsid w:val="008200FB"/>
    <w:rsid w:val="00820129"/>
    <w:rsid w:val="0082117E"/>
    <w:rsid w:val="00821C17"/>
    <w:rsid w:val="00821E3B"/>
    <w:rsid w:val="008220E3"/>
    <w:rsid w:val="00822D7D"/>
    <w:rsid w:val="00825FAF"/>
    <w:rsid w:val="00830525"/>
    <w:rsid w:val="00830EDE"/>
    <w:rsid w:val="00831074"/>
    <w:rsid w:val="00831552"/>
    <w:rsid w:val="008315D0"/>
    <w:rsid w:val="00831E83"/>
    <w:rsid w:val="0083206F"/>
    <w:rsid w:val="008330B8"/>
    <w:rsid w:val="00834A7E"/>
    <w:rsid w:val="00834BB2"/>
    <w:rsid w:val="00835383"/>
    <w:rsid w:val="00835AF2"/>
    <w:rsid w:val="00835C3E"/>
    <w:rsid w:val="00835D07"/>
    <w:rsid w:val="008371EB"/>
    <w:rsid w:val="00837264"/>
    <w:rsid w:val="00840E83"/>
    <w:rsid w:val="00841378"/>
    <w:rsid w:val="008415E1"/>
    <w:rsid w:val="008425F0"/>
    <w:rsid w:val="00842E31"/>
    <w:rsid w:val="00842E68"/>
    <w:rsid w:val="008431A3"/>
    <w:rsid w:val="008433F1"/>
    <w:rsid w:val="00843C36"/>
    <w:rsid w:val="0084462A"/>
    <w:rsid w:val="00845660"/>
    <w:rsid w:val="00845702"/>
    <w:rsid w:val="00846438"/>
    <w:rsid w:val="008475FD"/>
    <w:rsid w:val="00847CD3"/>
    <w:rsid w:val="00847E7F"/>
    <w:rsid w:val="00850941"/>
    <w:rsid w:val="00850E52"/>
    <w:rsid w:val="00850E56"/>
    <w:rsid w:val="0085156D"/>
    <w:rsid w:val="00851D2D"/>
    <w:rsid w:val="0085236A"/>
    <w:rsid w:val="00852525"/>
    <w:rsid w:val="00854F7B"/>
    <w:rsid w:val="008551FD"/>
    <w:rsid w:val="0085547F"/>
    <w:rsid w:val="00855B11"/>
    <w:rsid w:val="00855C34"/>
    <w:rsid w:val="0085641B"/>
    <w:rsid w:val="008575EE"/>
    <w:rsid w:val="00861991"/>
    <w:rsid w:val="00861B2F"/>
    <w:rsid w:val="00861DE0"/>
    <w:rsid w:val="008622DC"/>
    <w:rsid w:val="0086259B"/>
    <w:rsid w:val="00862A3F"/>
    <w:rsid w:val="0086304A"/>
    <w:rsid w:val="0086348D"/>
    <w:rsid w:val="0086432F"/>
    <w:rsid w:val="008646AE"/>
    <w:rsid w:val="00865246"/>
    <w:rsid w:val="00865645"/>
    <w:rsid w:val="00866F74"/>
    <w:rsid w:val="008671C7"/>
    <w:rsid w:val="008671E3"/>
    <w:rsid w:val="00867790"/>
    <w:rsid w:val="00867B01"/>
    <w:rsid w:val="00867DA7"/>
    <w:rsid w:val="00870AEF"/>
    <w:rsid w:val="0087222E"/>
    <w:rsid w:val="00872D73"/>
    <w:rsid w:val="0087341B"/>
    <w:rsid w:val="008735B8"/>
    <w:rsid w:val="00873EE0"/>
    <w:rsid w:val="008744A7"/>
    <w:rsid w:val="00874854"/>
    <w:rsid w:val="00874D00"/>
    <w:rsid w:val="00874E74"/>
    <w:rsid w:val="008766FC"/>
    <w:rsid w:val="00880C63"/>
    <w:rsid w:val="008810D2"/>
    <w:rsid w:val="00881182"/>
    <w:rsid w:val="0088170E"/>
    <w:rsid w:val="00881F74"/>
    <w:rsid w:val="00882130"/>
    <w:rsid w:val="00883C44"/>
    <w:rsid w:val="008845B5"/>
    <w:rsid w:val="00885BE1"/>
    <w:rsid w:val="00885DAB"/>
    <w:rsid w:val="00886D00"/>
    <w:rsid w:val="0088793C"/>
    <w:rsid w:val="00890B8F"/>
    <w:rsid w:val="00891043"/>
    <w:rsid w:val="008910DC"/>
    <w:rsid w:val="00891479"/>
    <w:rsid w:val="00892209"/>
    <w:rsid w:val="00892BE0"/>
    <w:rsid w:val="00892C0F"/>
    <w:rsid w:val="008932D0"/>
    <w:rsid w:val="008938F3"/>
    <w:rsid w:val="00893BA4"/>
    <w:rsid w:val="00893DAB"/>
    <w:rsid w:val="00894053"/>
    <w:rsid w:val="00894370"/>
    <w:rsid w:val="008949FB"/>
    <w:rsid w:val="00894F2D"/>
    <w:rsid w:val="00894F63"/>
    <w:rsid w:val="00895942"/>
    <w:rsid w:val="00896AD3"/>
    <w:rsid w:val="00896DF1"/>
    <w:rsid w:val="00897015"/>
    <w:rsid w:val="00897D37"/>
    <w:rsid w:val="008A050E"/>
    <w:rsid w:val="008A07EF"/>
    <w:rsid w:val="008A0CB6"/>
    <w:rsid w:val="008A2C05"/>
    <w:rsid w:val="008A2F6B"/>
    <w:rsid w:val="008A347E"/>
    <w:rsid w:val="008A4102"/>
    <w:rsid w:val="008A4867"/>
    <w:rsid w:val="008A596D"/>
    <w:rsid w:val="008A6272"/>
    <w:rsid w:val="008A77EC"/>
    <w:rsid w:val="008A7F72"/>
    <w:rsid w:val="008B0270"/>
    <w:rsid w:val="008B0BA1"/>
    <w:rsid w:val="008B0F77"/>
    <w:rsid w:val="008B2AB9"/>
    <w:rsid w:val="008B3038"/>
    <w:rsid w:val="008B327D"/>
    <w:rsid w:val="008B35A2"/>
    <w:rsid w:val="008B3761"/>
    <w:rsid w:val="008B3A49"/>
    <w:rsid w:val="008B3DF3"/>
    <w:rsid w:val="008B4284"/>
    <w:rsid w:val="008B4633"/>
    <w:rsid w:val="008B47FB"/>
    <w:rsid w:val="008B6538"/>
    <w:rsid w:val="008B6901"/>
    <w:rsid w:val="008B6C16"/>
    <w:rsid w:val="008B73AE"/>
    <w:rsid w:val="008C0195"/>
    <w:rsid w:val="008C0E15"/>
    <w:rsid w:val="008C0F14"/>
    <w:rsid w:val="008C2099"/>
    <w:rsid w:val="008C2E41"/>
    <w:rsid w:val="008C3BB8"/>
    <w:rsid w:val="008C3C06"/>
    <w:rsid w:val="008C4605"/>
    <w:rsid w:val="008C4756"/>
    <w:rsid w:val="008C4D8F"/>
    <w:rsid w:val="008C607B"/>
    <w:rsid w:val="008C61B8"/>
    <w:rsid w:val="008C64ED"/>
    <w:rsid w:val="008C6CD6"/>
    <w:rsid w:val="008C6D06"/>
    <w:rsid w:val="008C797B"/>
    <w:rsid w:val="008C7ABB"/>
    <w:rsid w:val="008D1DA2"/>
    <w:rsid w:val="008D355B"/>
    <w:rsid w:val="008D3BEC"/>
    <w:rsid w:val="008D44EA"/>
    <w:rsid w:val="008D46F1"/>
    <w:rsid w:val="008D4A21"/>
    <w:rsid w:val="008D5225"/>
    <w:rsid w:val="008D5DEF"/>
    <w:rsid w:val="008D62C7"/>
    <w:rsid w:val="008D69ED"/>
    <w:rsid w:val="008D6E42"/>
    <w:rsid w:val="008D7452"/>
    <w:rsid w:val="008D7F10"/>
    <w:rsid w:val="008E1180"/>
    <w:rsid w:val="008E1427"/>
    <w:rsid w:val="008E21E8"/>
    <w:rsid w:val="008E2793"/>
    <w:rsid w:val="008E27F6"/>
    <w:rsid w:val="008E2CBC"/>
    <w:rsid w:val="008E336D"/>
    <w:rsid w:val="008E3EC6"/>
    <w:rsid w:val="008E5AEC"/>
    <w:rsid w:val="008E5FEC"/>
    <w:rsid w:val="008E6850"/>
    <w:rsid w:val="008E7742"/>
    <w:rsid w:val="008E7BA6"/>
    <w:rsid w:val="008F029E"/>
    <w:rsid w:val="008F05A7"/>
    <w:rsid w:val="008F0C13"/>
    <w:rsid w:val="008F10C9"/>
    <w:rsid w:val="008F28B8"/>
    <w:rsid w:val="008F3364"/>
    <w:rsid w:val="008F3C4B"/>
    <w:rsid w:val="008F4D35"/>
    <w:rsid w:val="008F53C0"/>
    <w:rsid w:val="008F5CB2"/>
    <w:rsid w:val="008F6166"/>
    <w:rsid w:val="008F7DB8"/>
    <w:rsid w:val="008F7EEB"/>
    <w:rsid w:val="00900845"/>
    <w:rsid w:val="00900C43"/>
    <w:rsid w:val="009017EF"/>
    <w:rsid w:val="0090294E"/>
    <w:rsid w:val="009036EC"/>
    <w:rsid w:val="009041B4"/>
    <w:rsid w:val="00904517"/>
    <w:rsid w:val="00904953"/>
    <w:rsid w:val="00906064"/>
    <w:rsid w:val="00906625"/>
    <w:rsid w:val="0090662C"/>
    <w:rsid w:val="00907E7E"/>
    <w:rsid w:val="009104BC"/>
    <w:rsid w:val="009105BA"/>
    <w:rsid w:val="00913283"/>
    <w:rsid w:val="00913CED"/>
    <w:rsid w:val="0091430B"/>
    <w:rsid w:val="00914C99"/>
    <w:rsid w:val="009150BB"/>
    <w:rsid w:val="00915693"/>
    <w:rsid w:val="00915974"/>
    <w:rsid w:val="00916866"/>
    <w:rsid w:val="00917329"/>
    <w:rsid w:val="00920287"/>
    <w:rsid w:val="009206E1"/>
    <w:rsid w:val="00920C97"/>
    <w:rsid w:val="00920E3D"/>
    <w:rsid w:val="00920FEA"/>
    <w:rsid w:val="009210C4"/>
    <w:rsid w:val="00921DF9"/>
    <w:rsid w:val="0092325E"/>
    <w:rsid w:val="00923975"/>
    <w:rsid w:val="00923BE2"/>
    <w:rsid w:val="009244F3"/>
    <w:rsid w:val="00924CC5"/>
    <w:rsid w:val="00925ADA"/>
    <w:rsid w:val="00927AA2"/>
    <w:rsid w:val="0093113D"/>
    <w:rsid w:val="00932BE5"/>
    <w:rsid w:val="009339FB"/>
    <w:rsid w:val="009351A2"/>
    <w:rsid w:val="00935592"/>
    <w:rsid w:val="009356F2"/>
    <w:rsid w:val="0093637D"/>
    <w:rsid w:val="009368DF"/>
    <w:rsid w:val="00936952"/>
    <w:rsid w:val="00937052"/>
    <w:rsid w:val="009372E9"/>
    <w:rsid w:val="009373A0"/>
    <w:rsid w:val="0094233D"/>
    <w:rsid w:val="00944725"/>
    <w:rsid w:val="00944916"/>
    <w:rsid w:val="0094688A"/>
    <w:rsid w:val="00950B1D"/>
    <w:rsid w:val="00951649"/>
    <w:rsid w:val="009522BD"/>
    <w:rsid w:val="00952C48"/>
    <w:rsid w:val="00953694"/>
    <w:rsid w:val="0095640D"/>
    <w:rsid w:val="00956794"/>
    <w:rsid w:val="009568C8"/>
    <w:rsid w:val="009574D5"/>
    <w:rsid w:val="00961FA4"/>
    <w:rsid w:val="00961FF5"/>
    <w:rsid w:val="00962C64"/>
    <w:rsid w:val="00963392"/>
    <w:rsid w:val="0096375E"/>
    <w:rsid w:val="00964F36"/>
    <w:rsid w:val="00965382"/>
    <w:rsid w:val="009660EF"/>
    <w:rsid w:val="009670D0"/>
    <w:rsid w:val="00967D6D"/>
    <w:rsid w:val="009703D5"/>
    <w:rsid w:val="00970A0C"/>
    <w:rsid w:val="00972383"/>
    <w:rsid w:val="009728E5"/>
    <w:rsid w:val="00974CCF"/>
    <w:rsid w:val="00974CD7"/>
    <w:rsid w:val="0097582C"/>
    <w:rsid w:val="00975A3B"/>
    <w:rsid w:val="00975EBE"/>
    <w:rsid w:val="0097603D"/>
    <w:rsid w:val="009763F4"/>
    <w:rsid w:val="0097798F"/>
    <w:rsid w:val="0098042F"/>
    <w:rsid w:val="009819BB"/>
    <w:rsid w:val="00982EE8"/>
    <w:rsid w:val="00982FE0"/>
    <w:rsid w:val="0098326C"/>
    <w:rsid w:val="00983FDF"/>
    <w:rsid w:val="0098409F"/>
    <w:rsid w:val="00984768"/>
    <w:rsid w:val="009855AE"/>
    <w:rsid w:val="00985F67"/>
    <w:rsid w:val="00986393"/>
    <w:rsid w:val="009864AE"/>
    <w:rsid w:val="0098754C"/>
    <w:rsid w:val="00987806"/>
    <w:rsid w:val="00987F6A"/>
    <w:rsid w:val="00990562"/>
    <w:rsid w:val="0099183B"/>
    <w:rsid w:val="009926C3"/>
    <w:rsid w:val="00992E43"/>
    <w:rsid w:val="00993627"/>
    <w:rsid w:val="00993A58"/>
    <w:rsid w:val="00994B43"/>
    <w:rsid w:val="00995B52"/>
    <w:rsid w:val="00996020"/>
    <w:rsid w:val="00996586"/>
    <w:rsid w:val="00996D77"/>
    <w:rsid w:val="00996DA6"/>
    <w:rsid w:val="00997B8D"/>
    <w:rsid w:val="009A0F82"/>
    <w:rsid w:val="009A1AE7"/>
    <w:rsid w:val="009A2BD6"/>
    <w:rsid w:val="009A3893"/>
    <w:rsid w:val="009A3D36"/>
    <w:rsid w:val="009A4A77"/>
    <w:rsid w:val="009A4D00"/>
    <w:rsid w:val="009A5326"/>
    <w:rsid w:val="009A5ED1"/>
    <w:rsid w:val="009A6D50"/>
    <w:rsid w:val="009B0529"/>
    <w:rsid w:val="009B1F88"/>
    <w:rsid w:val="009B2978"/>
    <w:rsid w:val="009B3246"/>
    <w:rsid w:val="009B51FD"/>
    <w:rsid w:val="009B551E"/>
    <w:rsid w:val="009B5E71"/>
    <w:rsid w:val="009B64FC"/>
    <w:rsid w:val="009B74C4"/>
    <w:rsid w:val="009B76F7"/>
    <w:rsid w:val="009B7771"/>
    <w:rsid w:val="009B7D6B"/>
    <w:rsid w:val="009B7F3B"/>
    <w:rsid w:val="009C0617"/>
    <w:rsid w:val="009C082C"/>
    <w:rsid w:val="009C0C17"/>
    <w:rsid w:val="009C0DD3"/>
    <w:rsid w:val="009C2389"/>
    <w:rsid w:val="009C2EFB"/>
    <w:rsid w:val="009C36A0"/>
    <w:rsid w:val="009C3915"/>
    <w:rsid w:val="009C50DE"/>
    <w:rsid w:val="009C560D"/>
    <w:rsid w:val="009C56E9"/>
    <w:rsid w:val="009C58C4"/>
    <w:rsid w:val="009C77B6"/>
    <w:rsid w:val="009C7C9F"/>
    <w:rsid w:val="009D047C"/>
    <w:rsid w:val="009D0F32"/>
    <w:rsid w:val="009D1881"/>
    <w:rsid w:val="009D1E19"/>
    <w:rsid w:val="009D1F4D"/>
    <w:rsid w:val="009D2BC2"/>
    <w:rsid w:val="009D305F"/>
    <w:rsid w:val="009D4128"/>
    <w:rsid w:val="009D46BF"/>
    <w:rsid w:val="009D6339"/>
    <w:rsid w:val="009D6DD6"/>
    <w:rsid w:val="009E08DB"/>
    <w:rsid w:val="009E0B7A"/>
    <w:rsid w:val="009E0CF1"/>
    <w:rsid w:val="009E1AD0"/>
    <w:rsid w:val="009E2767"/>
    <w:rsid w:val="009E28EF"/>
    <w:rsid w:val="009E3921"/>
    <w:rsid w:val="009E398E"/>
    <w:rsid w:val="009E3ED4"/>
    <w:rsid w:val="009E4517"/>
    <w:rsid w:val="009E4FFD"/>
    <w:rsid w:val="009E7376"/>
    <w:rsid w:val="009E778B"/>
    <w:rsid w:val="009E78E6"/>
    <w:rsid w:val="009E7B34"/>
    <w:rsid w:val="009E7F0A"/>
    <w:rsid w:val="009F0109"/>
    <w:rsid w:val="009F02C7"/>
    <w:rsid w:val="009F0461"/>
    <w:rsid w:val="009F0949"/>
    <w:rsid w:val="009F1458"/>
    <w:rsid w:val="009F1585"/>
    <w:rsid w:val="009F284F"/>
    <w:rsid w:val="009F302B"/>
    <w:rsid w:val="009F42AE"/>
    <w:rsid w:val="009F4C10"/>
    <w:rsid w:val="009F5C18"/>
    <w:rsid w:val="009F5F28"/>
    <w:rsid w:val="009F5FFD"/>
    <w:rsid w:val="009F66BC"/>
    <w:rsid w:val="009F7858"/>
    <w:rsid w:val="009F7D81"/>
    <w:rsid w:val="009F7E4E"/>
    <w:rsid w:val="009F7F7E"/>
    <w:rsid w:val="00A000DB"/>
    <w:rsid w:val="00A003A3"/>
    <w:rsid w:val="00A004B6"/>
    <w:rsid w:val="00A00796"/>
    <w:rsid w:val="00A01139"/>
    <w:rsid w:val="00A0123E"/>
    <w:rsid w:val="00A015EB"/>
    <w:rsid w:val="00A01796"/>
    <w:rsid w:val="00A0249E"/>
    <w:rsid w:val="00A02EC0"/>
    <w:rsid w:val="00A03F09"/>
    <w:rsid w:val="00A04C3F"/>
    <w:rsid w:val="00A04CB4"/>
    <w:rsid w:val="00A0533D"/>
    <w:rsid w:val="00A05D14"/>
    <w:rsid w:val="00A0654F"/>
    <w:rsid w:val="00A11797"/>
    <w:rsid w:val="00A11B73"/>
    <w:rsid w:val="00A11EA5"/>
    <w:rsid w:val="00A14910"/>
    <w:rsid w:val="00A14D11"/>
    <w:rsid w:val="00A14FBB"/>
    <w:rsid w:val="00A1689E"/>
    <w:rsid w:val="00A1703C"/>
    <w:rsid w:val="00A17E30"/>
    <w:rsid w:val="00A20850"/>
    <w:rsid w:val="00A20D9B"/>
    <w:rsid w:val="00A2152D"/>
    <w:rsid w:val="00A215F9"/>
    <w:rsid w:val="00A21608"/>
    <w:rsid w:val="00A216BE"/>
    <w:rsid w:val="00A21D4B"/>
    <w:rsid w:val="00A2235F"/>
    <w:rsid w:val="00A22CB5"/>
    <w:rsid w:val="00A23529"/>
    <w:rsid w:val="00A23AE7"/>
    <w:rsid w:val="00A25039"/>
    <w:rsid w:val="00A251FF"/>
    <w:rsid w:val="00A270BE"/>
    <w:rsid w:val="00A2785B"/>
    <w:rsid w:val="00A27FC7"/>
    <w:rsid w:val="00A3057D"/>
    <w:rsid w:val="00A3077D"/>
    <w:rsid w:val="00A30D96"/>
    <w:rsid w:val="00A31677"/>
    <w:rsid w:val="00A324E3"/>
    <w:rsid w:val="00A32A5D"/>
    <w:rsid w:val="00A339FC"/>
    <w:rsid w:val="00A33A47"/>
    <w:rsid w:val="00A35258"/>
    <w:rsid w:val="00A354C2"/>
    <w:rsid w:val="00A35F96"/>
    <w:rsid w:val="00A400FD"/>
    <w:rsid w:val="00A40106"/>
    <w:rsid w:val="00A404EE"/>
    <w:rsid w:val="00A42377"/>
    <w:rsid w:val="00A424D9"/>
    <w:rsid w:val="00A42F05"/>
    <w:rsid w:val="00A42F06"/>
    <w:rsid w:val="00A43A1A"/>
    <w:rsid w:val="00A43B3F"/>
    <w:rsid w:val="00A4401D"/>
    <w:rsid w:val="00A443E3"/>
    <w:rsid w:val="00A450B3"/>
    <w:rsid w:val="00A46E9E"/>
    <w:rsid w:val="00A47881"/>
    <w:rsid w:val="00A52510"/>
    <w:rsid w:val="00A52D91"/>
    <w:rsid w:val="00A54143"/>
    <w:rsid w:val="00A54CC2"/>
    <w:rsid w:val="00A55AD7"/>
    <w:rsid w:val="00A56A4C"/>
    <w:rsid w:val="00A56C4C"/>
    <w:rsid w:val="00A56CDF"/>
    <w:rsid w:val="00A56D08"/>
    <w:rsid w:val="00A56E05"/>
    <w:rsid w:val="00A63647"/>
    <w:rsid w:val="00A64382"/>
    <w:rsid w:val="00A646E7"/>
    <w:rsid w:val="00A647C3"/>
    <w:rsid w:val="00A648BA"/>
    <w:rsid w:val="00A64DA1"/>
    <w:rsid w:val="00A64DBD"/>
    <w:rsid w:val="00A64F85"/>
    <w:rsid w:val="00A6535B"/>
    <w:rsid w:val="00A655FA"/>
    <w:rsid w:val="00A709FB"/>
    <w:rsid w:val="00A721C3"/>
    <w:rsid w:val="00A722FC"/>
    <w:rsid w:val="00A72585"/>
    <w:rsid w:val="00A7261B"/>
    <w:rsid w:val="00A72C8F"/>
    <w:rsid w:val="00A72D2F"/>
    <w:rsid w:val="00A74E3C"/>
    <w:rsid w:val="00A755E7"/>
    <w:rsid w:val="00A769F3"/>
    <w:rsid w:val="00A77F8C"/>
    <w:rsid w:val="00A80882"/>
    <w:rsid w:val="00A81117"/>
    <w:rsid w:val="00A812CE"/>
    <w:rsid w:val="00A81C69"/>
    <w:rsid w:val="00A82086"/>
    <w:rsid w:val="00A82846"/>
    <w:rsid w:val="00A82FB8"/>
    <w:rsid w:val="00A8431E"/>
    <w:rsid w:val="00A84929"/>
    <w:rsid w:val="00A85278"/>
    <w:rsid w:val="00A8618D"/>
    <w:rsid w:val="00A87292"/>
    <w:rsid w:val="00A877D8"/>
    <w:rsid w:val="00A90012"/>
    <w:rsid w:val="00A90724"/>
    <w:rsid w:val="00A90BB5"/>
    <w:rsid w:val="00A9125B"/>
    <w:rsid w:val="00A916DB"/>
    <w:rsid w:val="00A93263"/>
    <w:rsid w:val="00A93C77"/>
    <w:rsid w:val="00A948D1"/>
    <w:rsid w:val="00A94D4A"/>
    <w:rsid w:val="00A9570B"/>
    <w:rsid w:val="00A95B3A"/>
    <w:rsid w:val="00A95CB8"/>
    <w:rsid w:val="00A96532"/>
    <w:rsid w:val="00AA0E3C"/>
    <w:rsid w:val="00AA12E4"/>
    <w:rsid w:val="00AA1D28"/>
    <w:rsid w:val="00AA1D72"/>
    <w:rsid w:val="00AA2BC3"/>
    <w:rsid w:val="00AA39DE"/>
    <w:rsid w:val="00AA4793"/>
    <w:rsid w:val="00AA5460"/>
    <w:rsid w:val="00AA55A3"/>
    <w:rsid w:val="00AA5C02"/>
    <w:rsid w:val="00AA735D"/>
    <w:rsid w:val="00AA799A"/>
    <w:rsid w:val="00AB0B30"/>
    <w:rsid w:val="00AB144A"/>
    <w:rsid w:val="00AB1F17"/>
    <w:rsid w:val="00AB233B"/>
    <w:rsid w:val="00AB26D1"/>
    <w:rsid w:val="00AB2CBF"/>
    <w:rsid w:val="00AB33CA"/>
    <w:rsid w:val="00AB4244"/>
    <w:rsid w:val="00AB56FE"/>
    <w:rsid w:val="00AB6331"/>
    <w:rsid w:val="00AB6A14"/>
    <w:rsid w:val="00AB70C4"/>
    <w:rsid w:val="00AB79AF"/>
    <w:rsid w:val="00AC0AB3"/>
    <w:rsid w:val="00AC1C0E"/>
    <w:rsid w:val="00AC2212"/>
    <w:rsid w:val="00AC3716"/>
    <w:rsid w:val="00AC44EC"/>
    <w:rsid w:val="00AC62A8"/>
    <w:rsid w:val="00AC646B"/>
    <w:rsid w:val="00AC68B4"/>
    <w:rsid w:val="00AC6E61"/>
    <w:rsid w:val="00AC7541"/>
    <w:rsid w:val="00AD0620"/>
    <w:rsid w:val="00AD15F1"/>
    <w:rsid w:val="00AD1CFE"/>
    <w:rsid w:val="00AD216D"/>
    <w:rsid w:val="00AD26A1"/>
    <w:rsid w:val="00AD3A66"/>
    <w:rsid w:val="00AD3A74"/>
    <w:rsid w:val="00AD3CD9"/>
    <w:rsid w:val="00AD49CD"/>
    <w:rsid w:val="00AD4B70"/>
    <w:rsid w:val="00AD5703"/>
    <w:rsid w:val="00AD575F"/>
    <w:rsid w:val="00AD7DE8"/>
    <w:rsid w:val="00AE077F"/>
    <w:rsid w:val="00AE184E"/>
    <w:rsid w:val="00AE3047"/>
    <w:rsid w:val="00AE3246"/>
    <w:rsid w:val="00AE33ED"/>
    <w:rsid w:val="00AE3D9F"/>
    <w:rsid w:val="00AE4557"/>
    <w:rsid w:val="00AE4EDA"/>
    <w:rsid w:val="00AE54FB"/>
    <w:rsid w:val="00AE56F4"/>
    <w:rsid w:val="00AE5AC6"/>
    <w:rsid w:val="00AE6094"/>
    <w:rsid w:val="00AE621F"/>
    <w:rsid w:val="00AE630E"/>
    <w:rsid w:val="00AE6411"/>
    <w:rsid w:val="00AE64DD"/>
    <w:rsid w:val="00AE6ABD"/>
    <w:rsid w:val="00AE77AA"/>
    <w:rsid w:val="00AF123C"/>
    <w:rsid w:val="00AF16C9"/>
    <w:rsid w:val="00AF2B90"/>
    <w:rsid w:val="00AF338B"/>
    <w:rsid w:val="00AF3640"/>
    <w:rsid w:val="00AF4164"/>
    <w:rsid w:val="00AF41A9"/>
    <w:rsid w:val="00AF553D"/>
    <w:rsid w:val="00AF7483"/>
    <w:rsid w:val="00AF7D1B"/>
    <w:rsid w:val="00B00ABF"/>
    <w:rsid w:val="00B0117F"/>
    <w:rsid w:val="00B01251"/>
    <w:rsid w:val="00B01BF6"/>
    <w:rsid w:val="00B02143"/>
    <w:rsid w:val="00B02343"/>
    <w:rsid w:val="00B03A96"/>
    <w:rsid w:val="00B03EAC"/>
    <w:rsid w:val="00B04C02"/>
    <w:rsid w:val="00B05890"/>
    <w:rsid w:val="00B060A4"/>
    <w:rsid w:val="00B06598"/>
    <w:rsid w:val="00B07B3A"/>
    <w:rsid w:val="00B1084F"/>
    <w:rsid w:val="00B10BC9"/>
    <w:rsid w:val="00B11472"/>
    <w:rsid w:val="00B11597"/>
    <w:rsid w:val="00B11CC9"/>
    <w:rsid w:val="00B1291D"/>
    <w:rsid w:val="00B12A49"/>
    <w:rsid w:val="00B12C3B"/>
    <w:rsid w:val="00B133B9"/>
    <w:rsid w:val="00B139FF"/>
    <w:rsid w:val="00B1413D"/>
    <w:rsid w:val="00B14A40"/>
    <w:rsid w:val="00B16C39"/>
    <w:rsid w:val="00B218B4"/>
    <w:rsid w:val="00B21DFC"/>
    <w:rsid w:val="00B224FE"/>
    <w:rsid w:val="00B22605"/>
    <w:rsid w:val="00B22B05"/>
    <w:rsid w:val="00B22C13"/>
    <w:rsid w:val="00B23483"/>
    <w:rsid w:val="00B23B3B"/>
    <w:rsid w:val="00B24C90"/>
    <w:rsid w:val="00B24D01"/>
    <w:rsid w:val="00B24E43"/>
    <w:rsid w:val="00B25907"/>
    <w:rsid w:val="00B300C2"/>
    <w:rsid w:val="00B30273"/>
    <w:rsid w:val="00B30417"/>
    <w:rsid w:val="00B32565"/>
    <w:rsid w:val="00B32E38"/>
    <w:rsid w:val="00B339F1"/>
    <w:rsid w:val="00B34025"/>
    <w:rsid w:val="00B34537"/>
    <w:rsid w:val="00B34CAD"/>
    <w:rsid w:val="00B36441"/>
    <w:rsid w:val="00B369B5"/>
    <w:rsid w:val="00B36DDD"/>
    <w:rsid w:val="00B37AF1"/>
    <w:rsid w:val="00B37C1E"/>
    <w:rsid w:val="00B404D8"/>
    <w:rsid w:val="00B405F8"/>
    <w:rsid w:val="00B46E6E"/>
    <w:rsid w:val="00B47194"/>
    <w:rsid w:val="00B51097"/>
    <w:rsid w:val="00B51363"/>
    <w:rsid w:val="00B52884"/>
    <w:rsid w:val="00B52959"/>
    <w:rsid w:val="00B52DEB"/>
    <w:rsid w:val="00B53C73"/>
    <w:rsid w:val="00B54908"/>
    <w:rsid w:val="00B562F0"/>
    <w:rsid w:val="00B568F5"/>
    <w:rsid w:val="00B56FA1"/>
    <w:rsid w:val="00B5712B"/>
    <w:rsid w:val="00B573EC"/>
    <w:rsid w:val="00B60F25"/>
    <w:rsid w:val="00B6198A"/>
    <w:rsid w:val="00B61AB9"/>
    <w:rsid w:val="00B6220D"/>
    <w:rsid w:val="00B62D8C"/>
    <w:rsid w:val="00B6304A"/>
    <w:rsid w:val="00B63AB4"/>
    <w:rsid w:val="00B65063"/>
    <w:rsid w:val="00B66F20"/>
    <w:rsid w:val="00B66F8F"/>
    <w:rsid w:val="00B670F5"/>
    <w:rsid w:val="00B67333"/>
    <w:rsid w:val="00B67792"/>
    <w:rsid w:val="00B67BD1"/>
    <w:rsid w:val="00B67D19"/>
    <w:rsid w:val="00B715E4"/>
    <w:rsid w:val="00B726AE"/>
    <w:rsid w:val="00B72A6A"/>
    <w:rsid w:val="00B74162"/>
    <w:rsid w:val="00B741A1"/>
    <w:rsid w:val="00B749C9"/>
    <w:rsid w:val="00B75482"/>
    <w:rsid w:val="00B77B85"/>
    <w:rsid w:val="00B807C9"/>
    <w:rsid w:val="00B814D6"/>
    <w:rsid w:val="00B81F4A"/>
    <w:rsid w:val="00B824A1"/>
    <w:rsid w:val="00B840C6"/>
    <w:rsid w:val="00B8470F"/>
    <w:rsid w:val="00B84B74"/>
    <w:rsid w:val="00B84C2A"/>
    <w:rsid w:val="00B85E21"/>
    <w:rsid w:val="00B86B30"/>
    <w:rsid w:val="00B8756E"/>
    <w:rsid w:val="00B902AA"/>
    <w:rsid w:val="00B90A76"/>
    <w:rsid w:val="00B93A1D"/>
    <w:rsid w:val="00B9405B"/>
    <w:rsid w:val="00B945CC"/>
    <w:rsid w:val="00B96792"/>
    <w:rsid w:val="00B9719D"/>
    <w:rsid w:val="00B97D10"/>
    <w:rsid w:val="00BA00AC"/>
    <w:rsid w:val="00BA04A9"/>
    <w:rsid w:val="00BA051F"/>
    <w:rsid w:val="00BA05C4"/>
    <w:rsid w:val="00BA0E58"/>
    <w:rsid w:val="00BA124E"/>
    <w:rsid w:val="00BA1B5C"/>
    <w:rsid w:val="00BA33A9"/>
    <w:rsid w:val="00BA4339"/>
    <w:rsid w:val="00BA4592"/>
    <w:rsid w:val="00BA475C"/>
    <w:rsid w:val="00BA6816"/>
    <w:rsid w:val="00BA6909"/>
    <w:rsid w:val="00BB019D"/>
    <w:rsid w:val="00BB0D58"/>
    <w:rsid w:val="00BB1328"/>
    <w:rsid w:val="00BB1824"/>
    <w:rsid w:val="00BB1E9D"/>
    <w:rsid w:val="00BB2AA7"/>
    <w:rsid w:val="00BB3113"/>
    <w:rsid w:val="00BB3361"/>
    <w:rsid w:val="00BB3F68"/>
    <w:rsid w:val="00BB3FC4"/>
    <w:rsid w:val="00BB437D"/>
    <w:rsid w:val="00BB4A61"/>
    <w:rsid w:val="00BB4C9C"/>
    <w:rsid w:val="00BB665D"/>
    <w:rsid w:val="00BB6B61"/>
    <w:rsid w:val="00BB6CA4"/>
    <w:rsid w:val="00BB78E6"/>
    <w:rsid w:val="00BC0732"/>
    <w:rsid w:val="00BC12CB"/>
    <w:rsid w:val="00BC2292"/>
    <w:rsid w:val="00BC2D02"/>
    <w:rsid w:val="00BC2DD8"/>
    <w:rsid w:val="00BC4A7B"/>
    <w:rsid w:val="00BC4AEF"/>
    <w:rsid w:val="00BC530F"/>
    <w:rsid w:val="00BC6181"/>
    <w:rsid w:val="00BC64F0"/>
    <w:rsid w:val="00BC6590"/>
    <w:rsid w:val="00BC6B68"/>
    <w:rsid w:val="00BC790F"/>
    <w:rsid w:val="00BD1982"/>
    <w:rsid w:val="00BD24C9"/>
    <w:rsid w:val="00BD38F2"/>
    <w:rsid w:val="00BD4471"/>
    <w:rsid w:val="00BD4AA5"/>
    <w:rsid w:val="00BD4E55"/>
    <w:rsid w:val="00BD4E5C"/>
    <w:rsid w:val="00BD508C"/>
    <w:rsid w:val="00BD5402"/>
    <w:rsid w:val="00BD5871"/>
    <w:rsid w:val="00BD5D20"/>
    <w:rsid w:val="00BD5DE2"/>
    <w:rsid w:val="00BD634D"/>
    <w:rsid w:val="00BD7030"/>
    <w:rsid w:val="00BD7091"/>
    <w:rsid w:val="00BD7F5A"/>
    <w:rsid w:val="00BE0049"/>
    <w:rsid w:val="00BE14AA"/>
    <w:rsid w:val="00BE17F6"/>
    <w:rsid w:val="00BE1D0A"/>
    <w:rsid w:val="00BE1DA3"/>
    <w:rsid w:val="00BE2452"/>
    <w:rsid w:val="00BE24B2"/>
    <w:rsid w:val="00BE442D"/>
    <w:rsid w:val="00BE4CE9"/>
    <w:rsid w:val="00BE4DD4"/>
    <w:rsid w:val="00BE514B"/>
    <w:rsid w:val="00BE525A"/>
    <w:rsid w:val="00BE5463"/>
    <w:rsid w:val="00BE5779"/>
    <w:rsid w:val="00BE7C1E"/>
    <w:rsid w:val="00BF1629"/>
    <w:rsid w:val="00BF1CD3"/>
    <w:rsid w:val="00BF2984"/>
    <w:rsid w:val="00BF337C"/>
    <w:rsid w:val="00BF3514"/>
    <w:rsid w:val="00BF44CB"/>
    <w:rsid w:val="00BF5411"/>
    <w:rsid w:val="00BF72E5"/>
    <w:rsid w:val="00C00A63"/>
    <w:rsid w:val="00C00CCF"/>
    <w:rsid w:val="00C026DF"/>
    <w:rsid w:val="00C04312"/>
    <w:rsid w:val="00C04508"/>
    <w:rsid w:val="00C04A0B"/>
    <w:rsid w:val="00C05A08"/>
    <w:rsid w:val="00C05FE7"/>
    <w:rsid w:val="00C06AED"/>
    <w:rsid w:val="00C06D32"/>
    <w:rsid w:val="00C074FE"/>
    <w:rsid w:val="00C0767A"/>
    <w:rsid w:val="00C103D1"/>
    <w:rsid w:val="00C11AD8"/>
    <w:rsid w:val="00C13086"/>
    <w:rsid w:val="00C140ED"/>
    <w:rsid w:val="00C15245"/>
    <w:rsid w:val="00C16221"/>
    <w:rsid w:val="00C17FA5"/>
    <w:rsid w:val="00C2056A"/>
    <w:rsid w:val="00C20734"/>
    <w:rsid w:val="00C21C2A"/>
    <w:rsid w:val="00C2498C"/>
    <w:rsid w:val="00C25347"/>
    <w:rsid w:val="00C262E5"/>
    <w:rsid w:val="00C26591"/>
    <w:rsid w:val="00C265B6"/>
    <w:rsid w:val="00C26AA6"/>
    <w:rsid w:val="00C2725A"/>
    <w:rsid w:val="00C2765A"/>
    <w:rsid w:val="00C27792"/>
    <w:rsid w:val="00C27C23"/>
    <w:rsid w:val="00C31BE1"/>
    <w:rsid w:val="00C3222B"/>
    <w:rsid w:val="00C332EA"/>
    <w:rsid w:val="00C34559"/>
    <w:rsid w:val="00C34796"/>
    <w:rsid w:val="00C3605C"/>
    <w:rsid w:val="00C360EA"/>
    <w:rsid w:val="00C37BB3"/>
    <w:rsid w:val="00C40BD3"/>
    <w:rsid w:val="00C422BF"/>
    <w:rsid w:val="00C42530"/>
    <w:rsid w:val="00C428C3"/>
    <w:rsid w:val="00C44DBD"/>
    <w:rsid w:val="00C44F37"/>
    <w:rsid w:val="00C46E30"/>
    <w:rsid w:val="00C50089"/>
    <w:rsid w:val="00C50959"/>
    <w:rsid w:val="00C51C74"/>
    <w:rsid w:val="00C547C9"/>
    <w:rsid w:val="00C55113"/>
    <w:rsid w:val="00C5529C"/>
    <w:rsid w:val="00C5556E"/>
    <w:rsid w:val="00C55B06"/>
    <w:rsid w:val="00C56214"/>
    <w:rsid w:val="00C57042"/>
    <w:rsid w:val="00C57287"/>
    <w:rsid w:val="00C579D3"/>
    <w:rsid w:val="00C60BED"/>
    <w:rsid w:val="00C610A2"/>
    <w:rsid w:val="00C62669"/>
    <w:rsid w:val="00C62B5E"/>
    <w:rsid w:val="00C62D76"/>
    <w:rsid w:val="00C62E3E"/>
    <w:rsid w:val="00C63505"/>
    <w:rsid w:val="00C63937"/>
    <w:rsid w:val="00C63CBF"/>
    <w:rsid w:val="00C63D3A"/>
    <w:rsid w:val="00C64C3C"/>
    <w:rsid w:val="00C655BB"/>
    <w:rsid w:val="00C6588E"/>
    <w:rsid w:val="00C66257"/>
    <w:rsid w:val="00C66329"/>
    <w:rsid w:val="00C66AAB"/>
    <w:rsid w:val="00C66C0D"/>
    <w:rsid w:val="00C67674"/>
    <w:rsid w:val="00C67E0A"/>
    <w:rsid w:val="00C70FFE"/>
    <w:rsid w:val="00C72457"/>
    <w:rsid w:val="00C72B16"/>
    <w:rsid w:val="00C72CB3"/>
    <w:rsid w:val="00C72E4A"/>
    <w:rsid w:val="00C731DC"/>
    <w:rsid w:val="00C7330F"/>
    <w:rsid w:val="00C74FDA"/>
    <w:rsid w:val="00C75775"/>
    <w:rsid w:val="00C7597F"/>
    <w:rsid w:val="00C75C7D"/>
    <w:rsid w:val="00C75CE8"/>
    <w:rsid w:val="00C76BFC"/>
    <w:rsid w:val="00C77511"/>
    <w:rsid w:val="00C80D73"/>
    <w:rsid w:val="00C81437"/>
    <w:rsid w:val="00C81D8E"/>
    <w:rsid w:val="00C83686"/>
    <w:rsid w:val="00C83C3C"/>
    <w:rsid w:val="00C84614"/>
    <w:rsid w:val="00C8570C"/>
    <w:rsid w:val="00C85B9A"/>
    <w:rsid w:val="00C87A98"/>
    <w:rsid w:val="00C9055A"/>
    <w:rsid w:val="00C909CA"/>
    <w:rsid w:val="00C913F2"/>
    <w:rsid w:val="00C91D06"/>
    <w:rsid w:val="00C923F9"/>
    <w:rsid w:val="00C9257B"/>
    <w:rsid w:val="00C9264D"/>
    <w:rsid w:val="00C940EC"/>
    <w:rsid w:val="00C9478C"/>
    <w:rsid w:val="00C94D99"/>
    <w:rsid w:val="00C952CC"/>
    <w:rsid w:val="00C95915"/>
    <w:rsid w:val="00C95C28"/>
    <w:rsid w:val="00C95F73"/>
    <w:rsid w:val="00C96595"/>
    <w:rsid w:val="00C96A45"/>
    <w:rsid w:val="00CA052B"/>
    <w:rsid w:val="00CA1136"/>
    <w:rsid w:val="00CA1FE5"/>
    <w:rsid w:val="00CA3989"/>
    <w:rsid w:val="00CA4014"/>
    <w:rsid w:val="00CA5F45"/>
    <w:rsid w:val="00CA6325"/>
    <w:rsid w:val="00CA66CC"/>
    <w:rsid w:val="00CA6885"/>
    <w:rsid w:val="00CA692E"/>
    <w:rsid w:val="00CA70A7"/>
    <w:rsid w:val="00CA759E"/>
    <w:rsid w:val="00CA7A23"/>
    <w:rsid w:val="00CA7B18"/>
    <w:rsid w:val="00CB03BB"/>
    <w:rsid w:val="00CB05DF"/>
    <w:rsid w:val="00CB0878"/>
    <w:rsid w:val="00CB0C59"/>
    <w:rsid w:val="00CB0DB8"/>
    <w:rsid w:val="00CB1DF3"/>
    <w:rsid w:val="00CB2B9B"/>
    <w:rsid w:val="00CB35E4"/>
    <w:rsid w:val="00CB3C05"/>
    <w:rsid w:val="00CB413A"/>
    <w:rsid w:val="00CB4E7C"/>
    <w:rsid w:val="00CB6CBC"/>
    <w:rsid w:val="00CB7995"/>
    <w:rsid w:val="00CC1562"/>
    <w:rsid w:val="00CC185F"/>
    <w:rsid w:val="00CC1B1C"/>
    <w:rsid w:val="00CC1C69"/>
    <w:rsid w:val="00CC2AE9"/>
    <w:rsid w:val="00CC2B41"/>
    <w:rsid w:val="00CC3FA8"/>
    <w:rsid w:val="00CC5A41"/>
    <w:rsid w:val="00CC6C00"/>
    <w:rsid w:val="00CC6C90"/>
    <w:rsid w:val="00CC7A25"/>
    <w:rsid w:val="00CC7CF9"/>
    <w:rsid w:val="00CC7E55"/>
    <w:rsid w:val="00CD1C45"/>
    <w:rsid w:val="00CD219B"/>
    <w:rsid w:val="00CD4A6E"/>
    <w:rsid w:val="00CD5538"/>
    <w:rsid w:val="00CD62A3"/>
    <w:rsid w:val="00CD64A4"/>
    <w:rsid w:val="00CD6C3C"/>
    <w:rsid w:val="00CD73E2"/>
    <w:rsid w:val="00CD7FBB"/>
    <w:rsid w:val="00CE0A0A"/>
    <w:rsid w:val="00CE27BE"/>
    <w:rsid w:val="00CE2CEC"/>
    <w:rsid w:val="00CE3477"/>
    <w:rsid w:val="00CE4003"/>
    <w:rsid w:val="00CE530F"/>
    <w:rsid w:val="00CE6177"/>
    <w:rsid w:val="00CE6CB5"/>
    <w:rsid w:val="00CE7331"/>
    <w:rsid w:val="00CE7659"/>
    <w:rsid w:val="00CF1038"/>
    <w:rsid w:val="00CF103C"/>
    <w:rsid w:val="00CF17D0"/>
    <w:rsid w:val="00CF1FC5"/>
    <w:rsid w:val="00CF25F9"/>
    <w:rsid w:val="00CF2A90"/>
    <w:rsid w:val="00CF2C67"/>
    <w:rsid w:val="00CF307E"/>
    <w:rsid w:val="00CF3D0C"/>
    <w:rsid w:val="00CF4B6D"/>
    <w:rsid w:val="00CF62D7"/>
    <w:rsid w:val="00CF69BB"/>
    <w:rsid w:val="00CF6CFE"/>
    <w:rsid w:val="00CF781E"/>
    <w:rsid w:val="00D001B2"/>
    <w:rsid w:val="00D005A8"/>
    <w:rsid w:val="00D016C2"/>
    <w:rsid w:val="00D0238A"/>
    <w:rsid w:val="00D02812"/>
    <w:rsid w:val="00D02838"/>
    <w:rsid w:val="00D030FA"/>
    <w:rsid w:val="00D03168"/>
    <w:rsid w:val="00D0325D"/>
    <w:rsid w:val="00D03D44"/>
    <w:rsid w:val="00D05B9D"/>
    <w:rsid w:val="00D05E5C"/>
    <w:rsid w:val="00D06956"/>
    <w:rsid w:val="00D10828"/>
    <w:rsid w:val="00D10B58"/>
    <w:rsid w:val="00D1135F"/>
    <w:rsid w:val="00D12D36"/>
    <w:rsid w:val="00D140F7"/>
    <w:rsid w:val="00D142A6"/>
    <w:rsid w:val="00D15ABE"/>
    <w:rsid w:val="00D1680E"/>
    <w:rsid w:val="00D172D6"/>
    <w:rsid w:val="00D176C3"/>
    <w:rsid w:val="00D179E7"/>
    <w:rsid w:val="00D17E6C"/>
    <w:rsid w:val="00D20A21"/>
    <w:rsid w:val="00D21829"/>
    <w:rsid w:val="00D22000"/>
    <w:rsid w:val="00D22C66"/>
    <w:rsid w:val="00D234BF"/>
    <w:rsid w:val="00D235A4"/>
    <w:rsid w:val="00D24602"/>
    <w:rsid w:val="00D24636"/>
    <w:rsid w:val="00D24E29"/>
    <w:rsid w:val="00D266F3"/>
    <w:rsid w:val="00D304AE"/>
    <w:rsid w:val="00D324EA"/>
    <w:rsid w:val="00D33862"/>
    <w:rsid w:val="00D33EBE"/>
    <w:rsid w:val="00D34A95"/>
    <w:rsid w:val="00D35862"/>
    <w:rsid w:val="00D3603D"/>
    <w:rsid w:val="00D370B4"/>
    <w:rsid w:val="00D42ECB"/>
    <w:rsid w:val="00D431E6"/>
    <w:rsid w:val="00D43303"/>
    <w:rsid w:val="00D438F7"/>
    <w:rsid w:val="00D43CE2"/>
    <w:rsid w:val="00D447ED"/>
    <w:rsid w:val="00D448B6"/>
    <w:rsid w:val="00D44B27"/>
    <w:rsid w:val="00D44BC5"/>
    <w:rsid w:val="00D44D21"/>
    <w:rsid w:val="00D44F5B"/>
    <w:rsid w:val="00D4560C"/>
    <w:rsid w:val="00D45F9D"/>
    <w:rsid w:val="00D4783B"/>
    <w:rsid w:val="00D4797D"/>
    <w:rsid w:val="00D47CDD"/>
    <w:rsid w:val="00D50A3B"/>
    <w:rsid w:val="00D50A66"/>
    <w:rsid w:val="00D512B8"/>
    <w:rsid w:val="00D526A8"/>
    <w:rsid w:val="00D52FC1"/>
    <w:rsid w:val="00D546DA"/>
    <w:rsid w:val="00D54725"/>
    <w:rsid w:val="00D54DD1"/>
    <w:rsid w:val="00D55609"/>
    <w:rsid w:val="00D55B58"/>
    <w:rsid w:val="00D55CAC"/>
    <w:rsid w:val="00D563CE"/>
    <w:rsid w:val="00D56477"/>
    <w:rsid w:val="00D57191"/>
    <w:rsid w:val="00D57686"/>
    <w:rsid w:val="00D57FE5"/>
    <w:rsid w:val="00D61875"/>
    <w:rsid w:val="00D640F6"/>
    <w:rsid w:val="00D65235"/>
    <w:rsid w:val="00D6535B"/>
    <w:rsid w:val="00D665AB"/>
    <w:rsid w:val="00D70754"/>
    <w:rsid w:val="00D70A4C"/>
    <w:rsid w:val="00D70FB1"/>
    <w:rsid w:val="00D713E7"/>
    <w:rsid w:val="00D71471"/>
    <w:rsid w:val="00D72A86"/>
    <w:rsid w:val="00D739C1"/>
    <w:rsid w:val="00D746DE"/>
    <w:rsid w:val="00D749FC"/>
    <w:rsid w:val="00D75636"/>
    <w:rsid w:val="00D759E8"/>
    <w:rsid w:val="00D75D80"/>
    <w:rsid w:val="00D767B5"/>
    <w:rsid w:val="00D76979"/>
    <w:rsid w:val="00D772EB"/>
    <w:rsid w:val="00D779D4"/>
    <w:rsid w:val="00D77BCA"/>
    <w:rsid w:val="00D810B2"/>
    <w:rsid w:val="00D811F3"/>
    <w:rsid w:val="00D815B9"/>
    <w:rsid w:val="00D82543"/>
    <w:rsid w:val="00D825A8"/>
    <w:rsid w:val="00D83DDF"/>
    <w:rsid w:val="00D8416A"/>
    <w:rsid w:val="00D84B63"/>
    <w:rsid w:val="00D863D6"/>
    <w:rsid w:val="00D866E9"/>
    <w:rsid w:val="00D876A3"/>
    <w:rsid w:val="00D8782F"/>
    <w:rsid w:val="00D9035E"/>
    <w:rsid w:val="00D90411"/>
    <w:rsid w:val="00D908E0"/>
    <w:rsid w:val="00D90A50"/>
    <w:rsid w:val="00D90D51"/>
    <w:rsid w:val="00D95857"/>
    <w:rsid w:val="00D95D36"/>
    <w:rsid w:val="00D96692"/>
    <w:rsid w:val="00D979A3"/>
    <w:rsid w:val="00DA001E"/>
    <w:rsid w:val="00DA0116"/>
    <w:rsid w:val="00DA021A"/>
    <w:rsid w:val="00DA0FFC"/>
    <w:rsid w:val="00DA1498"/>
    <w:rsid w:val="00DA1F2C"/>
    <w:rsid w:val="00DA3A08"/>
    <w:rsid w:val="00DA3FEB"/>
    <w:rsid w:val="00DA4E54"/>
    <w:rsid w:val="00DA58DD"/>
    <w:rsid w:val="00DA603D"/>
    <w:rsid w:val="00DA7A49"/>
    <w:rsid w:val="00DA7FD8"/>
    <w:rsid w:val="00DB0468"/>
    <w:rsid w:val="00DB09C1"/>
    <w:rsid w:val="00DB0A24"/>
    <w:rsid w:val="00DB0C08"/>
    <w:rsid w:val="00DB148A"/>
    <w:rsid w:val="00DB231A"/>
    <w:rsid w:val="00DB2AF9"/>
    <w:rsid w:val="00DB34FC"/>
    <w:rsid w:val="00DB4054"/>
    <w:rsid w:val="00DB494C"/>
    <w:rsid w:val="00DB496E"/>
    <w:rsid w:val="00DB4CD5"/>
    <w:rsid w:val="00DB522A"/>
    <w:rsid w:val="00DB54E2"/>
    <w:rsid w:val="00DB5BFB"/>
    <w:rsid w:val="00DB6285"/>
    <w:rsid w:val="00DB75F7"/>
    <w:rsid w:val="00DC0CFD"/>
    <w:rsid w:val="00DC34AF"/>
    <w:rsid w:val="00DC3C6A"/>
    <w:rsid w:val="00DC3EAC"/>
    <w:rsid w:val="00DC44F7"/>
    <w:rsid w:val="00DC4515"/>
    <w:rsid w:val="00DC485D"/>
    <w:rsid w:val="00DC53D6"/>
    <w:rsid w:val="00DC5BD7"/>
    <w:rsid w:val="00DC6F21"/>
    <w:rsid w:val="00DC7189"/>
    <w:rsid w:val="00DD085A"/>
    <w:rsid w:val="00DD0FEA"/>
    <w:rsid w:val="00DD210A"/>
    <w:rsid w:val="00DD23CD"/>
    <w:rsid w:val="00DD39FA"/>
    <w:rsid w:val="00DD5DD8"/>
    <w:rsid w:val="00DD78D5"/>
    <w:rsid w:val="00DD7A9F"/>
    <w:rsid w:val="00DD7F66"/>
    <w:rsid w:val="00DE083E"/>
    <w:rsid w:val="00DE14C7"/>
    <w:rsid w:val="00DE14EC"/>
    <w:rsid w:val="00DE1B03"/>
    <w:rsid w:val="00DE1BE5"/>
    <w:rsid w:val="00DE2D0C"/>
    <w:rsid w:val="00DE31D6"/>
    <w:rsid w:val="00DE35CE"/>
    <w:rsid w:val="00DE418B"/>
    <w:rsid w:val="00DE4A2E"/>
    <w:rsid w:val="00DE518B"/>
    <w:rsid w:val="00DE52EA"/>
    <w:rsid w:val="00DE5AAE"/>
    <w:rsid w:val="00DE5D08"/>
    <w:rsid w:val="00DE6424"/>
    <w:rsid w:val="00DE670D"/>
    <w:rsid w:val="00DE6D5D"/>
    <w:rsid w:val="00DE750C"/>
    <w:rsid w:val="00DE79F5"/>
    <w:rsid w:val="00DE7CD3"/>
    <w:rsid w:val="00DE7FC5"/>
    <w:rsid w:val="00DF1F9F"/>
    <w:rsid w:val="00DF2554"/>
    <w:rsid w:val="00DF36CF"/>
    <w:rsid w:val="00DF3B02"/>
    <w:rsid w:val="00DF4030"/>
    <w:rsid w:val="00DF5090"/>
    <w:rsid w:val="00DF50D2"/>
    <w:rsid w:val="00DF5972"/>
    <w:rsid w:val="00DF61F3"/>
    <w:rsid w:val="00DF6EBF"/>
    <w:rsid w:val="00DF6EE0"/>
    <w:rsid w:val="00DF75E0"/>
    <w:rsid w:val="00DF7C14"/>
    <w:rsid w:val="00DF7C39"/>
    <w:rsid w:val="00DF7E65"/>
    <w:rsid w:val="00E00378"/>
    <w:rsid w:val="00E005DF"/>
    <w:rsid w:val="00E008ED"/>
    <w:rsid w:val="00E017C1"/>
    <w:rsid w:val="00E030C6"/>
    <w:rsid w:val="00E03823"/>
    <w:rsid w:val="00E039A0"/>
    <w:rsid w:val="00E1066B"/>
    <w:rsid w:val="00E11F33"/>
    <w:rsid w:val="00E130C7"/>
    <w:rsid w:val="00E13CAB"/>
    <w:rsid w:val="00E145A8"/>
    <w:rsid w:val="00E1502A"/>
    <w:rsid w:val="00E15C12"/>
    <w:rsid w:val="00E16B5C"/>
    <w:rsid w:val="00E177BC"/>
    <w:rsid w:val="00E2012C"/>
    <w:rsid w:val="00E204B8"/>
    <w:rsid w:val="00E2170B"/>
    <w:rsid w:val="00E21F16"/>
    <w:rsid w:val="00E228B0"/>
    <w:rsid w:val="00E236F1"/>
    <w:rsid w:val="00E2449F"/>
    <w:rsid w:val="00E259B8"/>
    <w:rsid w:val="00E275EF"/>
    <w:rsid w:val="00E27E0E"/>
    <w:rsid w:val="00E27E9C"/>
    <w:rsid w:val="00E308CF"/>
    <w:rsid w:val="00E31D3F"/>
    <w:rsid w:val="00E33F2A"/>
    <w:rsid w:val="00E35C01"/>
    <w:rsid w:val="00E379E3"/>
    <w:rsid w:val="00E40D98"/>
    <w:rsid w:val="00E410D6"/>
    <w:rsid w:val="00E41F62"/>
    <w:rsid w:val="00E42070"/>
    <w:rsid w:val="00E42BA9"/>
    <w:rsid w:val="00E43C7D"/>
    <w:rsid w:val="00E4436D"/>
    <w:rsid w:val="00E4581B"/>
    <w:rsid w:val="00E4695E"/>
    <w:rsid w:val="00E47AA6"/>
    <w:rsid w:val="00E47DDB"/>
    <w:rsid w:val="00E5119F"/>
    <w:rsid w:val="00E5174E"/>
    <w:rsid w:val="00E521FA"/>
    <w:rsid w:val="00E53287"/>
    <w:rsid w:val="00E540FF"/>
    <w:rsid w:val="00E54550"/>
    <w:rsid w:val="00E56E05"/>
    <w:rsid w:val="00E577B3"/>
    <w:rsid w:val="00E607AE"/>
    <w:rsid w:val="00E62233"/>
    <w:rsid w:val="00E635B4"/>
    <w:rsid w:val="00E63DA3"/>
    <w:rsid w:val="00E64071"/>
    <w:rsid w:val="00E644C6"/>
    <w:rsid w:val="00E64BA1"/>
    <w:rsid w:val="00E65116"/>
    <w:rsid w:val="00E6571A"/>
    <w:rsid w:val="00E66061"/>
    <w:rsid w:val="00E7029E"/>
    <w:rsid w:val="00E718BD"/>
    <w:rsid w:val="00E71A1E"/>
    <w:rsid w:val="00E73F36"/>
    <w:rsid w:val="00E7491F"/>
    <w:rsid w:val="00E74CB9"/>
    <w:rsid w:val="00E75D57"/>
    <w:rsid w:val="00E7623A"/>
    <w:rsid w:val="00E76D47"/>
    <w:rsid w:val="00E77224"/>
    <w:rsid w:val="00E77928"/>
    <w:rsid w:val="00E77BE8"/>
    <w:rsid w:val="00E80B6B"/>
    <w:rsid w:val="00E80C6B"/>
    <w:rsid w:val="00E80D94"/>
    <w:rsid w:val="00E812A0"/>
    <w:rsid w:val="00E83124"/>
    <w:rsid w:val="00E833D7"/>
    <w:rsid w:val="00E84671"/>
    <w:rsid w:val="00E84E7D"/>
    <w:rsid w:val="00E85751"/>
    <w:rsid w:val="00E8716C"/>
    <w:rsid w:val="00E8718A"/>
    <w:rsid w:val="00E87D61"/>
    <w:rsid w:val="00E87DF5"/>
    <w:rsid w:val="00E87F6B"/>
    <w:rsid w:val="00E90550"/>
    <w:rsid w:val="00E90991"/>
    <w:rsid w:val="00E93034"/>
    <w:rsid w:val="00E938FE"/>
    <w:rsid w:val="00E945E7"/>
    <w:rsid w:val="00E95207"/>
    <w:rsid w:val="00E961C8"/>
    <w:rsid w:val="00E968BB"/>
    <w:rsid w:val="00E97A23"/>
    <w:rsid w:val="00EA07C8"/>
    <w:rsid w:val="00EA0907"/>
    <w:rsid w:val="00EA141F"/>
    <w:rsid w:val="00EA1C26"/>
    <w:rsid w:val="00EA46A1"/>
    <w:rsid w:val="00EA570A"/>
    <w:rsid w:val="00EA58A0"/>
    <w:rsid w:val="00EA6AD9"/>
    <w:rsid w:val="00EA6BD4"/>
    <w:rsid w:val="00EA7673"/>
    <w:rsid w:val="00EA7EEC"/>
    <w:rsid w:val="00EB035C"/>
    <w:rsid w:val="00EB0EC6"/>
    <w:rsid w:val="00EB1002"/>
    <w:rsid w:val="00EB11EE"/>
    <w:rsid w:val="00EB308B"/>
    <w:rsid w:val="00EB311B"/>
    <w:rsid w:val="00EB31C4"/>
    <w:rsid w:val="00EB3BAA"/>
    <w:rsid w:val="00EB3CFC"/>
    <w:rsid w:val="00EB3E3F"/>
    <w:rsid w:val="00EB416C"/>
    <w:rsid w:val="00EB4763"/>
    <w:rsid w:val="00EB4A5C"/>
    <w:rsid w:val="00EB53E2"/>
    <w:rsid w:val="00EC12C4"/>
    <w:rsid w:val="00EC180E"/>
    <w:rsid w:val="00EC2C67"/>
    <w:rsid w:val="00EC39DB"/>
    <w:rsid w:val="00EC5E81"/>
    <w:rsid w:val="00EC6168"/>
    <w:rsid w:val="00EC6B20"/>
    <w:rsid w:val="00EC7952"/>
    <w:rsid w:val="00ED0490"/>
    <w:rsid w:val="00ED08A8"/>
    <w:rsid w:val="00ED08F5"/>
    <w:rsid w:val="00ED0CCE"/>
    <w:rsid w:val="00ED0D46"/>
    <w:rsid w:val="00ED55D7"/>
    <w:rsid w:val="00ED5A28"/>
    <w:rsid w:val="00ED607F"/>
    <w:rsid w:val="00ED61F7"/>
    <w:rsid w:val="00ED6B9B"/>
    <w:rsid w:val="00ED765B"/>
    <w:rsid w:val="00ED7A0E"/>
    <w:rsid w:val="00EE0213"/>
    <w:rsid w:val="00EE0756"/>
    <w:rsid w:val="00EE0B61"/>
    <w:rsid w:val="00EE14B4"/>
    <w:rsid w:val="00EE21E5"/>
    <w:rsid w:val="00EE3607"/>
    <w:rsid w:val="00EE58FB"/>
    <w:rsid w:val="00EE5BF0"/>
    <w:rsid w:val="00EE5CF9"/>
    <w:rsid w:val="00EE5D82"/>
    <w:rsid w:val="00EE608E"/>
    <w:rsid w:val="00EE63BE"/>
    <w:rsid w:val="00EE67E6"/>
    <w:rsid w:val="00EE6DCC"/>
    <w:rsid w:val="00EE75E0"/>
    <w:rsid w:val="00EE7EDB"/>
    <w:rsid w:val="00EF1CCA"/>
    <w:rsid w:val="00EF1FEA"/>
    <w:rsid w:val="00EF23C8"/>
    <w:rsid w:val="00EF2641"/>
    <w:rsid w:val="00EF26AD"/>
    <w:rsid w:val="00EF2FB4"/>
    <w:rsid w:val="00EF43F3"/>
    <w:rsid w:val="00EF4A6E"/>
    <w:rsid w:val="00EF5472"/>
    <w:rsid w:val="00EF5A1A"/>
    <w:rsid w:val="00EF5EB9"/>
    <w:rsid w:val="00EF65D1"/>
    <w:rsid w:val="00EF663B"/>
    <w:rsid w:val="00EF6CB2"/>
    <w:rsid w:val="00EF72BC"/>
    <w:rsid w:val="00EF7E9C"/>
    <w:rsid w:val="00EF7FCB"/>
    <w:rsid w:val="00F00501"/>
    <w:rsid w:val="00F0105E"/>
    <w:rsid w:val="00F014AD"/>
    <w:rsid w:val="00F0163B"/>
    <w:rsid w:val="00F02BFE"/>
    <w:rsid w:val="00F02E4D"/>
    <w:rsid w:val="00F03239"/>
    <w:rsid w:val="00F03249"/>
    <w:rsid w:val="00F03A0D"/>
    <w:rsid w:val="00F03C4E"/>
    <w:rsid w:val="00F040DC"/>
    <w:rsid w:val="00F041B4"/>
    <w:rsid w:val="00F04CA6"/>
    <w:rsid w:val="00F05D5B"/>
    <w:rsid w:val="00F06760"/>
    <w:rsid w:val="00F07064"/>
    <w:rsid w:val="00F07B90"/>
    <w:rsid w:val="00F07E90"/>
    <w:rsid w:val="00F1073A"/>
    <w:rsid w:val="00F112FB"/>
    <w:rsid w:val="00F11B08"/>
    <w:rsid w:val="00F1235F"/>
    <w:rsid w:val="00F12547"/>
    <w:rsid w:val="00F12AEF"/>
    <w:rsid w:val="00F12E9B"/>
    <w:rsid w:val="00F12F35"/>
    <w:rsid w:val="00F13097"/>
    <w:rsid w:val="00F13A53"/>
    <w:rsid w:val="00F16053"/>
    <w:rsid w:val="00F17FDE"/>
    <w:rsid w:val="00F21459"/>
    <w:rsid w:val="00F21A60"/>
    <w:rsid w:val="00F2227F"/>
    <w:rsid w:val="00F22B73"/>
    <w:rsid w:val="00F232D2"/>
    <w:rsid w:val="00F242A9"/>
    <w:rsid w:val="00F25815"/>
    <w:rsid w:val="00F25A74"/>
    <w:rsid w:val="00F26AC9"/>
    <w:rsid w:val="00F2735B"/>
    <w:rsid w:val="00F27A8A"/>
    <w:rsid w:val="00F30083"/>
    <w:rsid w:val="00F31D68"/>
    <w:rsid w:val="00F320B7"/>
    <w:rsid w:val="00F3211F"/>
    <w:rsid w:val="00F3222E"/>
    <w:rsid w:val="00F32731"/>
    <w:rsid w:val="00F33CE9"/>
    <w:rsid w:val="00F33F1B"/>
    <w:rsid w:val="00F345D6"/>
    <w:rsid w:val="00F348CD"/>
    <w:rsid w:val="00F35333"/>
    <w:rsid w:val="00F35A8D"/>
    <w:rsid w:val="00F37093"/>
    <w:rsid w:val="00F376BE"/>
    <w:rsid w:val="00F376CA"/>
    <w:rsid w:val="00F40C02"/>
    <w:rsid w:val="00F4289B"/>
    <w:rsid w:val="00F42D8D"/>
    <w:rsid w:val="00F442D7"/>
    <w:rsid w:val="00F44307"/>
    <w:rsid w:val="00F44583"/>
    <w:rsid w:val="00F457B5"/>
    <w:rsid w:val="00F460F6"/>
    <w:rsid w:val="00F4634C"/>
    <w:rsid w:val="00F4768C"/>
    <w:rsid w:val="00F47C10"/>
    <w:rsid w:val="00F5030C"/>
    <w:rsid w:val="00F506CB"/>
    <w:rsid w:val="00F515A1"/>
    <w:rsid w:val="00F52372"/>
    <w:rsid w:val="00F52B22"/>
    <w:rsid w:val="00F5327B"/>
    <w:rsid w:val="00F535AE"/>
    <w:rsid w:val="00F53D79"/>
    <w:rsid w:val="00F55058"/>
    <w:rsid w:val="00F552AE"/>
    <w:rsid w:val="00F57EFD"/>
    <w:rsid w:val="00F60039"/>
    <w:rsid w:val="00F60220"/>
    <w:rsid w:val="00F61943"/>
    <w:rsid w:val="00F61CEB"/>
    <w:rsid w:val="00F61DDC"/>
    <w:rsid w:val="00F61F5A"/>
    <w:rsid w:val="00F6233D"/>
    <w:rsid w:val="00F624A9"/>
    <w:rsid w:val="00F639D4"/>
    <w:rsid w:val="00F63AEB"/>
    <w:rsid w:val="00F646E7"/>
    <w:rsid w:val="00F653C8"/>
    <w:rsid w:val="00F65D5B"/>
    <w:rsid w:val="00F65DB0"/>
    <w:rsid w:val="00F66A65"/>
    <w:rsid w:val="00F66AF5"/>
    <w:rsid w:val="00F66C6F"/>
    <w:rsid w:val="00F71FD5"/>
    <w:rsid w:val="00F7221E"/>
    <w:rsid w:val="00F72F89"/>
    <w:rsid w:val="00F73534"/>
    <w:rsid w:val="00F73B6C"/>
    <w:rsid w:val="00F73CAC"/>
    <w:rsid w:val="00F745CD"/>
    <w:rsid w:val="00F75C65"/>
    <w:rsid w:val="00F768BE"/>
    <w:rsid w:val="00F778FE"/>
    <w:rsid w:val="00F7796C"/>
    <w:rsid w:val="00F80360"/>
    <w:rsid w:val="00F80F05"/>
    <w:rsid w:val="00F8125D"/>
    <w:rsid w:val="00F8126A"/>
    <w:rsid w:val="00F81B8E"/>
    <w:rsid w:val="00F8336F"/>
    <w:rsid w:val="00F849DB"/>
    <w:rsid w:val="00F86583"/>
    <w:rsid w:val="00F90529"/>
    <w:rsid w:val="00F9111E"/>
    <w:rsid w:val="00F916C4"/>
    <w:rsid w:val="00F92716"/>
    <w:rsid w:val="00F92D2B"/>
    <w:rsid w:val="00F939C8"/>
    <w:rsid w:val="00F93C87"/>
    <w:rsid w:val="00F95038"/>
    <w:rsid w:val="00F9535C"/>
    <w:rsid w:val="00F96BD3"/>
    <w:rsid w:val="00F96DDA"/>
    <w:rsid w:val="00F96ED1"/>
    <w:rsid w:val="00F96F60"/>
    <w:rsid w:val="00FA13A9"/>
    <w:rsid w:val="00FA1532"/>
    <w:rsid w:val="00FA1E76"/>
    <w:rsid w:val="00FA2971"/>
    <w:rsid w:val="00FA2C51"/>
    <w:rsid w:val="00FA32E7"/>
    <w:rsid w:val="00FA412F"/>
    <w:rsid w:val="00FA44A6"/>
    <w:rsid w:val="00FA4DDA"/>
    <w:rsid w:val="00FA5DED"/>
    <w:rsid w:val="00FA6291"/>
    <w:rsid w:val="00FA65A1"/>
    <w:rsid w:val="00FA6955"/>
    <w:rsid w:val="00FA6CCD"/>
    <w:rsid w:val="00FA753B"/>
    <w:rsid w:val="00FB2336"/>
    <w:rsid w:val="00FB405B"/>
    <w:rsid w:val="00FB482B"/>
    <w:rsid w:val="00FB50B7"/>
    <w:rsid w:val="00FB57EE"/>
    <w:rsid w:val="00FB6556"/>
    <w:rsid w:val="00FB7BA6"/>
    <w:rsid w:val="00FB7DA4"/>
    <w:rsid w:val="00FC0975"/>
    <w:rsid w:val="00FC3CC0"/>
    <w:rsid w:val="00FC44E8"/>
    <w:rsid w:val="00FC4CF2"/>
    <w:rsid w:val="00FC4FBB"/>
    <w:rsid w:val="00FC613A"/>
    <w:rsid w:val="00FC71A4"/>
    <w:rsid w:val="00FC7B96"/>
    <w:rsid w:val="00FD0D91"/>
    <w:rsid w:val="00FD2F49"/>
    <w:rsid w:val="00FD3A92"/>
    <w:rsid w:val="00FD5558"/>
    <w:rsid w:val="00FD5D23"/>
    <w:rsid w:val="00FD64F7"/>
    <w:rsid w:val="00FD6B72"/>
    <w:rsid w:val="00FD75BB"/>
    <w:rsid w:val="00FE10E7"/>
    <w:rsid w:val="00FE1D21"/>
    <w:rsid w:val="00FE1EBF"/>
    <w:rsid w:val="00FE28BE"/>
    <w:rsid w:val="00FE2B4C"/>
    <w:rsid w:val="00FE3354"/>
    <w:rsid w:val="00FE42B8"/>
    <w:rsid w:val="00FE4B09"/>
    <w:rsid w:val="00FE691F"/>
    <w:rsid w:val="00FE6BD5"/>
    <w:rsid w:val="00FE743B"/>
    <w:rsid w:val="00FF2499"/>
    <w:rsid w:val="00FF28CE"/>
    <w:rsid w:val="00FF3998"/>
    <w:rsid w:val="00FF3C32"/>
    <w:rsid w:val="00FF41DF"/>
    <w:rsid w:val="00FF531A"/>
    <w:rsid w:val="00FF5AD0"/>
    <w:rsid w:val="00FF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5" type="connector" idref="#_x0000_s1046"/>
        <o:r id="V:Rule6" type="connector" idref="#_x0000_s1048"/>
        <o:r id="V:Rule7" type="connector" idref="#_x0000_s1047"/>
        <o:r id="V:Rule8" type="connector" idref="#_x0000_s1052"/>
      </o:rules>
    </o:shapelayout>
  </w:shapeDefaults>
  <w:decimalSymbol w:val="."/>
  <w:listSeparator w:val=","/>
  <w14:docId w14:val="3CF24AA9"/>
  <w15:docId w15:val="{075F093F-7ABF-4C63-8A47-B5EAC985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A34"/>
    <w:rPr>
      <w:sz w:val="24"/>
      <w:szCs w:val="24"/>
    </w:rPr>
  </w:style>
  <w:style w:type="paragraph" w:styleId="Heading1">
    <w:name w:val="heading 1"/>
    <w:basedOn w:val="Normal"/>
    <w:next w:val="Normal"/>
    <w:qFormat/>
    <w:rsid w:val="007B0507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D030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214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02145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B0507"/>
  </w:style>
  <w:style w:type="paragraph" w:styleId="BodyText3">
    <w:name w:val="Body Text 3"/>
    <w:basedOn w:val="Normal"/>
    <w:rsid w:val="007B0507"/>
    <w:pPr>
      <w:tabs>
        <w:tab w:val="left" w:pos="-1440"/>
      </w:tabs>
    </w:pPr>
  </w:style>
  <w:style w:type="paragraph" w:styleId="BodyTextIndent">
    <w:name w:val="Body Text Indent"/>
    <w:basedOn w:val="Normal"/>
    <w:rsid w:val="007B0507"/>
    <w:pPr>
      <w:jc w:val="center"/>
    </w:pPr>
    <w:rPr>
      <w:b/>
      <w:bCs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D030FA"/>
    <w:pPr>
      <w:jc w:val="center"/>
    </w:pPr>
    <w:rPr>
      <w:sz w:val="28"/>
      <w:szCs w:val="28"/>
    </w:rPr>
  </w:style>
  <w:style w:type="character" w:styleId="Hyperlink">
    <w:name w:val="Hyperlink"/>
    <w:basedOn w:val="DefaultParagraphFont"/>
    <w:rsid w:val="00D030FA"/>
    <w:rPr>
      <w:color w:val="0000FF"/>
      <w:u w:val="single"/>
    </w:rPr>
  </w:style>
  <w:style w:type="paragraph" w:styleId="Footer">
    <w:name w:val="footer"/>
    <w:basedOn w:val="Normal"/>
    <w:link w:val="FooterChar"/>
    <w:rsid w:val="00D030FA"/>
    <w:pPr>
      <w:tabs>
        <w:tab w:val="center" w:pos="4320"/>
        <w:tab w:val="right" w:pos="8640"/>
      </w:tabs>
    </w:pPr>
    <w:rPr>
      <w:sz w:val="20"/>
      <w:szCs w:val="20"/>
    </w:rPr>
  </w:style>
  <w:style w:type="paragraph" w:customStyle="1" w:styleId="xl27">
    <w:name w:val="xl27"/>
    <w:basedOn w:val="Normal"/>
    <w:rsid w:val="00D030FA"/>
    <w:pPr>
      <w:pBdr>
        <w:left w:val="single" w:sz="12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PageNumber">
    <w:name w:val="page number"/>
    <w:basedOn w:val="DefaultParagraphFont"/>
    <w:rsid w:val="00AF7483"/>
  </w:style>
  <w:style w:type="table" w:styleId="TableGrid">
    <w:name w:val="Table Grid"/>
    <w:basedOn w:val="TableNormal"/>
    <w:rsid w:val="006E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3">
    <w:name w:val="Table List 3"/>
    <w:basedOn w:val="TableNormal"/>
    <w:rsid w:val="009E4F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57668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B18C8"/>
    <w:rPr>
      <w:sz w:val="24"/>
      <w:szCs w:val="24"/>
    </w:rPr>
  </w:style>
  <w:style w:type="paragraph" w:styleId="Header">
    <w:name w:val="header"/>
    <w:basedOn w:val="Normal"/>
    <w:link w:val="HeaderChar"/>
    <w:rsid w:val="00EE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0213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A2BC3"/>
    <w:pPr>
      <w:spacing w:before="100" w:beforeAutospacing="1" w:after="100" w:afterAutospacing="1"/>
    </w:pPr>
  </w:style>
  <w:style w:type="character" w:customStyle="1" w:styleId="Heading2Char">
    <w:name w:val="Heading 2 Char"/>
    <w:link w:val="Heading2"/>
    <w:rsid w:val="00CC1B1C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C0CFD"/>
    <w:rPr>
      <w:rFonts w:ascii="Arial" w:hAnsi="Arial" w:cs="Arial"/>
      <w:b/>
      <w:bCs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DC0CFD"/>
  </w:style>
  <w:style w:type="paragraph" w:styleId="NoSpacing">
    <w:name w:val="No Spacing"/>
    <w:link w:val="NoSpacingChar"/>
    <w:uiPriority w:val="1"/>
    <w:qFormat/>
    <w:rsid w:val="00121157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21157"/>
    <w:rPr>
      <w:rFonts w:asciiTheme="minorHAnsi" w:eastAsiaTheme="minorEastAsia" w:hAnsiTheme="minorHAnsi" w:cstheme="minorBidi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121157"/>
    <w:rPr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157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21157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1906D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906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906D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906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906D6"/>
    <w:rPr>
      <w:b/>
      <w:bCs/>
    </w:rPr>
  </w:style>
  <w:style w:type="table" w:styleId="GridTable2">
    <w:name w:val="Grid Table 2"/>
    <w:basedOn w:val="TableNormal"/>
    <w:uiPriority w:val="47"/>
    <w:rsid w:val="00DB09C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1E2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endss.state.ga.u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package" Target="embeddings/Microsoft_PowerPoint_Slide2.sldx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emf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Figure 17. Proportion of Small, Medium, and Large TB Genotype Clusters, Georgia, 2011-2015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ProportionGenotype2015!$B$16</c:f>
              <c:strCache>
                <c:ptCount val="1"/>
                <c:pt idx="0">
                  <c:v>2-3 cases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ProportionGenotype2015!$A$17:$A$21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ProportionGenotype2015!$B$17:$B$21</c:f>
              <c:numCache>
                <c:formatCode>General</c:formatCode>
                <c:ptCount val="5"/>
                <c:pt idx="0">
                  <c:v>20</c:v>
                </c:pt>
                <c:pt idx="1">
                  <c:v>25</c:v>
                </c:pt>
                <c:pt idx="2">
                  <c:v>19</c:v>
                </c:pt>
                <c:pt idx="3">
                  <c:v>17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ProportionGenotype2015!$C$16</c:f>
              <c:strCache>
                <c:ptCount val="1"/>
                <c:pt idx="0">
                  <c:v>4-9 cases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ProportionGenotype2015!$A$17:$A$21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ProportionGenotype2015!$C$17:$C$21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ProportionGenotype2015!$D$16</c:f>
              <c:strCache>
                <c:ptCount val="1"/>
                <c:pt idx="0">
                  <c:v>≥ 10 cases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ProportionGenotype2015!$A$17:$A$21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ProportionGenotype2015!$D$17:$D$21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8442360"/>
        <c:axId val="386602216"/>
      </c:barChart>
      <c:catAx>
        <c:axId val="388442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602216"/>
        <c:crosses val="autoZero"/>
        <c:auto val="1"/>
        <c:lblAlgn val="ctr"/>
        <c:lblOffset val="100"/>
        <c:noMultiLvlLbl val="0"/>
      </c:catAx>
      <c:valAx>
        <c:axId val="386602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442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7FC41B-DB11-4B4A-BF88-E69A55FB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5579</Words>
  <Characters>31805</Characters>
  <Application>Microsoft Office Word</Application>
  <DocSecurity>4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 Georgia Tuberculosis Report</vt:lpstr>
    </vt:vector>
  </TitlesOfParts>
  <Company>Department of Human Resources</Company>
  <LinksUpToDate>false</LinksUpToDate>
  <CharactersWithSpaces>37310</CharactersWithSpaces>
  <SharedDoc>false</SharedDoc>
  <HLinks>
    <vt:vector size="12" baseType="variant">
      <vt:variant>
        <vt:i4>3014714</vt:i4>
      </vt:variant>
      <vt:variant>
        <vt:i4>3</vt:i4>
      </vt:variant>
      <vt:variant>
        <vt:i4>0</vt:i4>
      </vt:variant>
      <vt:variant>
        <vt:i4>5</vt:i4>
      </vt:variant>
      <vt:variant>
        <vt:lpwstr>https://sendss.state.ga.us/</vt:lpwstr>
      </vt:variant>
      <vt:variant>
        <vt:lpwstr/>
      </vt:variant>
      <vt:variant>
        <vt:i4>2555924</vt:i4>
      </vt:variant>
      <vt:variant>
        <vt:i4>0</vt:i4>
      </vt:variant>
      <vt:variant>
        <vt:i4>0</vt:i4>
      </vt:variant>
      <vt:variant>
        <vt:i4>5</vt:i4>
      </vt:variant>
      <vt:variant>
        <vt:lpwstr>mailto:rfsales@dhr.state.ga.us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Georgia Tuberculosis Report</dc:title>
  <dc:subject/>
  <dc:creator>rfsales</dc:creator>
  <cp:keywords/>
  <dc:description/>
  <cp:lastModifiedBy>Kortney Floyd</cp:lastModifiedBy>
  <cp:revision>2</cp:revision>
  <cp:lastPrinted>2016-12-01T21:09:00Z</cp:lastPrinted>
  <dcterms:created xsi:type="dcterms:W3CDTF">2016-12-15T19:41:00Z</dcterms:created>
  <dcterms:modified xsi:type="dcterms:W3CDTF">2016-12-15T19:41:00Z</dcterms:modified>
</cp:coreProperties>
</file>